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D4296" w14:textId="233DAAD6" w:rsidR="006640B5" w:rsidRPr="006640B5" w:rsidRDefault="006640B5" w:rsidP="006640B5">
      <w:pPr>
        <w:spacing w:after="0" w:line="240" w:lineRule="auto"/>
        <w:jc w:val="right"/>
        <w:rPr>
          <w:rFonts w:ascii="Arial" w:eastAsia="Times New Roman" w:hAnsi="Arial" w:cs="Arial"/>
          <w:b/>
          <w:bCs/>
          <w:sz w:val="22"/>
          <w:szCs w:val="22"/>
        </w:rPr>
      </w:pPr>
      <w:r w:rsidRPr="006640B5">
        <w:rPr>
          <w:rFonts w:ascii="Arial" w:eastAsia="Times New Roman" w:hAnsi="Arial" w:cs="Arial"/>
          <w:b/>
          <w:bCs/>
          <w:sz w:val="22"/>
          <w:szCs w:val="22"/>
        </w:rPr>
        <w:t>M12592</w:t>
      </w:r>
    </w:p>
    <w:p w14:paraId="727035E7" w14:textId="77777777" w:rsidR="006640B5" w:rsidRPr="00E20A15" w:rsidRDefault="006640B5" w:rsidP="006640B5">
      <w:pPr>
        <w:spacing w:after="0" w:line="240" w:lineRule="auto"/>
        <w:jc w:val="center"/>
        <w:rPr>
          <w:rFonts w:ascii="Arial" w:eastAsia="Times New Roman" w:hAnsi="Arial" w:cs="Arial"/>
          <w:b/>
          <w:bCs/>
          <w:sz w:val="22"/>
          <w:szCs w:val="22"/>
          <w:u w:val="single"/>
        </w:rPr>
      </w:pPr>
      <w:r w:rsidRPr="006F01D9">
        <w:rPr>
          <w:rFonts w:ascii="Arial" w:eastAsia="Times New Roman" w:hAnsi="Arial" w:cs="Arial"/>
          <w:b/>
          <w:bCs/>
          <w:sz w:val="22"/>
          <w:szCs w:val="22"/>
          <w:u w:val="single"/>
        </w:rPr>
        <w:t>NOVA SCOTIA ENERGY BOARD</w:t>
      </w:r>
    </w:p>
    <w:p w14:paraId="55D0CEB6" w14:textId="77777777" w:rsidR="006640B5" w:rsidRPr="00E20A15" w:rsidRDefault="006640B5" w:rsidP="006640B5">
      <w:pPr>
        <w:spacing w:after="0" w:line="240" w:lineRule="auto"/>
        <w:rPr>
          <w:rFonts w:ascii="Arial" w:eastAsia="Times New Roman" w:hAnsi="Arial" w:cs="Arial"/>
          <w:b/>
          <w:bCs/>
          <w:sz w:val="22"/>
          <w:szCs w:val="22"/>
        </w:rPr>
      </w:pPr>
    </w:p>
    <w:p w14:paraId="4696F641" w14:textId="77777777" w:rsidR="006640B5" w:rsidRPr="00E20A15" w:rsidRDefault="006640B5" w:rsidP="006640B5">
      <w:pPr>
        <w:tabs>
          <w:tab w:val="left" w:pos="720"/>
          <w:tab w:val="left" w:pos="1440"/>
          <w:tab w:val="left" w:pos="2160"/>
          <w:tab w:val="left" w:pos="2880"/>
        </w:tabs>
        <w:spacing w:after="0" w:line="240" w:lineRule="auto"/>
        <w:ind w:left="2880" w:hanging="2880"/>
        <w:rPr>
          <w:rFonts w:ascii="Arial" w:eastAsia="Times New Roman" w:hAnsi="Arial" w:cs="Arial"/>
          <w:b/>
          <w:bCs/>
          <w:sz w:val="22"/>
          <w:szCs w:val="22"/>
        </w:rPr>
      </w:pPr>
    </w:p>
    <w:p w14:paraId="28720929" w14:textId="77777777" w:rsidR="006640B5" w:rsidRPr="00E20A15" w:rsidRDefault="006640B5" w:rsidP="006640B5">
      <w:pPr>
        <w:autoSpaceDE w:val="0"/>
        <w:autoSpaceDN w:val="0"/>
        <w:adjustRightInd w:val="0"/>
        <w:spacing w:after="0" w:line="240" w:lineRule="auto"/>
        <w:rPr>
          <w:rFonts w:ascii="Arial" w:eastAsia="Times New Roman" w:hAnsi="Arial" w:cs="Arial"/>
          <w:sz w:val="22"/>
          <w:szCs w:val="22"/>
        </w:rPr>
      </w:pPr>
      <w:r w:rsidRPr="00E20A15">
        <w:rPr>
          <w:rFonts w:ascii="Arial" w:eastAsia="Times New Roman" w:hAnsi="Arial" w:cs="Arial"/>
          <w:b/>
          <w:bCs/>
          <w:sz w:val="22"/>
          <w:szCs w:val="22"/>
        </w:rPr>
        <w:t xml:space="preserve">IN THE MATTER OF: </w:t>
      </w:r>
      <w:r w:rsidRPr="00E20A15">
        <w:rPr>
          <w:rFonts w:ascii="Arial" w:eastAsia="Times New Roman" w:hAnsi="Arial" w:cs="Arial"/>
          <w:b/>
          <w:bCs/>
          <w:sz w:val="22"/>
          <w:szCs w:val="22"/>
        </w:rPr>
        <w:tab/>
      </w:r>
      <w:r w:rsidRPr="00E20A15">
        <w:rPr>
          <w:rFonts w:ascii="Arial" w:eastAsia="Times New Roman" w:hAnsi="Arial" w:cs="Arial"/>
          <w:b/>
          <w:iCs/>
          <w:sz w:val="22"/>
          <w:szCs w:val="22"/>
        </w:rPr>
        <w:t>THE PUBLIC UTILITIES ACT</w:t>
      </w:r>
    </w:p>
    <w:p w14:paraId="39D632CD" w14:textId="77777777" w:rsidR="006640B5" w:rsidRPr="00E20A15" w:rsidRDefault="006640B5" w:rsidP="006640B5">
      <w:pPr>
        <w:autoSpaceDE w:val="0"/>
        <w:autoSpaceDN w:val="0"/>
        <w:adjustRightInd w:val="0"/>
        <w:spacing w:after="0" w:line="240" w:lineRule="auto"/>
        <w:rPr>
          <w:rFonts w:ascii="Arial" w:eastAsia="Times New Roman" w:hAnsi="Arial" w:cs="Arial"/>
          <w:sz w:val="22"/>
          <w:szCs w:val="22"/>
        </w:rPr>
      </w:pPr>
    </w:p>
    <w:p w14:paraId="6967B232" w14:textId="77777777" w:rsidR="006640B5" w:rsidRPr="00E20A15" w:rsidRDefault="006640B5" w:rsidP="006640B5">
      <w:pPr>
        <w:autoSpaceDE w:val="0"/>
        <w:autoSpaceDN w:val="0"/>
        <w:adjustRightInd w:val="0"/>
        <w:spacing w:after="0" w:line="240" w:lineRule="auto"/>
        <w:jc w:val="center"/>
        <w:rPr>
          <w:rFonts w:ascii="Arial" w:eastAsia="Times New Roman" w:hAnsi="Arial" w:cs="Arial"/>
          <w:sz w:val="22"/>
          <w:szCs w:val="22"/>
        </w:rPr>
      </w:pPr>
      <w:r w:rsidRPr="00E20A15">
        <w:rPr>
          <w:rFonts w:ascii="Arial" w:eastAsia="Times New Roman" w:hAnsi="Arial" w:cs="Arial"/>
          <w:sz w:val="22"/>
          <w:szCs w:val="22"/>
        </w:rPr>
        <w:t>- and -</w:t>
      </w:r>
    </w:p>
    <w:p w14:paraId="4A2C0C31" w14:textId="77777777" w:rsidR="006640B5" w:rsidRPr="00E20A15" w:rsidRDefault="006640B5" w:rsidP="006640B5">
      <w:pPr>
        <w:autoSpaceDE w:val="0"/>
        <w:autoSpaceDN w:val="0"/>
        <w:adjustRightInd w:val="0"/>
        <w:spacing w:after="0" w:line="240" w:lineRule="auto"/>
        <w:rPr>
          <w:rFonts w:ascii="Arial" w:eastAsia="Times New Roman" w:hAnsi="Arial" w:cs="Arial"/>
          <w:sz w:val="22"/>
          <w:szCs w:val="22"/>
        </w:rPr>
      </w:pPr>
    </w:p>
    <w:p w14:paraId="16DCA073" w14:textId="0FCF9AA1" w:rsidR="006640B5" w:rsidRPr="009D1BFC" w:rsidRDefault="006640B5" w:rsidP="006640B5">
      <w:pPr>
        <w:autoSpaceDE w:val="0"/>
        <w:autoSpaceDN w:val="0"/>
        <w:adjustRightInd w:val="0"/>
        <w:spacing w:after="0" w:line="240" w:lineRule="auto"/>
        <w:ind w:left="2880" w:right="-214" w:hanging="2880"/>
        <w:jc w:val="both"/>
        <w:rPr>
          <w:rFonts w:ascii="Arial" w:eastAsia="Times New Roman" w:hAnsi="Arial" w:cs="Arial"/>
          <w:sz w:val="22"/>
          <w:szCs w:val="22"/>
        </w:rPr>
      </w:pPr>
      <w:r w:rsidRPr="009D1BFC">
        <w:rPr>
          <w:rFonts w:ascii="Arial" w:eastAsia="Times New Roman" w:hAnsi="Arial" w:cs="Arial"/>
          <w:b/>
          <w:bCs/>
          <w:sz w:val="22"/>
          <w:szCs w:val="22"/>
        </w:rPr>
        <w:t>IN THE MATTER OF:</w:t>
      </w:r>
      <w:r w:rsidRPr="009D1BFC">
        <w:rPr>
          <w:rFonts w:ascii="Arial" w:eastAsia="Times New Roman" w:hAnsi="Arial" w:cs="Arial"/>
          <w:b/>
          <w:bCs/>
          <w:sz w:val="22"/>
          <w:szCs w:val="22"/>
        </w:rPr>
        <w:tab/>
        <w:t xml:space="preserve">AN APPLICATION </w:t>
      </w:r>
      <w:r>
        <w:rPr>
          <w:rFonts w:ascii="Arial" w:eastAsia="Times New Roman" w:hAnsi="Arial" w:cs="Arial"/>
          <w:b/>
          <w:bCs/>
          <w:sz w:val="22"/>
          <w:szCs w:val="22"/>
        </w:rPr>
        <w:t>b</w:t>
      </w:r>
      <w:r w:rsidRPr="009D1BFC">
        <w:rPr>
          <w:rFonts w:ascii="Arial" w:eastAsia="Times New Roman" w:hAnsi="Arial" w:cs="Arial"/>
          <w:b/>
          <w:bCs/>
          <w:sz w:val="22"/>
          <w:szCs w:val="22"/>
        </w:rPr>
        <w:t xml:space="preserve">y NOVA SCOTIA POWER INCORPORATED </w:t>
      </w:r>
      <w:r w:rsidRPr="009D1BFC">
        <w:rPr>
          <w:rFonts w:ascii="Arial" w:eastAsia="Times New Roman" w:hAnsi="Arial" w:cs="Arial"/>
          <w:sz w:val="22"/>
          <w:szCs w:val="22"/>
        </w:rPr>
        <w:t xml:space="preserve">(NS Power) for Approval of </w:t>
      </w:r>
      <w:r w:rsidRPr="00C36AFA">
        <w:rPr>
          <w:rFonts w:ascii="Arial" w:eastAsia="Times New Roman" w:hAnsi="Arial" w:cs="Arial"/>
          <w:sz w:val="22"/>
          <w:szCs w:val="22"/>
        </w:rPr>
        <w:t xml:space="preserve">a </w:t>
      </w:r>
      <w:r w:rsidRPr="009D1BFC">
        <w:rPr>
          <w:rFonts w:ascii="Arial" w:eastAsia="Times New Roman" w:hAnsi="Arial" w:cs="Arial"/>
          <w:sz w:val="22"/>
          <w:szCs w:val="22"/>
        </w:rPr>
        <w:t>Capital Item</w:t>
      </w:r>
      <w:r>
        <w:rPr>
          <w:rFonts w:ascii="Arial" w:eastAsia="Times New Roman" w:hAnsi="Arial" w:cs="Arial"/>
          <w:sz w:val="22"/>
          <w:szCs w:val="22"/>
        </w:rPr>
        <w:t>:</w:t>
      </w:r>
    </w:p>
    <w:p w14:paraId="29041DCA" w14:textId="77777777" w:rsidR="006640B5" w:rsidRPr="009D1BFC" w:rsidRDefault="006640B5" w:rsidP="006640B5">
      <w:pPr>
        <w:autoSpaceDE w:val="0"/>
        <w:autoSpaceDN w:val="0"/>
        <w:adjustRightInd w:val="0"/>
        <w:spacing w:after="0" w:line="240" w:lineRule="auto"/>
        <w:ind w:left="2880" w:right="-214" w:hanging="2880"/>
        <w:jc w:val="both"/>
        <w:rPr>
          <w:rFonts w:ascii="Arial" w:eastAsia="Times New Roman" w:hAnsi="Arial" w:cs="Arial"/>
          <w:b/>
          <w:bCs/>
          <w:sz w:val="22"/>
          <w:szCs w:val="22"/>
        </w:rPr>
      </w:pPr>
    </w:p>
    <w:p w14:paraId="1DF7A933" w14:textId="1739FC71" w:rsidR="006640B5" w:rsidRDefault="006640B5" w:rsidP="006640B5">
      <w:pPr>
        <w:autoSpaceDE w:val="0"/>
        <w:autoSpaceDN w:val="0"/>
        <w:adjustRightInd w:val="0"/>
        <w:spacing w:after="0" w:line="240" w:lineRule="auto"/>
        <w:ind w:left="2880" w:right="-214" w:hanging="2880"/>
        <w:jc w:val="both"/>
        <w:rPr>
          <w:rFonts w:ascii="Arial" w:eastAsia="Times New Roman" w:hAnsi="Arial" w:cs="Arial"/>
          <w:b/>
          <w:bCs/>
          <w:sz w:val="22"/>
          <w:szCs w:val="22"/>
        </w:rPr>
      </w:pPr>
      <w:r w:rsidRPr="009D1BFC">
        <w:rPr>
          <w:rFonts w:ascii="Arial" w:eastAsia="Times New Roman" w:hAnsi="Arial" w:cs="Arial"/>
          <w:b/>
          <w:bCs/>
          <w:sz w:val="22"/>
          <w:szCs w:val="22"/>
        </w:rPr>
        <w:tab/>
        <w:t xml:space="preserve">CI </w:t>
      </w:r>
      <w:r>
        <w:rPr>
          <w:rFonts w:ascii="Arial" w:eastAsia="Times New Roman" w:hAnsi="Arial" w:cs="Arial"/>
          <w:b/>
          <w:bCs/>
          <w:sz w:val="22"/>
          <w:szCs w:val="22"/>
        </w:rPr>
        <w:t>47751</w:t>
      </w:r>
      <w:r w:rsidRPr="009D1BFC">
        <w:rPr>
          <w:rFonts w:ascii="Arial" w:eastAsia="Times New Roman" w:hAnsi="Arial" w:cs="Arial"/>
          <w:b/>
          <w:bCs/>
          <w:sz w:val="22"/>
          <w:szCs w:val="22"/>
        </w:rPr>
        <w:t xml:space="preserve"> </w:t>
      </w:r>
      <w:proofErr w:type="gramStart"/>
      <w:r w:rsidRPr="009D1BFC">
        <w:rPr>
          <w:rFonts w:ascii="Arial" w:eastAsia="Times New Roman" w:hAnsi="Arial" w:cs="Arial"/>
          <w:b/>
          <w:bCs/>
          <w:sz w:val="22"/>
          <w:szCs w:val="22"/>
        </w:rPr>
        <w:t xml:space="preserve">– </w:t>
      </w:r>
      <w:r>
        <w:rPr>
          <w:rFonts w:ascii="Arial" w:eastAsia="Times New Roman" w:hAnsi="Arial" w:cs="Arial"/>
          <w:b/>
          <w:bCs/>
          <w:sz w:val="22"/>
          <w:szCs w:val="22"/>
        </w:rPr>
        <w:t xml:space="preserve"> ECC</w:t>
      </w:r>
      <w:proofErr w:type="gramEnd"/>
      <w:r>
        <w:rPr>
          <w:rFonts w:ascii="Arial" w:eastAsia="Times New Roman" w:hAnsi="Arial" w:cs="Arial"/>
          <w:b/>
          <w:bCs/>
          <w:sz w:val="22"/>
          <w:szCs w:val="22"/>
        </w:rPr>
        <w:t xml:space="preserve"> Dynamic Line Rating Implementation</w:t>
      </w:r>
    </w:p>
    <w:p w14:paraId="4122C2B3" w14:textId="77777777" w:rsidR="006640B5" w:rsidRPr="009D1BFC" w:rsidRDefault="006640B5" w:rsidP="006640B5">
      <w:pPr>
        <w:autoSpaceDE w:val="0"/>
        <w:autoSpaceDN w:val="0"/>
        <w:adjustRightInd w:val="0"/>
        <w:spacing w:after="0" w:line="240" w:lineRule="auto"/>
        <w:ind w:left="2880" w:right="-214" w:hanging="2880"/>
        <w:jc w:val="both"/>
        <w:rPr>
          <w:rFonts w:ascii="Arial" w:eastAsia="Times New Roman" w:hAnsi="Arial" w:cs="Arial"/>
          <w:b/>
          <w:bCs/>
          <w:sz w:val="22"/>
          <w:szCs w:val="22"/>
        </w:rPr>
      </w:pPr>
    </w:p>
    <w:p w14:paraId="6D941734" w14:textId="77777777" w:rsidR="006640B5" w:rsidRPr="009D1BFC" w:rsidRDefault="006640B5" w:rsidP="006640B5">
      <w:pPr>
        <w:autoSpaceDE w:val="0"/>
        <w:autoSpaceDN w:val="0"/>
        <w:adjustRightInd w:val="0"/>
        <w:spacing w:after="0" w:line="240" w:lineRule="auto"/>
        <w:ind w:left="2880" w:right="-214" w:hanging="2880"/>
        <w:jc w:val="both"/>
        <w:rPr>
          <w:rFonts w:ascii="Arial" w:eastAsia="Times New Roman" w:hAnsi="Arial" w:cs="Arial"/>
          <w:b/>
          <w:bCs/>
          <w:sz w:val="22"/>
          <w:szCs w:val="22"/>
          <w:u w:val="single"/>
        </w:rPr>
      </w:pPr>
      <w:r w:rsidRPr="009D1BFC">
        <w:rPr>
          <w:rFonts w:ascii="Arial" w:eastAsia="Times New Roman" w:hAnsi="Arial" w:cs="Arial"/>
          <w:bCs/>
          <w:sz w:val="22"/>
          <w:szCs w:val="22"/>
        </w:rPr>
        <w:t xml:space="preserve"> </w:t>
      </w:r>
      <w:r w:rsidRPr="009D1BFC">
        <w:rPr>
          <w:rFonts w:ascii="Arial" w:eastAsia="Times New Roman" w:hAnsi="Arial" w:cs="Arial"/>
          <w:b/>
          <w:bCs/>
          <w:sz w:val="22"/>
          <w:szCs w:val="22"/>
        </w:rPr>
        <w:tab/>
      </w:r>
    </w:p>
    <w:p w14:paraId="654B1F59" w14:textId="77777777" w:rsidR="006640B5" w:rsidRPr="009D1BFC" w:rsidRDefault="006640B5" w:rsidP="006640B5">
      <w:pPr>
        <w:spacing w:after="0" w:line="240" w:lineRule="auto"/>
        <w:jc w:val="center"/>
        <w:rPr>
          <w:rFonts w:ascii="Arial" w:eastAsia="Times New Roman" w:hAnsi="Arial" w:cs="Arial"/>
          <w:b/>
          <w:bCs/>
          <w:sz w:val="22"/>
          <w:szCs w:val="22"/>
          <w:u w:val="single"/>
        </w:rPr>
      </w:pPr>
      <w:r w:rsidRPr="009D1BFC">
        <w:rPr>
          <w:rFonts w:ascii="Arial" w:eastAsia="Times New Roman" w:hAnsi="Arial" w:cs="Arial"/>
          <w:b/>
          <w:bCs/>
          <w:sz w:val="22"/>
          <w:szCs w:val="22"/>
          <w:u w:val="single"/>
        </w:rPr>
        <w:t>NON-CONFIDENTIAL INFORMATION REQUESTS</w:t>
      </w:r>
    </w:p>
    <w:p w14:paraId="0DFE841C" w14:textId="77777777" w:rsidR="006640B5" w:rsidRPr="009D1BFC" w:rsidRDefault="006640B5" w:rsidP="006640B5">
      <w:pPr>
        <w:spacing w:after="0" w:line="240" w:lineRule="auto"/>
        <w:rPr>
          <w:rFonts w:ascii="Arial" w:eastAsia="Times New Roman" w:hAnsi="Arial" w:cs="Arial"/>
          <w:b/>
          <w:bCs/>
          <w:sz w:val="22"/>
          <w:szCs w:val="22"/>
        </w:rPr>
      </w:pPr>
    </w:p>
    <w:p w14:paraId="781ED36D" w14:textId="77777777" w:rsidR="006640B5" w:rsidRPr="009D1BFC" w:rsidRDefault="006640B5" w:rsidP="006640B5">
      <w:pPr>
        <w:spacing w:after="0" w:line="240" w:lineRule="auto"/>
        <w:rPr>
          <w:rFonts w:ascii="Arial" w:eastAsia="Times New Roman" w:hAnsi="Arial" w:cs="Arial"/>
          <w:sz w:val="22"/>
          <w:szCs w:val="22"/>
        </w:rPr>
      </w:pPr>
    </w:p>
    <w:p w14:paraId="51A1F1B6" w14:textId="77777777" w:rsidR="006640B5" w:rsidRPr="00E20A15" w:rsidRDefault="006640B5" w:rsidP="006640B5">
      <w:pPr>
        <w:spacing w:after="0" w:line="240" w:lineRule="auto"/>
        <w:jc w:val="both"/>
        <w:rPr>
          <w:rFonts w:ascii="Arial" w:eastAsia="Cambria" w:hAnsi="Arial" w:cs="Arial"/>
          <w:b/>
          <w:sz w:val="22"/>
          <w:szCs w:val="22"/>
        </w:rPr>
      </w:pPr>
      <w:r w:rsidRPr="009D1BFC">
        <w:rPr>
          <w:rFonts w:ascii="Arial" w:eastAsia="Times New Roman" w:hAnsi="Arial" w:cs="Arial"/>
          <w:b/>
          <w:bCs/>
          <w:sz w:val="22"/>
          <w:szCs w:val="22"/>
        </w:rPr>
        <w:t>To:</w:t>
      </w:r>
      <w:r w:rsidRPr="009D1BFC">
        <w:rPr>
          <w:rFonts w:ascii="Arial" w:eastAsia="Times New Roman" w:hAnsi="Arial" w:cs="Arial"/>
          <w:b/>
          <w:bCs/>
          <w:sz w:val="22"/>
          <w:szCs w:val="22"/>
        </w:rPr>
        <w:tab/>
      </w:r>
      <w:r w:rsidRPr="009D1BFC">
        <w:rPr>
          <w:rFonts w:ascii="Arial" w:eastAsia="Times New Roman" w:hAnsi="Arial" w:cs="Arial"/>
          <w:b/>
          <w:bCs/>
          <w:sz w:val="22"/>
          <w:szCs w:val="22"/>
        </w:rPr>
        <w:tab/>
      </w:r>
      <w:r w:rsidRPr="009D1BFC">
        <w:rPr>
          <w:rFonts w:ascii="Arial" w:eastAsia="Times New Roman" w:hAnsi="Arial" w:cs="Arial"/>
          <w:b/>
          <w:bCs/>
          <w:sz w:val="22"/>
          <w:szCs w:val="22"/>
        </w:rPr>
        <w:tab/>
      </w:r>
      <w:r w:rsidRPr="009D1BFC">
        <w:rPr>
          <w:rFonts w:ascii="Arial" w:eastAsia="Times New Roman" w:hAnsi="Arial" w:cs="Arial"/>
          <w:b/>
          <w:bCs/>
          <w:sz w:val="22"/>
          <w:szCs w:val="22"/>
        </w:rPr>
        <w:tab/>
      </w:r>
      <w:r w:rsidRPr="009D1BFC">
        <w:rPr>
          <w:rFonts w:ascii="Arial" w:eastAsia="Cambria" w:hAnsi="Arial" w:cs="Arial"/>
          <w:b/>
          <w:sz w:val="22"/>
          <w:szCs w:val="22"/>
        </w:rPr>
        <w:t>Lana Myatt</w:t>
      </w:r>
      <w:r w:rsidRPr="00E20A15">
        <w:rPr>
          <w:rFonts w:ascii="Arial" w:eastAsia="Cambria" w:hAnsi="Arial" w:cs="Arial"/>
          <w:b/>
          <w:sz w:val="22"/>
          <w:szCs w:val="22"/>
        </w:rPr>
        <w:t xml:space="preserve"> </w:t>
      </w:r>
    </w:p>
    <w:p w14:paraId="4CC2A95C" w14:textId="77777777" w:rsidR="006640B5" w:rsidRPr="009D1BFC" w:rsidRDefault="006640B5" w:rsidP="006640B5">
      <w:pPr>
        <w:spacing w:after="0" w:line="240" w:lineRule="auto"/>
        <w:ind w:left="2160" w:firstLine="720"/>
        <w:jc w:val="both"/>
        <w:rPr>
          <w:rFonts w:ascii="Arial" w:eastAsia="Cambria" w:hAnsi="Arial" w:cs="Arial"/>
          <w:sz w:val="22"/>
          <w:szCs w:val="22"/>
        </w:rPr>
      </w:pPr>
      <w:r w:rsidRPr="00E20A15">
        <w:rPr>
          <w:rFonts w:ascii="Arial" w:eastAsia="Cambria" w:hAnsi="Arial" w:cs="Arial"/>
          <w:sz w:val="22"/>
          <w:szCs w:val="22"/>
        </w:rPr>
        <w:t>Senior Regulatory Analyst</w:t>
      </w:r>
    </w:p>
    <w:p w14:paraId="62E80AE2" w14:textId="77777777" w:rsidR="006640B5" w:rsidRPr="00E20A15" w:rsidRDefault="006640B5" w:rsidP="006640B5">
      <w:pPr>
        <w:spacing w:after="0" w:line="240" w:lineRule="auto"/>
        <w:ind w:left="2160" w:firstLine="720"/>
        <w:jc w:val="both"/>
        <w:rPr>
          <w:rFonts w:ascii="Arial" w:eastAsia="Cambria" w:hAnsi="Arial" w:cs="Arial"/>
          <w:sz w:val="22"/>
          <w:szCs w:val="22"/>
        </w:rPr>
      </w:pPr>
      <w:r w:rsidRPr="00E20A15">
        <w:rPr>
          <w:rFonts w:ascii="Arial" w:eastAsia="Times New Roman" w:hAnsi="Arial" w:cs="Arial"/>
          <w:sz w:val="22"/>
          <w:szCs w:val="22"/>
        </w:rPr>
        <w:t>By e-mail:</w:t>
      </w:r>
      <w:r w:rsidRPr="00E20A15">
        <w:rPr>
          <w:rFonts w:ascii="Arial" w:eastAsia="Cambria" w:hAnsi="Arial"/>
          <w:sz w:val="22"/>
          <w:szCs w:val="22"/>
        </w:rPr>
        <w:t xml:space="preserve"> </w:t>
      </w:r>
      <w:hyperlink r:id="rId7" w:history="1">
        <w:r w:rsidRPr="00E20A15">
          <w:rPr>
            <w:rStyle w:val="Hyperlink"/>
            <w:rFonts w:ascii="Arial" w:eastAsia="Cambria" w:hAnsi="Arial"/>
            <w:sz w:val="22"/>
            <w:szCs w:val="22"/>
          </w:rPr>
          <w:t>Lana.Myatt@nspower.ca</w:t>
        </w:r>
      </w:hyperlink>
      <w:r w:rsidRPr="00E20A15">
        <w:rPr>
          <w:rFonts w:ascii="Arial" w:eastAsia="Cambria" w:hAnsi="Arial"/>
          <w:sz w:val="22"/>
          <w:szCs w:val="22"/>
          <w:u w:val="single"/>
        </w:rPr>
        <w:t xml:space="preserve"> </w:t>
      </w:r>
    </w:p>
    <w:p w14:paraId="7AF65F7B" w14:textId="77777777" w:rsidR="006640B5" w:rsidRPr="00E20A15" w:rsidRDefault="006640B5" w:rsidP="006640B5">
      <w:pPr>
        <w:spacing w:after="0" w:line="240" w:lineRule="auto"/>
        <w:ind w:left="1440" w:firstLine="720"/>
        <w:jc w:val="both"/>
        <w:rPr>
          <w:rFonts w:ascii="Arial" w:eastAsia="Times New Roman" w:hAnsi="Arial" w:cs="Arial"/>
          <w:b/>
          <w:bCs/>
          <w:sz w:val="22"/>
          <w:szCs w:val="22"/>
        </w:rPr>
      </w:pPr>
      <w:r w:rsidRPr="00E20A15">
        <w:rPr>
          <w:rFonts w:ascii="Arial" w:eastAsia="Times New Roman" w:hAnsi="Arial" w:cs="Arial"/>
          <w:b/>
          <w:bCs/>
          <w:sz w:val="22"/>
          <w:szCs w:val="22"/>
        </w:rPr>
        <w:tab/>
      </w:r>
    </w:p>
    <w:p w14:paraId="58B9FAA7" w14:textId="77777777" w:rsidR="006640B5" w:rsidRPr="00E20A15" w:rsidRDefault="006640B5" w:rsidP="006640B5">
      <w:pPr>
        <w:suppressLineNumbers/>
        <w:spacing w:after="0" w:line="240" w:lineRule="auto"/>
        <w:rPr>
          <w:rFonts w:ascii="Arial" w:eastAsia="Times New Roman" w:hAnsi="Arial" w:cs="Arial"/>
          <w:sz w:val="22"/>
          <w:szCs w:val="22"/>
        </w:rPr>
      </w:pPr>
      <w:r w:rsidRPr="00E20A15">
        <w:rPr>
          <w:rFonts w:ascii="Arial" w:eastAsia="Times New Roman" w:hAnsi="Arial" w:cs="Arial"/>
          <w:b/>
          <w:bCs/>
          <w:sz w:val="22"/>
          <w:szCs w:val="22"/>
        </w:rPr>
        <w:t>From:</w:t>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b/>
          <w:sz w:val="22"/>
          <w:szCs w:val="22"/>
        </w:rPr>
        <w:t>Nova Scotia Energy Board</w:t>
      </w:r>
    </w:p>
    <w:p w14:paraId="71D1B401" w14:textId="77777777" w:rsidR="006640B5" w:rsidRPr="00E20A15" w:rsidRDefault="006640B5" w:rsidP="006640B5">
      <w:pPr>
        <w:spacing w:after="0" w:line="240" w:lineRule="auto"/>
        <w:ind w:left="2160" w:firstLine="720"/>
        <w:rPr>
          <w:rFonts w:ascii="Arial" w:eastAsia="Times New Roman" w:hAnsi="Arial" w:cs="Arial"/>
          <w:sz w:val="22"/>
          <w:szCs w:val="22"/>
        </w:rPr>
      </w:pPr>
      <w:r w:rsidRPr="00E20A15">
        <w:rPr>
          <w:rFonts w:ascii="Arial" w:eastAsia="Times New Roman" w:hAnsi="Arial" w:cs="Arial"/>
          <w:sz w:val="22"/>
          <w:szCs w:val="22"/>
        </w:rPr>
        <w:t>Board Staff</w:t>
      </w:r>
    </w:p>
    <w:p w14:paraId="14F37451" w14:textId="77777777" w:rsidR="006640B5" w:rsidRPr="00E20A15" w:rsidRDefault="006640B5" w:rsidP="006640B5">
      <w:pPr>
        <w:spacing w:after="0" w:line="240" w:lineRule="auto"/>
        <w:rPr>
          <w:rFonts w:ascii="Arial" w:eastAsia="Times New Roman" w:hAnsi="Arial" w:cs="Arial"/>
          <w:sz w:val="22"/>
          <w:szCs w:val="22"/>
        </w:rPr>
      </w:pP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p>
    <w:p w14:paraId="5AC1F4E8" w14:textId="6219947A" w:rsidR="006640B5" w:rsidRPr="00E20A15" w:rsidRDefault="006640B5" w:rsidP="006640B5">
      <w:pPr>
        <w:spacing w:after="0" w:line="240" w:lineRule="auto"/>
        <w:rPr>
          <w:rFonts w:ascii="Arial" w:eastAsia="Times New Roman" w:hAnsi="Arial" w:cs="Arial"/>
          <w:bCs/>
          <w:sz w:val="22"/>
          <w:szCs w:val="22"/>
        </w:rPr>
      </w:pPr>
      <w:r w:rsidRPr="00E20A15">
        <w:rPr>
          <w:rFonts w:ascii="Arial" w:eastAsia="Times New Roman" w:hAnsi="Arial" w:cs="Arial"/>
          <w:b/>
          <w:bCs/>
          <w:sz w:val="22"/>
          <w:szCs w:val="22"/>
        </w:rPr>
        <w:t>Responses Due:</w:t>
      </w:r>
      <w:r w:rsidRPr="00E20A15">
        <w:rPr>
          <w:rFonts w:ascii="Arial" w:eastAsia="Times New Roman" w:hAnsi="Arial" w:cs="Arial"/>
          <w:b/>
          <w:bCs/>
          <w:sz w:val="22"/>
          <w:szCs w:val="22"/>
        </w:rPr>
        <w:tab/>
      </w:r>
      <w:r w:rsidRPr="00E20A15">
        <w:rPr>
          <w:rFonts w:ascii="Arial" w:eastAsia="Times New Roman" w:hAnsi="Arial" w:cs="Arial"/>
          <w:b/>
          <w:bCs/>
          <w:sz w:val="22"/>
          <w:szCs w:val="22"/>
        </w:rPr>
        <w:tab/>
      </w:r>
      <w:r w:rsidR="00CE02FB">
        <w:rPr>
          <w:rFonts w:ascii="Arial" w:eastAsia="Times New Roman" w:hAnsi="Arial" w:cs="Arial"/>
          <w:b/>
          <w:bCs/>
          <w:sz w:val="22"/>
          <w:szCs w:val="22"/>
        </w:rPr>
        <w:t>Tuesday</w:t>
      </w:r>
      <w:r w:rsidRPr="00E4462E">
        <w:rPr>
          <w:rFonts w:ascii="Arial" w:eastAsia="Times New Roman" w:hAnsi="Arial" w:cs="Arial"/>
          <w:b/>
          <w:bCs/>
          <w:sz w:val="22"/>
          <w:szCs w:val="22"/>
        </w:rPr>
        <w:t xml:space="preserve">, January </w:t>
      </w:r>
      <w:r w:rsidR="00E4462E" w:rsidRPr="00E4462E">
        <w:rPr>
          <w:rFonts w:ascii="Arial" w:eastAsia="Times New Roman" w:hAnsi="Arial" w:cs="Arial"/>
          <w:b/>
          <w:bCs/>
          <w:sz w:val="22"/>
          <w:szCs w:val="22"/>
        </w:rPr>
        <w:t>27</w:t>
      </w:r>
      <w:r w:rsidRPr="00E4462E">
        <w:rPr>
          <w:rFonts w:ascii="Arial" w:eastAsia="Times New Roman" w:hAnsi="Arial" w:cs="Arial"/>
          <w:b/>
          <w:bCs/>
          <w:sz w:val="22"/>
          <w:szCs w:val="22"/>
        </w:rPr>
        <w:t>, 2026</w:t>
      </w:r>
    </w:p>
    <w:p w14:paraId="5DDD4BEF" w14:textId="77777777" w:rsidR="006640B5" w:rsidRPr="00E20A15" w:rsidRDefault="006640B5" w:rsidP="006640B5">
      <w:pPr>
        <w:spacing w:after="0" w:line="240" w:lineRule="auto"/>
        <w:rPr>
          <w:rFonts w:ascii="Arial" w:eastAsia="Times New Roman" w:hAnsi="Arial" w:cs="Arial"/>
          <w:bCs/>
          <w:sz w:val="22"/>
          <w:szCs w:val="22"/>
        </w:rPr>
      </w:pPr>
    </w:p>
    <w:p w14:paraId="0DB6FFFF" w14:textId="77777777" w:rsidR="006640B5" w:rsidRPr="00E20A15" w:rsidRDefault="006640B5" w:rsidP="006640B5">
      <w:pPr>
        <w:suppressLineNumbers/>
        <w:tabs>
          <w:tab w:val="left" w:pos="720"/>
          <w:tab w:val="left" w:pos="1440"/>
          <w:tab w:val="left" w:pos="2160"/>
          <w:tab w:val="left" w:pos="2880"/>
        </w:tabs>
        <w:spacing w:after="0" w:line="240" w:lineRule="auto"/>
        <w:ind w:left="2880" w:hanging="2880"/>
        <w:rPr>
          <w:rFonts w:ascii="Arial" w:eastAsia="Times New Roman" w:hAnsi="Arial" w:cs="Arial"/>
          <w:sz w:val="22"/>
          <w:szCs w:val="22"/>
        </w:rPr>
      </w:pPr>
      <w:r w:rsidRPr="00E20A15">
        <w:rPr>
          <w:rFonts w:ascii="Arial" w:eastAsia="Times New Roman" w:hAnsi="Arial" w:cs="Arial"/>
          <w:b/>
          <w:bCs/>
          <w:sz w:val="22"/>
          <w:szCs w:val="22"/>
        </w:rPr>
        <w:t>Copies:</w:t>
      </w:r>
      <w:r w:rsidRPr="00E20A15">
        <w:rPr>
          <w:rFonts w:ascii="Arial" w:eastAsia="Times New Roman" w:hAnsi="Arial" w:cs="Arial"/>
          <w:bCs/>
          <w:sz w:val="22"/>
          <w:szCs w:val="22"/>
        </w:rPr>
        <w:tab/>
      </w:r>
      <w:r w:rsidRPr="00E20A15">
        <w:rPr>
          <w:rFonts w:ascii="Arial" w:eastAsia="Times New Roman" w:hAnsi="Arial" w:cs="Arial"/>
          <w:bCs/>
          <w:sz w:val="22"/>
          <w:szCs w:val="22"/>
        </w:rPr>
        <w:tab/>
      </w:r>
      <w:r w:rsidRPr="00E20A15">
        <w:rPr>
          <w:rFonts w:ascii="Arial" w:eastAsia="Times New Roman" w:hAnsi="Arial" w:cs="Arial"/>
          <w:bCs/>
          <w:sz w:val="22"/>
          <w:szCs w:val="22"/>
        </w:rPr>
        <w:tab/>
      </w:r>
      <w:r w:rsidRPr="00E20A15">
        <w:rPr>
          <w:rFonts w:ascii="Arial" w:eastAsia="Times New Roman" w:hAnsi="Arial" w:cs="Arial"/>
          <w:sz w:val="22"/>
          <w:szCs w:val="22"/>
        </w:rPr>
        <w:t>1 electronic copy (PDF searchable)</w:t>
      </w:r>
    </w:p>
    <w:p w14:paraId="408789E4" w14:textId="77777777" w:rsidR="006640B5" w:rsidRPr="00E20A15" w:rsidRDefault="006640B5" w:rsidP="006640B5">
      <w:pPr>
        <w:suppressLineNumbers/>
        <w:tabs>
          <w:tab w:val="left" w:pos="720"/>
          <w:tab w:val="left" w:pos="1440"/>
          <w:tab w:val="left" w:pos="2160"/>
          <w:tab w:val="left" w:pos="2880"/>
        </w:tabs>
        <w:spacing w:after="0" w:line="240" w:lineRule="auto"/>
        <w:ind w:left="2880" w:hanging="2880"/>
        <w:rPr>
          <w:rFonts w:ascii="Arial" w:eastAsia="Times New Roman" w:hAnsi="Arial" w:cs="Arial"/>
          <w:b/>
          <w:bCs/>
          <w:sz w:val="22"/>
          <w:szCs w:val="22"/>
          <w:u w:val="single"/>
        </w:rPr>
      </w:pP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bCs/>
          <w:sz w:val="22"/>
          <w:szCs w:val="22"/>
        </w:rPr>
        <w:tab/>
      </w:r>
      <w:r w:rsidRPr="00E20A15">
        <w:rPr>
          <w:rFonts w:ascii="Arial" w:eastAsia="Times New Roman" w:hAnsi="Arial" w:cs="Arial"/>
          <w:bCs/>
          <w:sz w:val="22"/>
          <w:szCs w:val="22"/>
        </w:rPr>
        <w:tab/>
      </w:r>
    </w:p>
    <w:p w14:paraId="2AC1C8C5" w14:textId="77777777" w:rsidR="006640B5" w:rsidRPr="009D1BFC" w:rsidRDefault="006640B5" w:rsidP="006640B5">
      <w:pPr>
        <w:tabs>
          <w:tab w:val="left" w:pos="720"/>
          <w:tab w:val="left" w:pos="1440"/>
          <w:tab w:val="left" w:pos="2160"/>
          <w:tab w:val="left" w:pos="2880"/>
          <w:tab w:val="left" w:pos="3600"/>
          <w:tab w:val="left" w:pos="4320"/>
          <w:tab w:val="left" w:pos="7114"/>
        </w:tabs>
        <w:spacing w:after="0" w:line="240" w:lineRule="auto"/>
        <w:rPr>
          <w:rFonts w:ascii="Arial" w:eastAsia="Times New Roman" w:hAnsi="Arial" w:cs="Arial"/>
          <w:sz w:val="22"/>
          <w:szCs w:val="22"/>
        </w:rPr>
      </w:pPr>
      <w:r w:rsidRPr="00E20A15">
        <w:rPr>
          <w:rFonts w:ascii="Arial" w:eastAsia="Times New Roman" w:hAnsi="Arial" w:cs="Arial"/>
          <w:b/>
          <w:bCs/>
          <w:sz w:val="22"/>
          <w:szCs w:val="22"/>
        </w:rPr>
        <w:t>Contact Person:</w:t>
      </w:r>
      <w:r w:rsidRPr="00E20A15">
        <w:rPr>
          <w:rFonts w:ascii="Arial" w:eastAsia="Times New Roman" w:hAnsi="Arial" w:cs="Arial"/>
          <w:b/>
          <w:bCs/>
          <w:sz w:val="22"/>
          <w:szCs w:val="22"/>
        </w:rPr>
        <w:tab/>
      </w:r>
      <w:r w:rsidRPr="00E20A15">
        <w:rPr>
          <w:rFonts w:ascii="Arial" w:eastAsia="Times New Roman" w:hAnsi="Arial" w:cs="Arial"/>
          <w:b/>
          <w:bCs/>
          <w:sz w:val="22"/>
          <w:szCs w:val="22"/>
        </w:rPr>
        <w:tab/>
      </w:r>
      <w:r>
        <w:rPr>
          <w:rFonts w:ascii="Arial" w:eastAsia="Times New Roman" w:hAnsi="Arial" w:cs="Arial"/>
          <w:b/>
          <w:bCs/>
          <w:sz w:val="22"/>
          <w:szCs w:val="22"/>
        </w:rPr>
        <w:t>Chris Jia</w:t>
      </w:r>
      <w:r w:rsidRPr="009D1BFC">
        <w:rPr>
          <w:rFonts w:ascii="Arial" w:eastAsia="Times New Roman" w:hAnsi="Arial" w:cs="Arial"/>
          <w:b/>
          <w:bCs/>
          <w:sz w:val="22"/>
          <w:szCs w:val="22"/>
        </w:rPr>
        <w:t>ng, P.Eng.</w:t>
      </w:r>
      <w:r>
        <w:rPr>
          <w:rFonts w:ascii="Arial" w:eastAsia="Times New Roman" w:hAnsi="Arial" w:cs="Arial"/>
          <w:b/>
          <w:bCs/>
          <w:sz w:val="22"/>
          <w:szCs w:val="22"/>
        </w:rPr>
        <w:tab/>
      </w:r>
    </w:p>
    <w:p w14:paraId="673FF858" w14:textId="77777777" w:rsidR="006640B5" w:rsidRPr="009D1BFC" w:rsidRDefault="006640B5" w:rsidP="006640B5">
      <w:pPr>
        <w:suppressLineNumbers/>
        <w:spacing w:after="0" w:line="240" w:lineRule="auto"/>
        <w:rPr>
          <w:rFonts w:ascii="Arial" w:eastAsia="Times New Roman" w:hAnsi="Arial" w:cs="Arial"/>
          <w:sz w:val="22"/>
          <w:szCs w:val="22"/>
        </w:rPr>
      </w:pPr>
      <w:r w:rsidRPr="009D1BFC">
        <w:rPr>
          <w:rFonts w:ascii="Arial" w:eastAsia="Times New Roman" w:hAnsi="Arial" w:cs="Arial"/>
          <w:sz w:val="22"/>
          <w:szCs w:val="22"/>
        </w:rPr>
        <w:tab/>
      </w:r>
      <w:r w:rsidRPr="009D1BFC">
        <w:rPr>
          <w:rFonts w:ascii="Arial" w:eastAsia="Times New Roman" w:hAnsi="Arial" w:cs="Arial"/>
          <w:sz w:val="22"/>
          <w:szCs w:val="22"/>
        </w:rPr>
        <w:tab/>
      </w:r>
      <w:r w:rsidRPr="009D1BFC">
        <w:rPr>
          <w:rFonts w:ascii="Arial" w:eastAsia="Times New Roman" w:hAnsi="Arial" w:cs="Arial"/>
          <w:sz w:val="22"/>
          <w:szCs w:val="22"/>
        </w:rPr>
        <w:tab/>
      </w:r>
      <w:r w:rsidRPr="009D1BFC">
        <w:rPr>
          <w:rFonts w:ascii="Arial" w:eastAsia="Times New Roman" w:hAnsi="Arial" w:cs="Arial"/>
          <w:sz w:val="22"/>
          <w:szCs w:val="22"/>
        </w:rPr>
        <w:tab/>
        <w:t>Senior Advisory, Electrical</w:t>
      </w:r>
    </w:p>
    <w:p w14:paraId="1C272C73" w14:textId="77777777" w:rsidR="006640B5" w:rsidRPr="009D1BFC" w:rsidRDefault="006640B5" w:rsidP="006640B5">
      <w:pPr>
        <w:suppressLineNumbers/>
        <w:spacing w:after="0" w:line="240" w:lineRule="auto"/>
        <w:ind w:left="2160" w:firstLine="720"/>
        <w:rPr>
          <w:rFonts w:ascii="Arial" w:eastAsia="Times New Roman" w:hAnsi="Arial" w:cs="Arial"/>
          <w:sz w:val="22"/>
          <w:szCs w:val="22"/>
        </w:rPr>
      </w:pPr>
      <w:r w:rsidRPr="009D1BFC">
        <w:rPr>
          <w:rFonts w:ascii="Arial" w:eastAsia="Times New Roman" w:hAnsi="Arial" w:cs="Arial"/>
          <w:sz w:val="22"/>
          <w:szCs w:val="22"/>
        </w:rPr>
        <w:t>Nova Scotia Energy Board</w:t>
      </w:r>
    </w:p>
    <w:p w14:paraId="25E10182" w14:textId="77777777" w:rsidR="006640B5" w:rsidRPr="009D1BFC" w:rsidRDefault="006640B5" w:rsidP="006640B5">
      <w:pPr>
        <w:suppressLineNumbers/>
        <w:spacing w:after="0" w:line="240" w:lineRule="auto"/>
        <w:ind w:left="2160" w:firstLine="720"/>
        <w:rPr>
          <w:rFonts w:ascii="Arial" w:eastAsia="Times New Roman" w:hAnsi="Arial" w:cs="Arial"/>
          <w:sz w:val="22"/>
          <w:szCs w:val="22"/>
        </w:rPr>
      </w:pPr>
      <w:r w:rsidRPr="009D1BFC">
        <w:rPr>
          <w:rFonts w:ascii="Arial" w:eastAsia="Times New Roman" w:hAnsi="Arial" w:cs="Arial"/>
          <w:sz w:val="22"/>
          <w:szCs w:val="22"/>
        </w:rPr>
        <w:t>T 902 424 1024</w:t>
      </w:r>
    </w:p>
    <w:p w14:paraId="4403A7E0" w14:textId="77777777" w:rsidR="006640B5" w:rsidRPr="006F01D9" w:rsidRDefault="006640B5" w:rsidP="006640B5">
      <w:pPr>
        <w:suppressLineNumbers/>
        <w:spacing w:after="0" w:line="240" w:lineRule="auto"/>
        <w:ind w:left="2160" w:firstLine="720"/>
        <w:rPr>
          <w:rFonts w:ascii="Arial" w:eastAsia="Times New Roman" w:hAnsi="Arial" w:cs="Arial"/>
          <w:sz w:val="22"/>
          <w:szCs w:val="22"/>
        </w:rPr>
      </w:pPr>
      <w:r w:rsidRPr="009D1BFC">
        <w:rPr>
          <w:rFonts w:ascii="Arial" w:eastAsia="Times New Roman" w:hAnsi="Arial" w:cs="Arial"/>
          <w:sz w:val="22"/>
          <w:szCs w:val="22"/>
        </w:rPr>
        <w:t>TF 1 833 809 0040</w:t>
      </w:r>
    </w:p>
    <w:p w14:paraId="5B4C196F" w14:textId="77777777" w:rsidR="006640B5" w:rsidRPr="00E20A15" w:rsidRDefault="006640B5" w:rsidP="006640B5">
      <w:pPr>
        <w:suppressLineNumbers/>
        <w:spacing w:after="0" w:line="240" w:lineRule="auto"/>
        <w:ind w:left="2160" w:firstLine="720"/>
        <w:rPr>
          <w:rFonts w:ascii="Arial" w:eastAsia="Times New Roman" w:hAnsi="Arial" w:cs="Arial"/>
          <w:sz w:val="22"/>
          <w:szCs w:val="22"/>
        </w:rPr>
      </w:pPr>
      <w:r w:rsidRPr="006F01D9">
        <w:rPr>
          <w:rFonts w:ascii="Arial" w:eastAsia="Times New Roman" w:hAnsi="Arial" w:cs="Arial"/>
          <w:sz w:val="22"/>
          <w:szCs w:val="22"/>
        </w:rPr>
        <w:t>F 902 424 3919</w:t>
      </w:r>
    </w:p>
    <w:p w14:paraId="1178A818" w14:textId="77777777" w:rsidR="006640B5" w:rsidRPr="00E20A15" w:rsidRDefault="006640B5" w:rsidP="006640B5">
      <w:pPr>
        <w:suppressLineNumbers/>
        <w:spacing w:after="0" w:line="240" w:lineRule="auto"/>
        <w:rPr>
          <w:rFonts w:ascii="Arial" w:eastAsia="Times New Roman" w:hAnsi="Arial" w:cs="Arial"/>
          <w:color w:val="0000FF"/>
          <w:sz w:val="22"/>
          <w:szCs w:val="22"/>
          <w:u w:val="single"/>
        </w:rPr>
      </w:pP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t xml:space="preserve">E-mail: </w:t>
      </w:r>
      <w:hyperlink r:id="rId8" w:history="1">
        <w:r w:rsidRPr="00773600">
          <w:rPr>
            <w:rStyle w:val="Hyperlink"/>
            <w:rFonts w:ascii="Arial" w:hAnsi="Arial" w:cs="Arial"/>
            <w:sz w:val="22"/>
            <w:szCs w:val="22"/>
          </w:rPr>
          <w:t>chris.jiang@novascotia.ca</w:t>
        </w:r>
      </w:hyperlink>
      <w:r w:rsidRPr="00E20A15">
        <w:rPr>
          <w:rFonts w:ascii="Arial" w:eastAsia="Times New Roman" w:hAnsi="Arial" w:cs="Arial"/>
          <w:sz w:val="22"/>
          <w:szCs w:val="22"/>
        </w:rPr>
        <w:t xml:space="preserve"> </w:t>
      </w:r>
    </w:p>
    <w:p w14:paraId="5CD5625B" w14:textId="77777777" w:rsidR="006640B5" w:rsidRPr="00170792" w:rsidRDefault="006640B5" w:rsidP="006640B5">
      <w:pPr>
        <w:suppressLineNumbers/>
        <w:spacing w:after="0" w:line="240" w:lineRule="auto"/>
        <w:rPr>
          <w:rFonts w:ascii="Arial" w:eastAsia="Times New Roman" w:hAnsi="Arial" w:cs="Arial"/>
          <w:sz w:val="22"/>
          <w:szCs w:val="22"/>
        </w:rPr>
      </w:pPr>
    </w:p>
    <w:p w14:paraId="012B1B66" w14:textId="7A9E25BC" w:rsidR="006640B5" w:rsidRPr="00170792" w:rsidRDefault="006640B5" w:rsidP="006640B5">
      <w:pPr>
        <w:spacing w:after="0" w:line="240" w:lineRule="auto"/>
        <w:rPr>
          <w:rFonts w:ascii="Arial" w:eastAsia="Times New Roman" w:hAnsi="Arial" w:cs="Arial"/>
          <w:b/>
          <w:bCs/>
          <w:sz w:val="22"/>
          <w:szCs w:val="22"/>
        </w:rPr>
      </w:pPr>
      <w:r w:rsidRPr="00E20A15">
        <w:rPr>
          <w:rFonts w:ascii="Arial" w:eastAsia="Times New Roman" w:hAnsi="Arial" w:cs="Arial"/>
          <w:b/>
          <w:bCs/>
          <w:sz w:val="22"/>
          <w:szCs w:val="22"/>
        </w:rPr>
        <w:tab/>
      </w:r>
      <w:r w:rsidRPr="00E20A15">
        <w:rPr>
          <w:rFonts w:ascii="Arial" w:eastAsia="Times New Roman" w:hAnsi="Arial" w:cs="Arial"/>
          <w:b/>
          <w:bCs/>
          <w:sz w:val="22"/>
          <w:szCs w:val="22"/>
        </w:rPr>
        <w:tab/>
      </w:r>
      <w:r w:rsidRPr="00E20A15">
        <w:rPr>
          <w:rFonts w:ascii="Arial" w:eastAsia="Times New Roman" w:hAnsi="Arial" w:cs="Arial"/>
          <w:b/>
          <w:bCs/>
          <w:sz w:val="22"/>
          <w:szCs w:val="22"/>
        </w:rPr>
        <w:tab/>
      </w:r>
      <w:r w:rsidRPr="00E20A15">
        <w:rPr>
          <w:rFonts w:ascii="Arial" w:eastAsia="Times New Roman" w:hAnsi="Arial" w:cs="Arial"/>
          <w:b/>
          <w:bCs/>
          <w:sz w:val="22"/>
          <w:szCs w:val="22"/>
        </w:rPr>
        <w:tab/>
      </w:r>
      <w:r w:rsidRPr="00E4462E">
        <w:rPr>
          <w:rFonts w:ascii="Arial" w:eastAsia="Times New Roman" w:hAnsi="Arial" w:cs="Arial"/>
          <w:b/>
          <w:bCs/>
          <w:sz w:val="22"/>
          <w:szCs w:val="22"/>
        </w:rPr>
        <w:t>Issued</w:t>
      </w:r>
      <w:r w:rsidRPr="00E4462E">
        <w:rPr>
          <w:rFonts w:ascii="Arial" w:eastAsia="Times New Roman" w:hAnsi="Arial" w:cs="Arial"/>
          <w:sz w:val="22"/>
          <w:szCs w:val="22"/>
        </w:rPr>
        <w:t xml:space="preserve"> at Halifax, </w:t>
      </w:r>
      <w:r w:rsidRPr="009C51BA">
        <w:rPr>
          <w:rFonts w:ascii="Arial" w:eastAsia="Times New Roman" w:hAnsi="Arial" w:cs="Arial"/>
          <w:sz w:val="22"/>
          <w:szCs w:val="22"/>
        </w:rPr>
        <w:t xml:space="preserve">Nova Scotia, this </w:t>
      </w:r>
      <w:r w:rsidR="00E4462E" w:rsidRPr="009C51BA">
        <w:rPr>
          <w:rFonts w:ascii="Arial" w:eastAsia="Times New Roman" w:hAnsi="Arial" w:cs="Arial"/>
          <w:sz w:val="22"/>
          <w:szCs w:val="22"/>
        </w:rPr>
        <w:t>06</w:t>
      </w:r>
      <w:r w:rsidRPr="009C51BA">
        <w:rPr>
          <w:rFonts w:ascii="Arial" w:eastAsia="Times New Roman" w:hAnsi="Arial" w:cs="Arial"/>
          <w:sz w:val="22"/>
          <w:szCs w:val="22"/>
        </w:rPr>
        <w:t xml:space="preserve"> day of </w:t>
      </w:r>
      <w:proofErr w:type="gramStart"/>
      <w:r w:rsidR="00AD1B06" w:rsidRPr="009C51BA">
        <w:rPr>
          <w:rFonts w:ascii="Arial" w:eastAsia="Times New Roman" w:hAnsi="Arial" w:cs="Arial"/>
          <w:sz w:val="22"/>
          <w:szCs w:val="22"/>
        </w:rPr>
        <w:t>January</w:t>
      </w:r>
      <w:r w:rsidRPr="009C51BA">
        <w:rPr>
          <w:rFonts w:ascii="Arial" w:eastAsia="Times New Roman" w:hAnsi="Arial" w:cs="Arial"/>
          <w:sz w:val="22"/>
          <w:szCs w:val="22"/>
        </w:rPr>
        <w:t>,</w:t>
      </w:r>
      <w:proofErr w:type="gramEnd"/>
      <w:r w:rsidRPr="009C51BA">
        <w:rPr>
          <w:rFonts w:ascii="Arial" w:eastAsia="Times New Roman" w:hAnsi="Arial" w:cs="Arial"/>
          <w:sz w:val="22"/>
          <w:szCs w:val="22"/>
        </w:rPr>
        <w:t xml:space="preserve"> 202</w:t>
      </w:r>
      <w:r w:rsidR="00AD1B06" w:rsidRPr="009C51BA">
        <w:rPr>
          <w:rFonts w:ascii="Arial" w:eastAsia="Times New Roman" w:hAnsi="Arial" w:cs="Arial"/>
          <w:sz w:val="22"/>
          <w:szCs w:val="22"/>
        </w:rPr>
        <w:t>6</w:t>
      </w:r>
      <w:r w:rsidRPr="00E4462E">
        <w:rPr>
          <w:rFonts w:ascii="Arial" w:eastAsia="Times New Roman" w:hAnsi="Arial" w:cs="Arial"/>
          <w:sz w:val="22"/>
          <w:szCs w:val="22"/>
        </w:rPr>
        <w:t>.</w:t>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p>
    <w:p w14:paraId="6DC6BF77" w14:textId="77777777" w:rsidR="006640B5" w:rsidRPr="00E20A15" w:rsidRDefault="006640B5" w:rsidP="006640B5">
      <w:pPr>
        <w:spacing w:after="0" w:line="240" w:lineRule="auto"/>
        <w:rPr>
          <w:rFonts w:ascii="Arial" w:eastAsia="Times New Roman" w:hAnsi="Arial" w:cs="Arial"/>
          <w:sz w:val="22"/>
          <w:szCs w:val="22"/>
        </w:rPr>
      </w:pP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p>
    <w:p w14:paraId="7CAC26E6" w14:textId="77777777" w:rsidR="006640B5" w:rsidRPr="00E20A15" w:rsidRDefault="006640B5" w:rsidP="006640B5">
      <w:pPr>
        <w:spacing w:after="0" w:line="240" w:lineRule="auto"/>
        <w:rPr>
          <w:rFonts w:ascii="Arial" w:eastAsia="Times New Roman" w:hAnsi="Arial" w:cs="Arial"/>
          <w:sz w:val="22"/>
          <w:szCs w:val="22"/>
        </w:rPr>
      </w:pP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t>____________________________________</w:t>
      </w:r>
    </w:p>
    <w:p w14:paraId="735D35DF" w14:textId="77777777" w:rsidR="006640B5" w:rsidRPr="00E20A15" w:rsidRDefault="006640B5" w:rsidP="006640B5">
      <w:pPr>
        <w:spacing w:after="0" w:line="240" w:lineRule="auto"/>
        <w:rPr>
          <w:rFonts w:ascii="Arial" w:eastAsia="Times New Roman" w:hAnsi="Arial" w:cs="Arial"/>
          <w:sz w:val="22"/>
          <w:szCs w:val="22"/>
        </w:rPr>
      </w:pP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E20A15">
        <w:rPr>
          <w:rFonts w:ascii="Arial" w:eastAsia="Times New Roman" w:hAnsi="Arial" w:cs="Arial"/>
          <w:sz w:val="22"/>
          <w:szCs w:val="22"/>
        </w:rPr>
        <w:tab/>
      </w:r>
      <w:r w:rsidRPr="002E487F">
        <w:rPr>
          <w:rFonts w:ascii="Arial" w:eastAsia="Times New Roman" w:hAnsi="Arial" w:cs="Arial"/>
          <w:sz w:val="22"/>
          <w:szCs w:val="22"/>
        </w:rPr>
        <w:t>Crystal Henwood, Clerk of the Board</w:t>
      </w:r>
    </w:p>
    <w:p w14:paraId="3B75275D" w14:textId="60DBF2FC" w:rsidR="006640B5" w:rsidRDefault="006640B5">
      <w:pPr>
        <w:spacing w:line="259" w:lineRule="auto"/>
      </w:pPr>
      <w:r>
        <w:br w:type="page"/>
      </w:r>
    </w:p>
    <w:p w14:paraId="21BA1561" w14:textId="77777777" w:rsidR="00DA1FA9" w:rsidRDefault="00DA1FA9" w:rsidP="00DA1FA9">
      <w:pPr>
        <w:numPr>
          <w:ilvl w:val="0"/>
          <w:numId w:val="3"/>
        </w:numPr>
        <w:spacing w:after="0" w:line="360" w:lineRule="auto"/>
        <w:contextualSpacing/>
        <w:jc w:val="both"/>
        <w:rPr>
          <w:rFonts w:ascii="Arial" w:eastAsia="Arial" w:hAnsi="Arial" w:cs="Arial"/>
          <w:sz w:val="22"/>
          <w:szCs w:val="22"/>
        </w:rPr>
        <w:sectPr w:rsidR="00DA1FA9">
          <w:footerReference w:type="default" r:id="rId9"/>
          <w:pgSz w:w="12240" w:h="15840"/>
          <w:pgMar w:top="1440" w:right="1440" w:bottom="1440" w:left="1440" w:header="708" w:footer="708" w:gutter="0"/>
          <w:cols w:space="708"/>
          <w:docGrid w:linePitch="360"/>
        </w:sectPr>
      </w:pPr>
    </w:p>
    <w:p w14:paraId="3D3CAD15" w14:textId="25E07D61" w:rsidR="006640B5" w:rsidRDefault="00AD1B06" w:rsidP="00AD1B06">
      <w:pPr>
        <w:numPr>
          <w:ilvl w:val="0"/>
          <w:numId w:val="3"/>
        </w:numPr>
        <w:spacing w:after="0" w:line="360" w:lineRule="auto"/>
        <w:contextualSpacing/>
        <w:jc w:val="both"/>
        <w:rPr>
          <w:rFonts w:ascii="Arial" w:hAnsi="Arial" w:cs="Arial"/>
          <w:sz w:val="22"/>
          <w:szCs w:val="22"/>
        </w:rPr>
      </w:pPr>
      <w:r>
        <w:rPr>
          <w:rFonts w:ascii="Arial" w:hAnsi="Arial" w:cs="Arial"/>
          <w:sz w:val="22"/>
          <w:szCs w:val="22"/>
        </w:rPr>
        <w:lastRenderedPageBreak/>
        <w:t xml:space="preserve"> </w:t>
      </w:r>
    </w:p>
    <w:p w14:paraId="21965D5A" w14:textId="77777777" w:rsidR="00AD1B06" w:rsidRDefault="00AD1B06" w:rsidP="00AD1B06">
      <w:pPr>
        <w:pStyle w:val="ListParagraph"/>
        <w:numPr>
          <w:ilvl w:val="0"/>
          <w:numId w:val="4"/>
        </w:numPr>
        <w:spacing w:line="360" w:lineRule="auto"/>
        <w:jc w:val="both"/>
        <w:rPr>
          <w:rFonts w:ascii="Arial" w:hAnsi="Arial" w:cs="Arial"/>
          <w:sz w:val="22"/>
          <w:szCs w:val="22"/>
        </w:rPr>
      </w:pPr>
      <w:r w:rsidRPr="0059172E">
        <w:rPr>
          <w:rFonts w:ascii="Arial" w:hAnsi="Arial" w:cs="Arial"/>
          <w:sz w:val="22"/>
          <w:szCs w:val="22"/>
        </w:rPr>
        <w:t xml:space="preserve">Please list </w:t>
      </w:r>
      <w:r>
        <w:rPr>
          <w:rFonts w:ascii="Arial" w:hAnsi="Arial" w:cs="Arial"/>
          <w:sz w:val="22"/>
          <w:szCs w:val="22"/>
        </w:rPr>
        <w:t xml:space="preserve">the </w:t>
      </w:r>
      <w:r w:rsidRPr="0059172E">
        <w:rPr>
          <w:rFonts w:ascii="Arial" w:hAnsi="Arial" w:cs="Arial"/>
          <w:sz w:val="22"/>
          <w:szCs w:val="22"/>
        </w:rPr>
        <w:t xml:space="preserve">loading conditions and rated capacity of </w:t>
      </w:r>
      <w:r>
        <w:rPr>
          <w:rFonts w:ascii="Arial" w:hAnsi="Arial" w:cs="Arial"/>
          <w:sz w:val="22"/>
          <w:szCs w:val="22"/>
        </w:rPr>
        <w:t xml:space="preserve">the </w:t>
      </w:r>
      <w:r w:rsidRPr="0059172E">
        <w:rPr>
          <w:rFonts w:ascii="Arial" w:hAnsi="Arial" w:cs="Arial"/>
          <w:sz w:val="22"/>
          <w:szCs w:val="22"/>
        </w:rPr>
        <w:t>proposed transmission lines, since 2019, and provide</w:t>
      </w:r>
      <w:r>
        <w:rPr>
          <w:rFonts w:ascii="Arial" w:hAnsi="Arial" w:cs="Arial"/>
          <w:sz w:val="22"/>
          <w:szCs w:val="22"/>
        </w:rPr>
        <w:t xml:space="preserve"> the</w:t>
      </w:r>
      <w:r w:rsidRPr="0059172E">
        <w:rPr>
          <w:rFonts w:ascii="Arial" w:hAnsi="Arial" w:cs="Arial"/>
          <w:sz w:val="22"/>
          <w:szCs w:val="22"/>
        </w:rPr>
        <w:t xml:space="preserve"> connection diagrams to explain the connections of </w:t>
      </w:r>
      <w:r>
        <w:rPr>
          <w:rFonts w:ascii="Arial" w:hAnsi="Arial" w:cs="Arial"/>
          <w:sz w:val="22"/>
          <w:szCs w:val="22"/>
        </w:rPr>
        <w:t xml:space="preserve">the </w:t>
      </w:r>
      <w:r w:rsidRPr="0059172E">
        <w:rPr>
          <w:rFonts w:ascii="Arial" w:hAnsi="Arial" w:cs="Arial"/>
          <w:sz w:val="22"/>
          <w:szCs w:val="22"/>
        </w:rPr>
        <w:t xml:space="preserve">proposed transmission </w:t>
      </w:r>
      <w:r>
        <w:rPr>
          <w:rFonts w:ascii="Arial" w:hAnsi="Arial" w:cs="Arial"/>
          <w:sz w:val="22"/>
          <w:szCs w:val="22"/>
        </w:rPr>
        <w:t>systems</w:t>
      </w:r>
      <w:r w:rsidRPr="0059172E">
        <w:rPr>
          <w:rFonts w:ascii="Arial" w:hAnsi="Arial" w:cs="Arial"/>
          <w:sz w:val="22"/>
          <w:szCs w:val="22"/>
        </w:rPr>
        <w:t xml:space="preserve"> and explain the function and rating of each listed equipment. </w:t>
      </w:r>
    </w:p>
    <w:p w14:paraId="20880E61" w14:textId="77777777" w:rsidR="00AD1B06" w:rsidRDefault="00AD1B06" w:rsidP="00AD1B06">
      <w:pPr>
        <w:pStyle w:val="ListParagraph"/>
        <w:numPr>
          <w:ilvl w:val="1"/>
          <w:numId w:val="4"/>
        </w:numPr>
        <w:spacing w:line="360" w:lineRule="auto"/>
        <w:jc w:val="both"/>
        <w:rPr>
          <w:rFonts w:ascii="Arial" w:hAnsi="Arial" w:cs="Arial"/>
          <w:sz w:val="22"/>
          <w:szCs w:val="22"/>
        </w:rPr>
      </w:pPr>
      <w:r>
        <w:rPr>
          <w:rFonts w:ascii="Arial" w:hAnsi="Arial" w:cs="Arial"/>
          <w:sz w:val="22"/>
          <w:szCs w:val="22"/>
        </w:rPr>
        <w:t>Include related equipment from substations.</w:t>
      </w:r>
    </w:p>
    <w:p w14:paraId="1E9C5A0F" w14:textId="77777777" w:rsidR="00AD1B06" w:rsidRPr="00A47250" w:rsidRDefault="00AD1B06" w:rsidP="00AD1B06">
      <w:pPr>
        <w:pStyle w:val="ListParagraph"/>
        <w:numPr>
          <w:ilvl w:val="1"/>
          <w:numId w:val="4"/>
        </w:numPr>
        <w:spacing w:line="360" w:lineRule="auto"/>
        <w:jc w:val="both"/>
        <w:rPr>
          <w:rFonts w:ascii="Arial" w:hAnsi="Arial" w:cs="Arial"/>
          <w:sz w:val="22"/>
          <w:szCs w:val="22"/>
        </w:rPr>
      </w:pPr>
      <w:r>
        <w:rPr>
          <w:rFonts w:ascii="Arial" w:hAnsi="Arial" w:cs="Arial"/>
          <w:sz w:val="22"/>
          <w:szCs w:val="22"/>
        </w:rPr>
        <w:t>Use plain language to explain the function of each equipment.</w:t>
      </w:r>
    </w:p>
    <w:p w14:paraId="6F37BB7A" w14:textId="77777777" w:rsidR="00AD1B06" w:rsidRPr="0059172E" w:rsidRDefault="00AD1B06" w:rsidP="00AD1B06">
      <w:pPr>
        <w:pStyle w:val="ListParagraph"/>
        <w:numPr>
          <w:ilvl w:val="0"/>
          <w:numId w:val="4"/>
        </w:numPr>
        <w:spacing w:line="360" w:lineRule="auto"/>
        <w:jc w:val="both"/>
        <w:rPr>
          <w:rFonts w:ascii="Arial" w:hAnsi="Arial" w:cs="Arial"/>
          <w:sz w:val="22"/>
          <w:szCs w:val="22"/>
        </w:rPr>
      </w:pPr>
      <w:r w:rsidRPr="0059172E">
        <w:rPr>
          <w:rFonts w:ascii="Arial" w:hAnsi="Arial" w:cs="Arial"/>
          <w:sz w:val="22"/>
          <w:szCs w:val="22"/>
        </w:rPr>
        <w:t xml:space="preserve">Please explain </w:t>
      </w:r>
      <w:r>
        <w:rPr>
          <w:rFonts w:ascii="Arial" w:hAnsi="Arial" w:cs="Arial"/>
          <w:sz w:val="22"/>
          <w:szCs w:val="22"/>
        </w:rPr>
        <w:t xml:space="preserve">the </w:t>
      </w:r>
      <w:r w:rsidRPr="0059172E">
        <w:rPr>
          <w:rFonts w:ascii="Arial" w:hAnsi="Arial" w:cs="Arial"/>
          <w:sz w:val="22"/>
          <w:szCs w:val="22"/>
        </w:rPr>
        <w:t>general criteria that may limit the load carrying capacity of</w:t>
      </w:r>
      <w:r>
        <w:rPr>
          <w:rFonts w:ascii="Arial" w:hAnsi="Arial" w:cs="Arial"/>
          <w:sz w:val="22"/>
          <w:szCs w:val="22"/>
        </w:rPr>
        <w:t xml:space="preserve"> the</w:t>
      </w:r>
      <w:r w:rsidRPr="0059172E">
        <w:rPr>
          <w:rFonts w:ascii="Arial" w:hAnsi="Arial" w:cs="Arial"/>
          <w:sz w:val="22"/>
          <w:szCs w:val="22"/>
        </w:rPr>
        <w:t xml:space="preserve"> transmission </w:t>
      </w:r>
      <w:r>
        <w:rPr>
          <w:rFonts w:ascii="Arial" w:hAnsi="Arial" w:cs="Arial"/>
          <w:sz w:val="22"/>
          <w:szCs w:val="22"/>
        </w:rPr>
        <w:t>systems</w:t>
      </w:r>
      <w:r w:rsidRPr="0059172E">
        <w:rPr>
          <w:rFonts w:ascii="Arial" w:hAnsi="Arial" w:cs="Arial"/>
          <w:sz w:val="22"/>
          <w:szCs w:val="22"/>
        </w:rPr>
        <w:t xml:space="preserve">, including but not limited to </w:t>
      </w:r>
      <w:r>
        <w:rPr>
          <w:rFonts w:ascii="Arial" w:hAnsi="Arial" w:cs="Arial"/>
          <w:sz w:val="22"/>
          <w:szCs w:val="22"/>
        </w:rPr>
        <w:t>environmental conditions</w:t>
      </w:r>
      <w:r w:rsidRPr="0059172E">
        <w:rPr>
          <w:rFonts w:ascii="Arial" w:hAnsi="Arial" w:cs="Arial"/>
          <w:sz w:val="22"/>
          <w:szCs w:val="22"/>
        </w:rPr>
        <w:t xml:space="preserve">, conductor </w:t>
      </w:r>
      <w:r>
        <w:rPr>
          <w:rFonts w:ascii="Arial" w:hAnsi="Arial" w:cs="Arial"/>
          <w:sz w:val="22"/>
          <w:szCs w:val="22"/>
        </w:rPr>
        <w:t>properties and conditions</w:t>
      </w:r>
      <w:r w:rsidRPr="0059172E">
        <w:rPr>
          <w:rFonts w:ascii="Arial" w:hAnsi="Arial" w:cs="Arial"/>
          <w:sz w:val="22"/>
          <w:szCs w:val="22"/>
        </w:rPr>
        <w:t xml:space="preserve">, equipment </w:t>
      </w:r>
      <w:r>
        <w:rPr>
          <w:rFonts w:ascii="Arial" w:hAnsi="Arial" w:cs="Arial"/>
          <w:sz w:val="22"/>
          <w:szCs w:val="22"/>
        </w:rPr>
        <w:t>properties and conditions</w:t>
      </w:r>
      <w:r w:rsidRPr="0059172E">
        <w:rPr>
          <w:rFonts w:ascii="Arial" w:hAnsi="Arial" w:cs="Arial"/>
          <w:sz w:val="22"/>
          <w:szCs w:val="22"/>
        </w:rPr>
        <w:t>, structur</w:t>
      </w:r>
      <w:r>
        <w:rPr>
          <w:rFonts w:ascii="Arial" w:hAnsi="Arial" w:cs="Arial"/>
          <w:sz w:val="22"/>
          <w:szCs w:val="22"/>
        </w:rPr>
        <w:t>al</w:t>
      </w:r>
      <w:r w:rsidRPr="0059172E">
        <w:rPr>
          <w:rFonts w:ascii="Arial" w:hAnsi="Arial" w:cs="Arial"/>
          <w:sz w:val="22"/>
          <w:szCs w:val="22"/>
        </w:rPr>
        <w:t xml:space="preserve"> </w:t>
      </w:r>
      <w:r>
        <w:rPr>
          <w:rFonts w:ascii="Arial" w:hAnsi="Arial" w:cs="Arial"/>
          <w:sz w:val="22"/>
          <w:szCs w:val="22"/>
        </w:rPr>
        <w:t>properties and conditions</w:t>
      </w:r>
      <w:r w:rsidRPr="0059172E">
        <w:rPr>
          <w:rFonts w:ascii="Arial" w:hAnsi="Arial" w:cs="Arial"/>
          <w:sz w:val="22"/>
          <w:szCs w:val="22"/>
        </w:rPr>
        <w:t xml:space="preserve">, etc.  </w:t>
      </w:r>
    </w:p>
    <w:p w14:paraId="482022D8" w14:textId="177DA20E" w:rsidR="00AD1B06" w:rsidRPr="0059172E" w:rsidRDefault="00AD1B06" w:rsidP="00AD1B06">
      <w:pPr>
        <w:pStyle w:val="ListParagraph"/>
        <w:numPr>
          <w:ilvl w:val="0"/>
          <w:numId w:val="4"/>
        </w:numPr>
        <w:spacing w:after="0" w:line="360" w:lineRule="auto"/>
        <w:jc w:val="both"/>
        <w:rPr>
          <w:rFonts w:ascii="Arial" w:hAnsi="Arial" w:cs="Arial"/>
          <w:sz w:val="22"/>
          <w:szCs w:val="22"/>
        </w:rPr>
      </w:pPr>
      <w:r>
        <w:rPr>
          <w:rFonts w:ascii="Arial" w:hAnsi="Arial" w:cs="Arial"/>
          <w:sz w:val="22"/>
          <w:szCs w:val="22"/>
        </w:rPr>
        <w:t>Please e</w:t>
      </w:r>
      <w:r w:rsidRPr="0059172E">
        <w:rPr>
          <w:rFonts w:ascii="Arial" w:hAnsi="Arial" w:cs="Arial"/>
          <w:sz w:val="22"/>
          <w:szCs w:val="22"/>
        </w:rPr>
        <w:t>stimate the load carrying capacity increase on the proposed transmission lines after install</w:t>
      </w:r>
      <w:r>
        <w:rPr>
          <w:rFonts w:ascii="Arial" w:hAnsi="Arial" w:cs="Arial"/>
          <w:sz w:val="22"/>
          <w:szCs w:val="22"/>
        </w:rPr>
        <w:t>ing</w:t>
      </w:r>
      <w:r w:rsidRPr="0059172E">
        <w:rPr>
          <w:rFonts w:ascii="Arial" w:hAnsi="Arial" w:cs="Arial"/>
          <w:sz w:val="22"/>
          <w:szCs w:val="22"/>
        </w:rPr>
        <w:t xml:space="preserve"> the sensors and explain why the sensors on </w:t>
      </w:r>
      <w:r>
        <w:rPr>
          <w:rFonts w:ascii="Arial" w:hAnsi="Arial" w:cs="Arial"/>
          <w:sz w:val="22"/>
          <w:szCs w:val="22"/>
        </w:rPr>
        <w:t xml:space="preserve">the </w:t>
      </w:r>
      <w:r w:rsidRPr="0059172E">
        <w:rPr>
          <w:rFonts w:ascii="Arial" w:hAnsi="Arial" w:cs="Arial"/>
          <w:sz w:val="22"/>
          <w:szCs w:val="22"/>
        </w:rPr>
        <w:t xml:space="preserve">transmission lines will help improve </w:t>
      </w:r>
      <w:r>
        <w:rPr>
          <w:rFonts w:ascii="Arial" w:hAnsi="Arial" w:cs="Arial"/>
          <w:sz w:val="22"/>
          <w:szCs w:val="22"/>
        </w:rPr>
        <w:t xml:space="preserve">the </w:t>
      </w:r>
      <w:r w:rsidRPr="0059172E">
        <w:rPr>
          <w:rFonts w:ascii="Arial" w:hAnsi="Arial" w:cs="Arial"/>
          <w:sz w:val="22"/>
          <w:szCs w:val="22"/>
        </w:rPr>
        <w:t xml:space="preserve">load capacity, and </w:t>
      </w:r>
      <w:r w:rsidR="00E4462E">
        <w:rPr>
          <w:rFonts w:ascii="Arial" w:hAnsi="Arial" w:cs="Arial"/>
          <w:sz w:val="22"/>
          <w:szCs w:val="22"/>
        </w:rPr>
        <w:t>the</w:t>
      </w:r>
      <w:r w:rsidR="00E4462E" w:rsidRPr="0059172E">
        <w:rPr>
          <w:rFonts w:ascii="Arial" w:hAnsi="Arial" w:cs="Arial"/>
          <w:sz w:val="22"/>
          <w:szCs w:val="22"/>
        </w:rPr>
        <w:t xml:space="preserve"> </w:t>
      </w:r>
      <w:r w:rsidRPr="0059172E">
        <w:rPr>
          <w:rFonts w:ascii="Arial" w:hAnsi="Arial" w:cs="Arial"/>
          <w:sz w:val="22"/>
          <w:szCs w:val="22"/>
        </w:rPr>
        <w:t>criteria</w:t>
      </w:r>
      <w:r>
        <w:rPr>
          <w:rFonts w:ascii="Arial" w:hAnsi="Arial" w:cs="Arial"/>
          <w:sz w:val="22"/>
          <w:szCs w:val="22"/>
        </w:rPr>
        <w:t xml:space="preserve"> in b)</w:t>
      </w:r>
      <w:r w:rsidRPr="0059172E">
        <w:rPr>
          <w:rFonts w:ascii="Arial" w:hAnsi="Arial" w:cs="Arial"/>
          <w:sz w:val="22"/>
          <w:szCs w:val="22"/>
        </w:rPr>
        <w:t xml:space="preserve"> </w:t>
      </w:r>
      <w:r w:rsidR="00E4462E">
        <w:rPr>
          <w:rFonts w:ascii="Arial" w:hAnsi="Arial" w:cs="Arial"/>
          <w:sz w:val="22"/>
          <w:szCs w:val="22"/>
        </w:rPr>
        <w:t xml:space="preserve">above </w:t>
      </w:r>
      <w:r w:rsidRPr="0059172E">
        <w:rPr>
          <w:rFonts w:ascii="Arial" w:hAnsi="Arial" w:cs="Arial"/>
          <w:sz w:val="22"/>
          <w:szCs w:val="22"/>
        </w:rPr>
        <w:t xml:space="preserve">will not be a limitation </w:t>
      </w:r>
      <w:r>
        <w:rPr>
          <w:rFonts w:ascii="Arial" w:hAnsi="Arial" w:cs="Arial"/>
          <w:sz w:val="22"/>
          <w:szCs w:val="22"/>
        </w:rPr>
        <w:t>to</w:t>
      </w:r>
      <w:r w:rsidR="00D32FDD">
        <w:rPr>
          <w:rFonts w:ascii="Arial" w:hAnsi="Arial" w:cs="Arial"/>
          <w:sz w:val="22"/>
          <w:szCs w:val="22"/>
        </w:rPr>
        <w:t xml:space="preserve"> obstruct</w:t>
      </w:r>
      <w:r w:rsidRPr="0059172E">
        <w:rPr>
          <w:rFonts w:ascii="Arial" w:hAnsi="Arial" w:cs="Arial"/>
          <w:sz w:val="22"/>
          <w:szCs w:val="22"/>
        </w:rPr>
        <w:t xml:space="preserve"> the proposed load increase.</w:t>
      </w:r>
    </w:p>
    <w:p w14:paraId="13E58520" w14:textId="77777777" w:rsidR="00AD1B06" w:rsidRPr="0059172E" w:rsidRDefault="00AD1B06" w:rsidP="00AD1B06">
      <w:pPr>
        <w:pStyle w:val="ListParagraph"/>
        <w:spacing w:after="0" w:line="360" w:lineRule="auto"/>
        <w:ind w:left="1080"/>
        <w:jc w:val="both"/>
        <w:rPr>
          <w:rFonts w:ascii="Arial" w:hAnsi="Arial" w:cs="Arial"/>
          <w:sz w:val="22"/>
          <w:szCs w:val="22"/>
        </w:rPr>
      </w:pPr>
    </w:p>
    <w:p w14:paraId="6730C921" w14:textId="77777777" w:rsidR="00AD1B06"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r>
        <w:rPr>
          <w:rFonts w:ascii="Arial" w:hAnsi="Arial" w:cs="Arial"/>
          <w:sz w:val="22"/>
          <w:szCs w:val="22"/>
        </w:rPr>
        <w:t xml:space="preserve"> </w:t>
      </w:r>
    </w:p>
    <w:p w14:paraId="55A0F325" w14:textId="77777777" w:rsidR="00AD1B06" w:rsidRPr="0059172E" w:rsidRDefault="00AD1B06" w:rsidP="00AD1B06">
      <w:pPr>
        <w:pStyle w:val="ListParagraph"/>
        <w:numPr>
          <w:ilvl w:val="0"/>
          <w:numId w:val="15"/>
        </w:numPr>
        <w:spacing w:after="0" w:line="360" w:lineRule="auto"/>
        <w:jc w:val="both"/>
        <w:rPr>
          <w:rFonts w:ascii="Arial" w:hAnsi="Arial" w:cs="Arial"/>
          <w:sz w:val="22"/>
          <w:szCs w:val="22"/>
        </w:rPr>
      </w:pPr>
      <w:r w:rsidRPr="0059172E">
        <w:rPr>
          <w:rFonts w:ascii="Arial" w:hAnsi="Arial" w:cs="Arial"/>
          <w:sz w:val="22"/>
          <w:szCs w:val="22"/>
        </w:rPr>
        <w:t xml:space="preserve">Please explain if </w:t>
      </w:r>
      <w:r>
        <w:rPr>
          <w:rFonts w:ascii="Arial" w:hAnsi="Arial" w:cs="Arial"/>
          <w:sz w:val="22"/>
          <w:szCs w:val="22"/>
        </w:rPr>
        <w:t xml:space="preserve">the </w:t>
      </w:r>
      <w:r w:rsidRPr="0059172E">
        <w:rPr>
          <w:rFonts w:ascii="Arial" w:hAnsi="Arial" w:cs="Arial"/>
          <w:sz w:val="22"/>
          <w:szCs w:val="22"/>
        </w:rPr>
        <w:t>NSIESO has been notified or involved in the proposed project.</w:t>
      </w:r>
    </w:p>
    <w:p w14:paraId="1A9CAB75" w14:textId="77777777" w:rsidR="00AD1B06" w:rsidRDefault="00AD1B06" w:rsidP="00AD1B06">
      <w:pPr>
        <w:pStyle w:val="ListParagraph"/>
        <w:numPr>
          <w:ilvl w:val="0"/>
          <w:numId w:val="15"/>
        </w:numPr>
        <w:spacing w:after="0" w:line="360" w:lineRule="auto"/>
        <w:jc w:val="both"/>
        <w:rPr>
          <w:rFonts w:ascii="Arial" w:hAnsi="Arial" w:cs="Arial"/>
          <w:sz w:val="22"/>
          <w:szCs w:val="22"/>
        </w:rPr>
      </w:pPr>
      <w:r w:rsidRPr="0059172E">
        <w:rPr>
          <w:rFonts w:ascii="Arial" w:hAnsi="Arial" w:cs="Arial"/>
          <w:sz w:val="22"/>
          <w:szCs w:val="22"/>
        </w:rPr>
        <w:t>Please clarify the user of the Grid Enhancing Technology (GET) tool, NS Power, NSIESO, or both.</w:t>
      </w:r>
    </w:p>
    <w:p w14:paraId="076A7941" w14:textId="543738F9" w:rsidR="00AD1B06" w:rsidRDefault="00AD1B06" w:rsidP="00AD1B06">
      <w:pPr>
        <w:pStyle w:val="ListParagraph"/>
        <w:numPr>
          <w:ilvl w:val="0"/>
          <w:numId w:val="15"/>
        </w:numPr>
        <w:spacing w:after="0" w:line="360" w:lineRule="auto"/>
        <w:jc w:val="both"/>
        <w:rPr>
          <w:rFonts w:ascii="Arial" w:hAnsi="Arial" w:cs="Arial"/>
          <w:sz w:val="22"/>
          <w:szCs w:val="22"/>
        </w:rPr>
      </w:pPr>
      <w:r>
        <w:rPr>
          <w:rFonts w:ascii="Arial" w:hAnsi="Arial" w:cs="Arial"/>
          <w:sz w:val="22"/>
          <w:szCs w:val="22"/>
        </w:rPr>
        <w:t xml:space="preserve">Please explain any training requirements for system operators to operate the new tool and perform Dynamic Line Rating </w:t>
      </w:r>
      <w:r w:rsidR="00CB7802">
        <w:rPr>
          <w:rFonts w:ascii="Arial" w:hAnsi="Arial" w:cs="Arial"/>
          <w:sz w:val="22"/>
          <w:szCs w:val="22"/>
        </w:rPr>
        <w:t xml:space="preserve">(DLR) </w:t>
      </w:r>
      <w:r>
        <w:rPr>
          <w:rFonts w:ascii="Arial" w:hAnsi="Arial" w:cs="Arial"/>
          <w:sz w:val="22"/>
          <w:szCs w:val="22"/>
        </w:rPr>
        <w:t>operation.</w:t>
      </w:r>
    </w:p>
    <w:p w14:paraId="1ABA6C9C" w14:textId="77777777" w:rsidR="00AD1B06" w:rsidRPr="0084374B" w:rsidRDefault="00AD1B06" w:rsidP="00AD1B06">
      <w:pPr>
        <w:spacing w:after="0" w:line="360" w:lineRule="auto"/>
        <w:jc w:val="both"/>
        <w:rPr>
          <w:rFonts w:ascii="Arial" w:hAnsi="Arial" w:cs="Arial"/>
          <w:sz w:val="22"/>
          <w:szCs w:val="22"/>
        </w:rPr>
      </w:pPr>
    </w:p>
    <w:p w14:paraId="7CE566C6" w14:textId="77777777" w:rsidR="00AD1B06" w:rsidRDefault="00AD1B06" w:rsidP="00AD1B06">
      <w:pPr>
        <w:numPr>
          <w:ilvl w:val="0"/>
          <w:numId w:val="3"/>
        </w:numPr>
        <w:spacing w:after="0" w:line="360" w:lineRule="auto"/>
        <w:contextualSpacing/>
        <w:jc w:val="both"/>
        <w:rPr>
          <w:rFonts w:ascii="Arial" w:hAnsi="Arial" w:cs="Arial"/>
          <w:sz w:val="22"/>
          <w:szCs w:val="22"/>
        </w:rPr>
      </w:pPr>
      <w:r>
        <w:rPr>
          <w:rFonts w:ascii="Arial" w:hAnsi="Arial" w:cs="Arial"/>
          <w:sz w:val="22"/>
          <w:szCs w:val="22"/>
        </w:rPr>
        <w:t xml:space="preserve"> </w:t>
      </w:r>
    </w:p>
    <w:p w14:paraId="07A4AC6D" w14:textId="77777777" w:rsidR="00AD1B06" w:rsidRPr="0059172E" w:rsidRDefault="00AD1B06" w:rsidP="00AD1B06">
      <w:pPr>
        <w:spacing w:after="0" w:line="360" w:lineRule="auto"/>
        <w:jc w:val="both"/>
        <w:rPr>
          <w:rFonts w:ascii="Arial" w:hAnsi="Arial" w:cs="Arial"/>
          <w:sz w:val="22"/>
          <w:szCs w:val="22"/>
        </w:rPr>
      </w:pPr>
      <w:r w:rsidRPr="0059172E">
        <w:rPr>
          <w:rFonts w:ascii="Arial" w:hAnsi="Arial" w:cs="Arial"/>
          <w:sz w:val="22"/>
          <w:szCs w:val="22"/>
        </w:rPr>
        <w:t xml:space="preserve">In M09508, IR-24, attachment 1, the vendor noted that there are two methods to manage the data, locally (NS Power) or remotely (vendor), and mentioned two factors, financial and safety.  </w:t>
      </w:r>
    </w:p>
    <w:p w14:paraId="537773B0" w14:textId="76A692E9" w:rsidR="00AD1B06" w:rsidRPr="0059172E" w:rsidRDefault="00AD1B06" w:rsidP="00AD1B06">
      <w:pPr>
        <w:pStyle w:val="ListParagraph"/>
        <w:numPr>
          <w:ilvl w:val="0"/>
          <w:numId w:val="16"/>
        </w:numPr>
        <w:spacing w:after="0" w:line="360" w:lineRule="auto"/>
        <w:jc w:val="both"/>
        <w:rPr>
          <w:rFonts w:ascii="Arial" w:hAnsi="Arial" w:cs="Arial"/>
          <w:sz w:val="22"/>
          <w:szCs w:val="22"/>
        </w:rPr>
      </w:pPr>
      <w:r w:rsidRPr="0059172E">
        <w:rPr>
          <w:rFonts w:ascii="Arial" w:hAnsi="Arial" w:cs="Arial"/>
          <w:sz w:val="22"/>
          <w:szCs w:val="22"/>
        </w:rPr>
        <w:t xml:space="preserve">If the accepted proposal operates under </w:t>
      </w:r>
      <w:r>
        <w:rPr>
          <w:rFonts w:ascii="Arial" w:hAnsi="Arial" w:cs="Arial"/>
          <w:sz w:val="22"/>
          <w:szCs w:val="22"/>
        </w:rPr>
        <w:t xml:space="preserve">a </w:t>
      </w:r>
      <w:r w:rsidRPr="0059172E">
        <w:rPr>
          <w:rFonts w:ascii="Arial" w:hAnsi="Arial" w:cs="Arial"/>
          <w:sz w:val="22"/>
          <w:szCs w:val="22"/>
        </w:rPr>
        <w:t>similar method, please explain who would manage the data collection and analysis system</w:t>
      </w:r>
      <w:r>
        <w:rPr>
          <w:rFonts w:ascii="Arial" w:hAnsi="Arial" w:cs="Arial"/>
          <w:sz w:val="22"/>
          <w:szCs w:val="22"/>
        </w:rPr>
        <w:t>:</w:t>
      </w:r>
      <w:r w:rsidRPr="0059172E">
        <w:rPr>
          <w:rFonts w:ascii="Arial" w:hAnsi="Arial" w:cs="Arial"/>
          <w:sz w:val="22"/>
          <w:szCs w:val="22"/>
        </w:rPr>
        <w:t xml:space="preserve"> NS Power, NSIESO, or the vendor</w:t>
      </w:r>
      <w:r w:rsidR="009545B9">
        <w:rPr>
          <w:rFonts w:ascii="Arial" w:hAnsi="Arial" w:cs="Arial"/>
          <w:sz w:val="22"/>
          <w:szCs w:val="22"/>
        </w:rPr>
        <w:t>?</w:t>
      </w:r>
      <w:r w:rsidRPr="0059172E">
        <w:rPr>
          <w:rFonts w:ascii="Arial" w:hAnsi="Arial" w:cs="Arial"/>
          <w:sz w:val="22"/>
          <w:szCs w:val="22"/>
        </w:rPr>
        <w:t xml:space="preserve"> </w:t>
      </w:r>
    </w:p>
    <w:p w14:paraId="289E1994" w14:textId="77777777" w:rsidR="00AD1B06" w:rsidRPr="0059172E" w:rsidRDefault="00AD1B06" w:rsidP="00AD1B06">
      <w:pPr>
        <w:pStyle w:val="ListParagraph"/>
        <w:numPr>
          <w:ilvl w:val="0"/>
          <w:numId w:val="16"/>
        </w:numPr>
        <w:spacing w:after="0" w:line="360" w:lineRule="auto"/>
        <w:jc w:val="both"/>
        <w:rPr>
          <w:rFonts w:ascii="Arial" w:hAnsi="Arial" w:cs="Arial"/>
          <w:sz w:val="22"/>
          <w:szCs w:val="22"/>
        </w:rPr>
      </w:pPr>
      <w:r w:rsidRPr="0059172E">
        <w:rPr>
          <w:rFonts w:ascii="Arial" w:hAnsi="Arial" w:cs="Arial"/>
          <w:sz w:val="22"/>
          <w:szCs w:val="22"/>
        </w:rPr>
        <w:t xml:space="preserve">Please explain how NS Power and NSIESO will share access </w:t>
      </w:r>
      <w:r>
        <w:rPr>
          <w:rFonts w:ascii="Arial" w:hAnsi="Arial" w:cs="Arial"/>
          <w:sz w:val="22"/>
          <w:szCs w:val="22"/>
        </w:rPr>
        <w:t>to</w:t>
      </w:r>
      <w:r w:rsidRPr="0059172E">
        <w:rPr>
          <w:rFonts w:ascii="Arial" w:hAnsi="Arial" w:cs="Arial"/>
          <w:sz w:val="22"/>
          <w:szCs w:val="22"/>
        </w:rPr>
        <w:t xml:space="preserve"> data.   </w:t>
      </w:r>
    </w:p>
    <w:p w14:paraId="54481928" w14:textId="77777777" w:rsidR="00AD1B06" w:rsidRPr="0059172E" w:rsidRDefault="00AD1B06" w:rsidP="00AD1B06">
      <w:pPr>
        <w:pStyle w:val="ListParagraph"/>
        <w:numPr>
          <w:ilvl w:val="0"/>
          <w:numId w:val="16"/>
        </w:numPr>
        <w:spacing w:after="0" w:line="360" w:lineRule="auto"/>
        <w:jc w:val="both"/>
        <w:rPr>
          <w:rFonts w:ascii="Arial" w:hAnsi="Arial" w:cs="Arial"/>
          <w:sz w:val="22"/>
          <w:szCs w:val="22"/>
        </w:rPr>
      </w:pPr>
      <w:r w:rsidRPr="0059172E">
        <w:rPr>
          <w:rFonts w:ascii="Arial" w:hAnsi="Arial" w:cs="Arial"/>
          <w:sz w:val="22"/>
          <w:szCs w:val="22"/>
        </w:rPr>
        <w:t>Please provide examples to explain how NS Power or NSIESO would apply the new GET system during daily operation</w:t>
      </w:r>
      <w:r>
        <w:rPr>
          <w:rFonts w:ascii="Arial" w:hAnsi="Arial" w:cs="Arial"/>
          <w:sz w:val="22"/>
          <w:szCs w:val="22"/>
        </w:rPr>
        <w:t>.</w:t>
      </w:r>
      <w:r w:rsidRPr="0059172E">
        <w:rPr>
          <w:rFonts w:ascii="Arial" w:hAnsi="Arial" w:cs="Arial"/>
          <w:sz w:val="22"/>
          <w:szCs w:val="22"/>
        </w:rPr>
        <w:t xml:space="preserve"> </w:t>
      </w:r>
    </w:p>
    <w:p w14:paraId="6CF9FDED" w14:textId="77777777" w:rsidR="00AD1B06" w:rsidRPr="0059172E" w:rsidRDefault="00AD1B06" w:rsidP="00AD1B06">
      <w:pPr>
        <w:pStyle w:val="ListParagraph"/>
        <w:numPr>
          <w:ilvl w:val="0"/>
          <w:numId w:val="16"/>
        </w:numPr>
        <w:spacing w:after="0" w:line="360" w:lineRule="auto"/>
        <w:jc w:val="both"/>
        <w:rPr>
          <w:rFonts w:ascii="Arial" w:hAnsi="Arial" w:cs="Arial"/>
          <w:sz w:val="22"/>
          <w:szCs w:val="22"/>
        </w:rPr>
      </w:pPr>
      <w:r w:rsidRPr="0059172E">
        <w:rPr>
          <w:rFonts w:ascii="Arial" w:hAnsi="Arial" w:cs="Arial"/>
          <w:sz w:val="22"/>
          <w:szCs w:val="22"/>
        </w:rPr>
        <w:t>Please explain the benefits for rate payers.</w:t>
      </w:r>
    </w:p>
    <w:p w14:paraId="4D8F6A9A" w14:textId="77777777" w:rsidR="00AD1B06" w:rsidRDefault="00AD1B06" w:rsidP="00AD1B06">
      <w:pPr>
        <w:spacing w:after="0" w:line="360" w:lineRule="auto"/>
        <w:ind w:left="360"/>
        <w:contextualSpacing/>
        <w:jc w:val="both"/>
        <w:rPr>
          <w:rFonts w:ascii="Arial" w:hAnsi="Arial" w:cs="Arial"/>
          <w:sz w:val="22"/>
          <w:szCs w:val="22"/>
        </w:rPr>
      </w:pPr>
    </w:p>
    <w:p w14:paraId="2D7918F2" w14:textId="77777777" w:rsidR="00E4462E" w:rsidRDefault="00E4462E" w:rsidP="00AD1B06">
      <w:pPr>
        <w:spacing w:after="0" w:line="360" w:lineRule="auto"/>
        <w:ind w:left="360"/>
        <w:contextualSpacing/>
        <w:jc w:val="both"/>
        <w:rPr>
          <w:rFonts w:ascii="Arial" w:hAnsi="Arial" w:cs="Arial"/>
          <w:sz w:val="22"/>
          <w:szCs w:val="22"/>
        </w:rPr>
      </w:pPr>
    </w:p>
    <w:p w14:paraId="26C90F5B" w14:textId="77777777" w:rsidR="00E4462E" w:rsidRDefault="00E4462E" w:rsidP="00AD1B06">
      <w:pPr>
        <w:spacing w:after="0" w:line="360" w:lineRule="auto"/>
        <w:ind w:left="360"/>
        <w:contextualSpacing/>
        <w:jc w:val="both"/>
        <w:rPr>
          <w:rFonts w:ascii="Arial" w:hAnsi="Arial" w:cs="Arial"/>
          <w:sz w:val="22"/>
          <w:szCs w:val="22"/>
        </w:rPr>
      </w:pPr>
    </w:p>
    <w:p w14:paraId="08634D4B" w14:textId="77777777" w:rsidR="00E4462E" w:rsidRPr="0059172E" w:rsidRDefault="00E4462E" w:rsidP="00AD1B06">
      <w:pPr>
        <w:spacing w:after="0" w:line="360" w:lineRule="auto"/>
        <w:ind w:left="360"/>
        <w:contextualSpacing/>
        <w:jc w:val="both"/>
        <w:rPr>
          <w:rFonts w:ascii="Arial" w:hAnsi="Arial" w:cs="Arial"/>
          <w:sz w:val="22"/>
          <w:szCs w:val="22"/>
        </w:rPr>
      </w:pPr>
    </w:p>
    <w:p w14:paraId="11F97961"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lastRenderedPageBreak/>
        <w:t xml:space="preserve"> </w:t>
      </w:r>
    </w:p>
    <w:p w14:paraId="2AB23324" w14:textId="77777777" w:rsidR="00AD1B06" w:rsidRPr="0059172E" w:rsidRDefault="00AD1B06" w:rsidP="00AD1B06">
      <w:pPr>
        <w:spacing w:after="0" w:line="360" w:lineRule="auto"/>
        <w:jc w:val="both"/>
        <w:rPr>
          <w:rFonts w:ascii="Arial" w:hAnsi="Arial" w:cs="Arial"/>
          <w:sz w:val="22"/>
          <w:szCs w:val="22"/>
        </w:rPr>
      </w:pPr>
      <w:r w:rsidRPr="0059172E">
        <w:rPr>
          <w:rFonts w:ascii="Arial" w:hAnsi="Arial" w:cs="Arial"/>
          <w:sz w:val="22"/>
          <w:szCs w:val="22"/>
        </w:rPr>
        <w:t>In</w:t>
      </w:r>
      <w:r>
        <w:rPr>
          <w:rFonts w:ascii="Arial" w:hAnsi="Arial" w:cs="Arial"/>
          <w:sz w:val="22"/>
          <w:szCs w:val="22"/>
        </w:rPr>
        <w:t xml:space="preserve"> the</w:t>
      </w:r>
      <w:r w:rsidRPr="0059172E">
        <w:rPr>
          <w:rFonts w:ascii="Arial" w:hAnsi="Arial" w:cs="Arial"/>
          <w:sz w:val="22"/>
          <w:szCs w:val="22"/>
        </w:rPr>
        <w:t xml:space="preserve"> Description, NS Power noted that “These conditions are continuously updated in NS Power’s SCADA system, analyzed, and displayed in real time to the System Operators to enable critical decision making in support of reliable transmission operations.”</w:t>
      </w:r>
    </w:p>
    <w:p w14:paraId="1160A8B3" w14:textId="77777777" w:rsidR="00AD1B06" w:rsidRPr="0059172E" w:rsidRDefault="00AD1B06" w:rsidP="00AD1B06">
      <w:pPr>
        <w:pStyle w:val="ListParagraph"/>
        <w:numPr>
          <w:ilvl w:val="0"/>
          <w:numId w:val="17"/>
        </w:numPr>
        <w:spacing w:after="0" w:line="360" w:lineRule="auto"/>
        <w:jc w:val="both"/>
        <w:rPr>
          <w:rFonts w:ascii="Arial" w:hAnsi="Arial" w:cs="Arial"/>
          <w:sz w:val="22"/>
          <w:szCs w:val="22"/>
        </w:rPr>
      </w:pPr>
      <w:r w:rsidRPr="0059172E">
        <w:rPr>
          <w:rFonts w:ascii="Arial" w:hAnsi="Arial" w:cs="Arial"/>
          <w:sz w:val="22"/>
          <w:szCs w:val="22"/>
        </w:rPr>
        <w:t>Please explain how system operators would use the provided information to make critical decision</w:t>
      </w:r>
      <w:r>
        <w:rPr>
          <w:rFonts w:ascii="Arial" w:hAnsi="Arial" w:cs="Arial"/>
          <w:sz w:val="22"/>
          <w:szCs w:val="22"/>
        </w:rPr>
        <w:t>s</w:t>
      </w:r>
      <w:r w:rsidRPr="0059172E">
        <w:rPr>
          <w:rFonts w:ascii="Arial" w:hAnsi="Arial" w:cs="Arial"/>
          <w:sz w:val="22"/>
          <w:szCs w:val="22"/>
        </w:rPr>
        <w:t xml:space="preserve">, </w:t>
      </w:r>
      <w:r>
        <w:rPr>
          <w:rFonts w:ascii="Arial" w:hAnsi="Arial" w:cs="Arial"/>
          <w:sz w:val="22"/>
          <w:szCs w:val="22"/>
        </w:rPr>
        <w:t>compared to operating</w:t>
      </w:r>
      <w:r w:rsidRPr="0059172E">
        <w:rPr>
          <w:rFonts w:ascii="Arial" w:hAnsi="Arial" w:cs="Arial"/>
          <w:sz w:val="22"/>
          <w:szCs w:val="22"/>
        </w:rPr>
        <w:t xml:space="preserve"> without DLR systems. </w:t>
      </w:r>
    </w:p>
    <w:p w14:paraId="44348C7B" w14:textId="77777777" w:rsidR="00AD1B06" w:rsidRPr="0059172E" w:rsidRDefault="00AD1B06" w:rsidP="00AD1B06">
      <w:pPr>
        <w:pStyle w:val="ListParagraph"/>
        <w:numPr>
          <w:ilvl w:val="0"/>
          <w:numId w:val="17"/>
        </w:numPr>
        <w:spacing w:after="0" w:line="360" w:lineRule="auto"/>
        <w:jc w:val="both"/>
        <w:rPr>
          <w:rFonts w:ascii="Arial" w:hAnsi="Arial" w:cs="Arial"/>
          <w:sz w:val="22"/>
          <w:szCs w:val="22"/>
        </w:rPr>
      </w:pPr>
      <w:r w:rsidRPr="0059172E">
        <w:rPr>
          <w:rFonts w:ascii="Arial" w:hAnsi="Arial" w:cs="Arial"/>
          <w:sz w:val="22"/>
          <w:szCs w:val="22"/>
        </w:rPr>
        <w:t>Please explain how other teams, such as System Planning and Security, would use the data to support their work</w:t>
      </w:r>
      <w:r>
        <w:rPr>
          <w:rFonts w:ascii="Arial" w:hAnsi="Arial" w:cs="Arial"/>
          <w:sz w:val="22"/>
          <w:szCs w:val="22"/>
        </w:rPr>
        <w:t>, compared to working without the proposed system.</w:t>
      </w:r>
    </w:p>
    <w:p w14:paraId="2EFE2007" w14:textId="77777777" w:rsidR="00AD1B06" w:rsidRPr="0059172E" w:rsidRDefault="00AD1B06" w:rsidP="00AD1B06">
      <w:pPr>
        <w:pStyle w:val="ListParagraph"/>
        <w:numPr>
          <w:ilvl w:val="0"/>
          <w:numId w:val="17"/>
        </w:numPr>
        <w:spacing w:after="0" w:line="360" w:lineRule="auto"/>
        <w:jc w:val="both"/>
        <w:rPr>
          <w:rFonts w:ascii="Arial" w:hAnsi="Arial" w:cs="Arial"/>
          <w:sz w:val="22"/>
          <w:szCs w:val="22"/>
        </w:rPr>
      </w:pPr>
      <w:r w:rsidRPr="0059172E">
        <w:rPr>
          <w:rFonts w:ascii="Arial" w:hAnsi="Arial" w:cs="Arial"/>
          <w:sz w:val="22"/>
          <w:szCs w:val="22"/>
        </w:rPr>
        <w:t xml:space="preserve">Please </w:t>
      </w:r>
      <w:r>
        <w:rPr>
          <w:rFonts w:ascii="Arial" w:hAnsi="Arial" w:cs="Arial"/>
          <w:sz w:val="22"/>
          <w:szCs w:val="22"/>
        </w:rPr>
        <w:t>explain</w:t>
      </w:r>
      <w:r w:rsidRPr="0059172E">
        <w:rPr>
          <w:rFonts w:ascii="Arial" w:hAnsi="Arial" w:cs="Arial"/>
          <w:sz w:val="22"/>
          <w:szCs w:val="22"/>
        </w:rPr>
        <w:t xml:space="preserve"> the overall benefits </w:t>
      </w:r>
      <w:r>
        <w:rPr>
          <w:rFonts w:ascii="Arial" w:hAnsi="Arial" w:cs="Arial"/>
          <w:sz w:val="22"/>
          <w:szCs w:val="22"/>
        </w:rPr>
        <w:t xml:space="preserve">to the </w:t>
      </w:r>
      <w:r w:rsidRPr="0059172E">
        <w:rPr>
          <w:rFonts w:ascii="Arial" w:hAnsi="Arial" w:cs="Arial"/>
          <w:sz w:val="22"/>
          <w:szCs w:val="22"/>
        </w:rPr>
        <w:t xml:space="preserve">system reliability, cost savings, </w:t>
      </w:r>
      <w:r>
        <w:rPr>
          <w:rFonts w:ascii="Arial" w:hAnsi="Arial" w:cs="Arial"/>
          <w:sz w:val="22"/>
          <w:szCs w:val="22"/>
        </w:rPr>
        <w:t xml:space="preserve">and </w:t>
      </w:r>
      <w:r w:rsidRPr="0059172E">
        <w:rPr>
          <w:rFonts w:ascii="Arial" w:hAnsi="Arial" w:cs="Arial"/>
          <w:sz w:val="22"/>
          <w:szCs w:val="22"/>
        </w:rPr>
        <w:t>regulatory requirements.</w:t>
      </w:r>
    </w:p>
    <w:p w14:paraId="661F821C" w14:textId="77777777" w:rsidR="00AD1B06" w:rsidRPr="0059172E" w:rsidRDefault="00AD1B06" w:rsidP="00AD1B06">
      <w:pPr>
        <w:spacing w:after="0" w:line="360" w:lineRule="auto"/>
        <w:ind w:left="360"/>
        <w:contextualSpacing/>
        <w:jc w:val="both"/>
        <w:rPr>
          <w:rFonts w:ascii="Arial" w:hAnsi="Arial" w:cs="Arial"/>
          <w:sz w:val="22"/>
          <w:szCs w:val="22"/>
        </w:rPr>
      </w:pPr>
    </w:p>
    <w:p w14:paraId="61CF56A5"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6A3BD60D" w14:textId="77777777" w:rsidR="00AD1B06" w:rsidRPr="0059172E" w:rsidRDefault="00AD1B06" w:rsidP="00AD1B06">
      <w:pPr>
        <w:spacing w:after="0" w:line="360" w:lineRule="auto"/>
        <w:jc w:val="both"/>
        <w:rPr>
          <w:rFonts w:ascii="Arial" w:hAnsi="Arial" w:cs="Arial"/>
          <w:sz w:val="22"/>
          <w:szCs w:val="22"/>
        </w:rPr>
      </w:pPr>
      <w:r w:rsidRPr="0059172E">
        <w:rPr>
          <w:rFonts w:ascii="Arial" w:hAnsi="Arial" w:cs="Arial"/>
          <w:sz w:val="22"/>
          <w:szCs w:val="22"/>
        </w:rPr>
        <w:t>“In March of 2024, NS Power conducted an RFP seeking a suitable vendor for this implementation. Eight vendors responded and all responses were reviewed in detail. The final decision and contract award was based on meeting the RFP key criteria and best suitability to NS Power operations…”</w:t>
      </w:r>
    </w:p>
    <w:p w14:paraId="148F8FF6" w14:textId="53305C60" w:rsidR="00AD1B06" w:rsidRPr="0059172E" w:rsidRDefault="00AD1B06" w:rsidP="00AD1B06">
      <w:pPr>
        <w:pStyle w:val="ListParagraph"/>
        <w:numPr>
          <w:ilvl w:val="0"/>
          <w:numId w:val="18"/>
        </w:numPr>
        <w:spacing w:after="0" w:line="360" w:lineRule="auto"/>
        <w:jc w:val="both"/>
        <w:rPr>
          <w:rFonts w:ascii="Arial" w:hAnsi="Arial" w:cs="Arial"/>
          <w:sz w:val="22"/>
          <w:szCs w:val="22"/>
        </w:rPr>
      </w:pPr>
      <w:r w:rsidRPr="0059172E">
        <w:rPr>
          <w:rFonts w:ascii="Arial" w:hAnsi="Arial" w:cs="Arial"/>
          <w:sz w:val="22"/>
          <w:szCs w:val="22"/>
        </w:rPr>
        <w:t>Please provide a summary of the tender evaluation results that led to the selection of the vendor</w:t>
      </w:r>
      <w:r>
        <w:rPr>
          <w:rFonts w:ascii="Arial" w:hAnsi="Arial" w:cs="Arial"/>
          <w:sz w:val="22"/>
          <w:szCs w:val="22"/>
        </w:rPr>
        <w:t>.</w:t>
      </w:r>
    </w:p>
    <w:p w14:paraId="62927EAC" w14:textId="77777777" w:rsidR="00AD1B06" w:rsidRPr="0059172E" w:rsidRDefault="00AD1B06" w:rsidP="00AD1B06">
      <w:pPr>
        <w:pStyle w:val="ListParagraph"/>
        <w:numPr>
          <w:ilvl w:val="0"/>
          <w:numId w:val="18"/>
        </w:numPr>
        <w:spacing w:after="0" w:line="360" w:lineRule="auto"/>
        <w:jc w:val="both"/>
        <w:rPr>
          <w:rFonts w:ascii="Arial" w:hAnsi="Arial" w:cs="Arial"/>
          <w:sz w:val="22"/>
          <w:szCs w:val="22"/>
        </w:rPr>
      </w:pPr>
      <w:r w:rsidRPr="0059172E">
        <w:rPr>
          <w:rFonts w:ascii="Arial" w:hAnsi="Arial" w:cs="Arial"/>
          <w:sz w:val="22"/>
          <w:szCs w:val="22"/>
        </w:rPr>
        <w:t>Please provide detail</w:t>
      </w:r>
      <w:r>
        <w:rPr>
          <w:rFonts w:ascii="Arial" w:hAnsi="Arial" w:cs="Arial"/>
          <w:sz w:val="22"/>
          <w:szCs w:val="22"/>
        </w:rPr>
        <w:t>ed</w:t>
      </w:r>
      <w:r w:rsidRPr="0059172E">
        <w:rPr>
          <w:rFonts w:ascii="Arial" w:hAnsi="Arial" w:cs="Arial"/>
          <w:sz w:val="22"/>
          <w:szCs w:val="22"/>
        </w:rPr>
        <w:t xml:space="preserve"> technical and functional reports for the accepted system.</w:t>
      </w:r>
    </w:p>
    <w:p w14:paraId="29127011" w14:textId="77777777" w:rsidR="00AD1B06" w:rsidRPr="0059172E" w:rsidRDefault="00AD1B06" w:rsidP="00AD1B06">
      <w:pPr>
        <w:pStyle w:val="ListParagraph"/>
        <w:numPr>
          <w:ilvl w:val="0"/>
          <w:numId w:val="18"/>
        </w:numPr>
        <w:spacing w:after="0" w:line="360" w:lineRule="auto"/>
        <w:jc w:val="both"/>
        <w:rPr>
          <w:rFonts w:ascii="Arial" w:hAnsi="Arial" w:cs="Arial"/>
          <w:sz w:val="22"/>
          <w:szCs w:val="22"/>
        </w:rPr>
      </w:pPr>
      <w:r w:rsidRPr="0059172E">
        <w:rPr>
          <w:rFonts w:ascii="Arial" w:hAnsi="Arial" w:cs="Arial"/>
          <w:sz w:val="22"/>
          <w:szCs w:val="22"/>
        </w:rPr>
        <w:t xml:space="preserve">Please explain the estimated maintenance frequency and costs for the system. </w:t>
      </w:r>
    </w:p>
    <w:p w14:paraId="4361FF03" w14:textId="77777777" w:rsidR="00AD1B06" w:rsidRDefault="00AD1B06" w:rsidP="00AD1B06">
      <w:pPr>
        <w:pStyle w:val="ListParagraph"/>
        <w:numPr>
          <w:ilvl w:val="0"/>
          <w:numId w:val="18"/>
        </w:numPr>
        <w:spacing w:after="0" w:line="360" w:lineRule="auto"/>
        <w:jc w:val="both"/>
        <w:rPr>
          <w:rFonts w:ascii="Arial" w:hAnsi="Arial" w:cs="Arial"/>
          <w:sz w:val="22"/>
          <w:szCs w:val="22"/>
        </w:rPr>
      </w:pPr>
      <w:r w:rsidRPr="0059172E">
        <w:rPr>
          <w:rFonts w:ascii="Arial" w:hAnsi="Arial" w:cs="Arial"/>
          <w:sz w:val="22"/>
          <w:szCs w:val="22"/>
        </w:rPr>
        <w:t>Please list other FERC regulated utilities who use a similar technology.</w:t>
      </w:r>
    </w:p>
    <w:p w14:paraId="2180F0D5" w14:textId="77777777" w:rsidR="00AD1B06" w:rsidRPr="0059172E" w:rsidRDefault="00AD1B06" w:rsidP="00AD1B06">
      <w:pPr>
        <w:pStyle w:val="ListParagraph"/>
        <w:spacing w:after="0" w:line="360" w:lineRule="auto"/>
        <w:ind w:left="360"/>
        <w:jc w:val="both"/>
        <w:rPr>
          <w:rFonts w:ascii="Arial" w:hAnsi="Arial" w:cs="Arial"/>
          <w:sz w:val="22"/>
          <w:szCs w:val="22"/>
        </w:rPr>
      </w:pPr>
    </w:p>
    <w:p w14:paraId="6AA3CD94"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29129B6E" w14:textId="77777777" w:rsidR="00AD1B06" w:rsidRPr="0059172E" w:rsidRDefault="00AD1B06" w:rsidP="00AD1B06">
      <w:pPr>
        <w:pStyle w:val="ListParagraph"/>
        <w:numPr>
          <w:ilvl w:val="0"/>
          <w:numId w:val="19"/>
        </w:numPr>
        <w:spacing w:after="0" w:line="360" w:lineRule="auto"/>
        <w:jc w:val="both"/>
        <w:rPr>
          <w:rFonts w:ascii="Arial" w:hAnsi="Arial" w:cs="Arial"/>
          <w:sz w:val="22"/>
          <w:szCs w:val="22"/>
        </w:rPr>
      </w:pPr>
      <w:r w:rsidRPr="0059172E">
        <w:rPr>
          <w:rFonts w:ascii="Arial" w:hAnsi="Arial" w:cs="Arial"/>
          <w:sz w:val="22"/>
          <w:szCs w:val="22"/>
        </w:rPr>
        <w:t>Please provide more details about NRCan funding, includ</w:t>
      </w:r>
      <w:r>
        <w:rPr>
          <w:rFonts w:ascii="Arial" w:hAnsi="Arial" w:cs="Arial"/>
          <w:sz w:val="22"/>
          <w:szCs w:val="22"/>
        </w:rPr>
        <w:t>ing</w:t>
      </w:r>
      <w:r w:rsidRPr="0059172E">
        <w:rPr>
          <w:rFonts w:ascii="Arial" w:hAnsi="Arial" w:cs="Arial"/>
          <w:sz w:val="22"/>
          <w:szCs w:val="22"/>
        </w:rPr>
        <w:t xml:space="preserve"> all conditions. Has NS Power received the funding already?</w:t>
      </w:r>
    </w:p>
    <w:p w14:paraId="49E19DAE" w14:textId="039B6B80" w:rsidR="00AD1B06" w:rsidRPr="0059172E" w:rsidRDefault="00AD1B06" w:rsidP="00AD1B06">
      <w:pPr>
        <w:pStyle w:val="ListParagraph"/>
        <w:numPr>
          <w:ilvl w:val="0"/>
          <w:numId w:val="19"/>
        </w:numPr>
        <w:spacing w:after="0" w:line="360" w:lineRule="auto"/>
        <w:jc w:val="both"/>
        <w:rPr>
          <w:rFonts w:ascii="Arial" w:hAnsi="Arial" w:cs="Arial"/>
          <w:sz w:val="22"/>
          <w:szCs w:val="22"/>
        </w:rPr>
      </w:pPr>
      <w:r w:rsidRPr="0059172E">
        <w:rPr>
          <w:rFonts w:ascii="Arial" w:hAnsi="Arial" w:cs="Arial"/>
          <w:sz w:val="22"/>
          <w:szCs w:val="22"/>
        </w:rPr>
        <w:t xml:space="preserve">What would be the impact </w:t>
      </w:r>
      <w:r>
        <w:rPr>
          <w:rFonts w:ascii="Arial" w:hAnsi="Arial" w:cs="Arial"/>
          <w:sz w:val="22"/>
          <w:szCs w:val="22"/>
        </w:rPr>
        <w:t>on</w:t>
      </w:r>
      <w:r w:rsidRPr="0059172E">
        <w:rPr>
          <w:rFonts w:ascii="Arial" w:hAnsi="Arial" w:cs="Arial"/>
          <w:sz w:val="22"/>
          <w:szCs w:val="22"/>
        </w:rPr>
        <w:t xml:space="preserve"> the overall project if the Board refuse</w:t>
      </w:r>
      <w:r w:rsidR="004E659A">
        <w:rPr>
          <w:rFonts w:ascii="Arial" w:hAnsi="Arial" w:cs="Arial"/>
          <w:sz w:val="22"/>
          <w:szCs w:val="22"/>
        </w:rPr>
        <w:t>s</w:t>
      </w:r>
      <w:r w:rsidRPr="0059172E">
        <w:rPr>
          <w:rFonts w:ascii="Arial" w:hAnsi="Arial" w:cs="Arial"/>
          <w:sz w:val="22"/>
          <w:szCs w:val="22"/>
        </w:rPr>
        <w:t xml:space="preserve"> the application again?</w:t>
      </w:r>
    </w:p>
    <w:p w14:paraId="6F6B0A6E" w14:textId="77777777" w:rsidR="00AD1B06" w:rsidRPr="0059172E" w:rsidRDefault="00AD1B06" w:rsidP="00AD1B06">
      <w:pPr>
        <w:spacing w:after="0" w:line="360" w:lineRule="auto"/>
        <w:ind w:left="360"/>
        <w:contextualSpacing/>
        <w:jc w:val="both"/>
        <w:rPr>
          <w:rFonts w:ascii="Arial" w:hAnsi="Arial" w:cs="Arial"/>
          <w:sz w:val="22"/>
          <w:szCs w:val="22"/>
        </w:rPr>
      </w:pPr>
    </w:p>
    <w:p w14:paraId="787BFF37"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47FAD87E" w14:textId="77777777" w:rsidR="00AD1B06" w:rsidRPr="0059172E" w:rsidRDefault="00AD1B06" w:rsidP="00AD1B06">
      <w:pPr>
        <w:spacing w:after="0" w:line="360" w:lineRule="auto"/>
        <w:jc w:val="both"/>
        <w:rPr>
          <w:rFonts w:ascii="Arial" w:hAnsi="Arial" w:cs="Arial"/>
          <w:sz w:val="22"/>
          <w:szCs w:val="22"/>
        </w:rPr>
      </w:pPr>
      <w:r w:rsidRPr="0059172E">
        <w:rPr>
          <w:rFonts w:ascii="Arial" w:hAnsi="Arial" w:cs="Arial"/>
          <w:sz w:val="22"/>
          <w:szCs w:val="22"/>
        </w:rPr>
        <w:t>In Why do this project now, NS Power noted that “Depending on the scope and timeline of FERC’s adjustments and subsequent NERC compliance requirements, NS Power will likely be required to implement new technology across its bulk electric system.”</w:t>
      </w:r>
    </w:p>
    <w:p w14:paraId="7D5028D2" w14:textId="77777777" w:rsidR="00AD1B06" w:rsidRDefault="00AD1B06" w:rsidP="00AD1B06">
      <w:pPr>
        <w:pStyle w:val="ListParagraph"/>
        <w:numPr>
          <w:ilvl w:val="0"/>
          <w:numId w:val="20"/>
        </w:numPr>
        <w:spacing w:after="0" w:line="360" w:lineRule="auto"/>
        <w:jc w:val="both"/>
        <w:rPr>
          <w:rFonts w:ascii="Arial" w:hAnsi="Arial" w:cs="Arial"/>
          <w:sz w:val="22"/>
          <w:szCs w:val="22"/>
        </w:rPr>
      </w:pPr>
      <w:r w:rsidRPr="0059172E">
        <w:rPr>
          <w:rFonts w:ascii="Arial" w:hAnsi="Arial" w:cs="Arial"/>
          <w:sz w:val="22"/>
          <w:szCs w:val="22"/>
        </w:rPr>
        <w:t xml:space="preserve">Please explain </w:t>
      </w:r>
      <w:r>
        <w:rPr>
          <w:rFonts w:ascii="Arial" w:hAnsi="Arial" w:cs="Arial"/>
          <w:sz w:val="22"/>
          <w:szCs w:val="22"/>
        </w:rPr>
        <w:t xml:space="preserve">if </w:t>
      </w:r>
      <w:r w:rsidRPr="0059172E">
        <w:rPr>
          <w:rFonts w:ascii="Arial" w:hAnsi="Arial" w:cs="Arial"/>
          <w:sz w:val="22"/>
          <w:szCs w:val="22"/>
        </w:rPr>
        <w:t xml:space="preserve">NS Power </w:t>
      </w:r>
      <w:r>
        <w:rPr>
          <w:rFonts w:ascii="Arial" w:hAnsi="Arial" w:cs="Arial"/>
          <w:sz w:val="22"/>
          <w:szCs w:val="22"/>
        </w:rPr>
        <w:t xml:space="preserve">is </w:t>
      </w:r>
      <w:r w:rsidRPr="0059172E">
        <w:rPr>
          <w:rFonts w:ascii="Arial" w:hAnsi="Arial" w:cs="Arial"/>
          <w:sz w:val="22"/>
          <w:szCs w:val="22"/>
        </w:rPr>
        <w:t xml:space="preserve">currently </w:t>
      </w:r>
      <w:r>
        <w:rPr>
          <w:rFonts w:ascii="Arial" w:hAnsi="Arial" w:cs="Arial"/>
          <w:sz w:val="22"/>
          <w:szCs w:val="22"/>
        </w:rPr>
        <w:t xml:space="preserve">subject to any directives from </w:t>
      </w:r>
      <w:r w:rsidRPr="0059172E">
        <w:rPr>
          <w:rFonts w:ascii="Arial" w:hAnsi="Arial" w:cs="Arial"/>
          <w:sz w:val="22"/>
          <w:szCs w:val="22"/>
        </w:rPr>
        <w:t xml:space="preserve">NERC or other regulatory body to implement the DLR. </w:t>
      </w:r>
    </w:p>
    <w:p w14:paraId="073AF255" w14:textId="77777777" w:rsidR="00AD1B06" w:rsidRPr="0059172E" w:rsidRDefault="00AD1B06" w:rsidP="00AD1B06">
      <w:pPr>
        <w:pStyle w:val="ListParagraph"/>
        <w:numPr>
          <w:ilvl w:val="0"/>
          <w:numId w:val="20"/>
        </w:numPr>
        <w:spacing w:after="0" w:line="360" w:lineRule="auto"/>
        <w:jc w:val="both"/>
        <w:rPr>
          <w:rFonts w:ascii="Arial" w:hAnsi="Arial" w:cs="Arial"/>
          <w:sz w:val="22"/>
          <w:szCs w:val="22"/>
        </w:rPr>
      </w:pPr>
      <w:r>
        <w:rPr>
          <w:rFonts w:ascii="Arial" w:hAnsi="Arial" w:cs="Arial"/>
          <w:sz w:val="22"/>
          <w:szCs w:val="22"/>
        </w:rPr>
        <w:t xml:space="preserve">If so, please provide detailed information and deadlines. </w:t>
      </w:r>
    </w:p>
    <w:p w14:paraId="7B6F6C09" w14:textId="77777777" w:rsidR="00AD1B06" w:rsidRPr="0059172E" w:rsidRDefault="00AD1B06" w:rsidP="00AD1B06">
      <w:pPr>
        <w:pStyle w:val="ListParagraph"/>
        <w:numPr>
          <w:ilvl w:val="0"/>
          <w:numId w:val="20"/>
        </w:numPr>
        <w:spacing w:after="0" w:line="360" w:lineRule="auto"/>
        <w:jc w:val="both"/>
        <w:rPr>
          <w:rFonts w:ascii="Arial" w:hAnsi="Arial" w:cs="Arial"/>
          <w:sz w:val="22"/>
          <w:szCs w:val="22"/>
        </w:rPr>
      </w:pPr>
      <w:r w:rsidRPr="0059172E">
        <w:rPr>
          <w:rFonts w:ascii="Arial" w:hAnsi="Arial" w:cs="Arial"/>
          <w:sz w:val="22"/>
          <w:szCs w:val="22"/>
        </w:rPr>
        <w:lastRenderedPageBreak/>
        <w:t xml:space="preserve">If not, please explain why NS Power made this conclusion, and what is the estimated timeline for </w:t>
      </w:r>
      <w:r>
        <w:rPr>
          <w:rFonts w:ascii="Arial" w:hAnsi="Arial" w:cs="Arial"/>
          <w:sz w:val="22"/>
          <w:szCs w:val="22"/>
        </w:rPr>
        <w:t>possible</w:t>
      </w:r>
      <w:r w:rsidRPr="0059172E">
        <w:rPr>
          <w:rFonts w:ascii="Arial" w:hAnsi="Arial" w:cs="Arial"/>
          <w:sz w:val="22"/>
          <w:szCs w:val="22"/>
        </w:rPr>
        <w:t xml:space="preserve"> enforcement?</w:t>
      </w:r>
    </w:p>
    <w:p w14:paraId="7C908835" w14:textId="77777777" w:rsidR="00AD1B06" w:rsidRPr="0059172E" w:rsidRDefault="00AD1B06" w:rsidP="00AD1B06">
      <w:pPr>
        <w:pStyle w:val="ListParagraph"/>
        <w:numPr>
          <w:ilvl w:val="0"/>
          <w:numId w:val="20"/>
        </w:numPr>
        <w:spacing w:after="0" w:line="360" w:lineRule="auto"/>
        <w:jc w:val="both"/>
        <w:rPr>
          <w:rFonts w:ascii="Arial" w:hAnsi="Arial" w:cs="Arial"/>
          <w:sz w:val="22"/>
          <w:szCs w:val="22"/>
        </w:rPr>
      </w:pPr>
      <w:r w:rsidRPr="0059172E">
        <w:rPr>
          <w:rFonts w:ascii="Arial" w:hAnsi="Arial" w:cs="Arial"/>
          <w:sz w:val="22"/>
          <w:szCs w:val="22"/>
        </w:rPr>
        <w:t>For other utilities under NERC compliance, how many utilities have adopted the DLR system?</w:t>
      </w:r>
    </w:p>
    <w:p w14:paraId="4FC64BAB" w14:textId="77777777" w:rsidR="00AD1B06" w:rsidRPr="0059172E" w:rsidRDefault="00AD1B06" w:rsidP="00AD1B06">
      <w:pPr>
        <w:pStyle w:val="ListParagraph"/>
        <w:numPr>
          <w:ilvl w:val="0"/>
          <w:numId w:val="20"/>
        </w:numPr>
        <w:spacing w:after="0" w:line="360" w:lineRule="auto"/>
        <w:jc w:val="both"/>
        <w:rPr>
          <w:rFonts w:ascii="Arial" w:hAnsi="Arial" w:cs="Arial"/>
          <w:sz w:val="22"/>
          <w:szCs w:val="22"/>
        </w:rPr>
      </w:pPr>
      <w:r w:rsidRPr="0059172E">
        <w:rPr>
          <w:rFonts w:ascii="Arial" w:hAnsi="Arial" w:cs="Arial"/>
          <w:sz w:val="22"/>
          <w:szCs w:val="22"/>
        </w:rPr>
        <w:t xml:space="preserve">Please explain how the new DLR system meets </w:t>
      </w:r>
      <w:r>
        <w:rPr>
          <w:rFonts w:ascii="Arial" w:hAnsi="Arial" w:cs="Arial"/>
          <w:sz w:val="22"/>
          <w:szCs w:val="22"/>
        </w:rPr>
        <w:t xml:space="preserve">the applicable </w:t>
      </w:r>
      <w:r w:rsidRPr="0059172E">
        <w:rPr>
          <w:rFonts w:ascii="Arial" w:hAnsi="Arial" w:cs="Arial"/>
          <w:sz w:val="22"/>
          <w:szCs w:val="22"/>
        </w:rPr>
        <w:t xml:space="preserve">requirements and explain </w:t>
      </w:r>
      <w:r>
        <w:rPr>
          <w:rFonts w:ascii="Arial" w:hAnsi="Arial" w:cs="Arial"/>
          <w:sz w:val="22"/>
          <w:szCs w:val="22"/>
        </w:rPr>
        <w:t>whether</w:t>
      </w:r>
      <w:r w:rsidRPr="0059172E">
        <w:rPr>
          <w:rFonts w:ascii="Arial" w:hAnsi="Arial" w:cs="Arial"/>
          <w:sz w:val="22"/>
          <w:szCs w:val="22"/>
        </w:rPr>
        <w:t xml:space="preserve"> there are any formal standards or </w:t>
      </w:r>
      <w:r>
        <w:rPr>
          <w:rFonts w:ascii="Arial" w:hAnsi="Arial" w:cs="Arial"/>
          <w:sz w:val="22"/>
          <w:szCs w:val="22"/>
        </w:rPr>
        <w:t>regulations</w:t>
      </w:r>
      <w:r w:rsidRPr="0059172E">
        <w:rPr>
          <w:rFonts w:ascii="Arial" w:hAnsi="Arial" w:cs="Arial"/>
          <w:sz w:val="22"/>
          <w:szCs w:val="22"/>
        </w:rPr>
        <w:t xml:space="preserve"> from FERC</w:t>
      </w:r>
      <w:r>
        <w:rPr>
          <w:rFonts w:ascii="Arial" w:hAnsi="Arial" w:cs="Arial"/>
          <w:sz w:val="22"/>
          <w:szCs w:val="22"/>
        </w:rPr>
        <w:t>,</w:t>
      </w:r>
      <w:r w:rsidRPr="0059172E">
        <w:rPr>
          <w:rFonts w:ascii="Arial" w:hAnsi="Arial" w:cs="Arial"/>
          <w:sz w:val="22"/>
          <w:szCs w:val="22"/>
        </w:rPr>
        <w:t xml:space="preserve"> NERC</w:t>
      </w:r>
      <w:r>
        <w:rPr>
          <w:rFonts w:ascii="Arial" w:hAnsi="Arial" w:cs="Arial"/>
          <w:sz w:val="22"/>
          <w:szCs w:val="22"/>
        </w:rPr>
        <w:t>, or other relevant authorities.</w:t>
      </w:r>
    </w:p>
    <w:p w14:paraId="0551C70D" w14:textId="77777777" w:rsidR="00AD1B06" w:rsidRPr="0059172E" w:rsidRDefault="00AD1B06" w:rsidP="00AD1B06">
      <w:pPr>
        <w:spacing w:after="0" w:line="360" w:lineRule="auto"/>
        <w:ind w:left="360"/>
        <w:contextualSpacing/>
        <w:jc w:val="both"/>
        <w:rPr>
          <w:rFonts w:ascii="Arial" w:hAnsi="Arial" w:cs="Arial"/>
          <w:sz w:val="22"/>
          <w:szCs w:val="22"/>
        </w:rPr>
      </w:pPr>
    </w:p>
    <w:p w14:paraId="2D4DEEBA"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21CC2778" w14:textId="585B0C97" w:rsidR="00AD1B06" w:rsidRPr="0059172E" w:rsidRDefault="00AD1B06" w:rsidP="00AD1B06">
      <w:pPr>
        <w:pStyle w:val="ListParagraph"/>
        <w:numPr>
          <w:ilvl w:val="0"/>
          <w:numId w:val="21"/>
        </w:numPr>
        <w:spacing w:after="0" w:line="360" w:lineRule="auto"/>
        <w:jc w:val="both"/>
        <w:rPr>
          <w:rFonts w:ascii="Arial" w:hAnsi="Arial" w:cs="Arial"/>
          <w:sz w:val="22"/>
          <w:szCs w:val="22"/>
        </w:rPr>
      </w:pPr>
      <w:r w:rsidRPr="0059172E">
        <w:rPr>
          <w:rFonts w:ascii="Arial" w:hAnsi="Arial" w:cs="Arial"/>
          <w:sz w:val="22"/>
          <w:szCs w:val="22"/>
        </w:rPr>
        <w:t>Please explain NS Power’s plan to expand the proposed DLR technology to more transmission lines, and what the selection strategy</w:t>
      </w:r>
      <w:r>
        <w:rPr>
          <w:rFonts w:ascii="Arial" w:hAnsi="Arial" w:cs="Arial"/>
          <w:sz w:val="22"/>
          <w:szCs w:val="22"/>
        </w:rPr>
        <w:t xml:space="preserve"> is</w:t>
      </w:r>
      <w:r w:rsidR="003B286F">
        <w:rPr>
          <w:rFonts w:ascii="Arial" w:hAnsi="Arial" w:cs="Arial"/>
          <w:sz w:val="22"/>
          <w:szCs w:val="22"/>
        </w:rPr>
        <w:t xml:space="preserve"> for selecting those lines</w:t>
      </w:r>
      <w:r w:rsidRPr="0059172E">
        <w:rPr>
          <w:rFonts w:ascii="Arial" w:hAnsi="Arial" w:cs="Arial"/>
          <w:sz w:val="22"/>
          <w:szCs w:val="22"/>
        </w:rPr>
        <w:t>.</w:t>
      </w:r>
    </w:p>
    <w:p w14:paraId="3012EE87" w14:textId="77777777" w:rsidR="00AD1B06" w:rsidRPr="0059172E" w:rsidRDefault="00AD1B06" w:rsidP="00AD1B06">
      <w:pPr>
        <w:pStyle w:val="ListParagraph"/>
        <w:numPr>
          <w:ilvl w:val="0"/>
          <w:numId w:val="21"/>
        </w:numPr>
        <w:spacing w:after="0" w:line="360" w:lineRule="auto"/>
        <w:jc w:val="both"/>
        <w:rPr>
          <w:rFonts w:ascii="Arial" w:hAnsi="Arial" w:cs="Arial"/>
          <w:sz w:val="22"/>
          <w:szCs w:val="22"/>
        </w:rPr>
      </w:pPr>
      <w:r w:rsidRPr="0059172E">
        <w:rPr>
          <w:rFonts w:ascii="Arial" w:hAnsi="Arial" w:cs="Arial"/>
          <w:sz w:val="22"/>
          <w:szCs w:val="22"/>
        </w:rPr>
        <w:t>Please explain the timeline</w:t>
      </w:r>
      <w:r>
        <w:rPr>
          <w:rFonts w:ascii="Arial" w:hAnsi="Arial" w:cs="Arial"/>
          <w:sz w:val="22"/>
          <w:szCs w:val="22"/>
        </w:rPr>
        <w:t xml:space="preserve"> of the proposed expansion of the DLR technology</w:t>
      </w:r>
      <w:r w:rsidRPr="0059172E">
        <w:rPr>
          <w:rFonts w:ascii="Arial" w:hAnsi="Arial" w:cs="Arial"/>
          <w:sz w:val="22"/>
          <w:szCs w:val="22"/>
        </w:rPr>
        <w:t>.</w:t>
      </w:r>
    </w:p>
    <w:p w14:paraId="615572E7" w14:textId="77777777" w:rsidR="00AD1B06" w:rsidRDefault="00AD1B06" w:rsidP="00AD1B06">
      <w:pPr>
        <w:pStyle w:val="ListParagraph"/>
        <w:numPr>
          <w:ilvl w:val="0"/>
          <w:numId w:val="21"/>
        </w:numPr>
        <w:spacing w:after="0" w:line="360" w:lineRule="auto"/>
        <w:jc w:val="both"/>
        <w:rPr>
          <w:rFonts w:ascii="Arial" w:hAnsi="Arial" w:cs="Arial"/>
          <w:sz w:val="22"/>
          <w:szCs w:val="22"/>
        </w:rPr>
      </w:pPr>
      <w:r>
        <w:rPr>
          <w:rFonts w:ascii="Arial" w:hAnsi="Arial" w:cs="Arial"/>
          <w:sz w:val="22"/>
          <w:szCs w:val="22"/>
        </w:rPr>
        <w:t>D</w:t>
      </w:r>
      <w:r w:rsidRPr="0059172E">
        <w:rPr>
          <w:rFonts w:ascii="Arial" w:hAnsi="Arial" w:cs="Arial"/>
          <w:sz w:val="22"/>
          <w:szCs w:val="22"/>
        </w:rPr>
        <w:t>oes NS Power expect to get more federal fundings for future DLR projects?</w:t>
      </w:r>
    </w:p>
    <w:p w14:paraId="2625FB29" w14:textId="77777777" w:rsidR="00AD1B06" w:rsidRPr="00952881" w:rsidRDefault="00AD1B06" w:rsidP="00AD1B06">
      <w:pPr>
        <w:pStyle w:val="ListParagraph"/>
        <w:spacing w:after="0" w:line="360" w:lineRule="auto"/>
        <w:ind w:left="360"/>
        <w:jc w:val="both"/>
        <w:rPr>
          <w:rFonts w:ascii="Arial" w:hAnsi="Arial" w:cs="Arial"/>
          <w:sz w:val="22"/>
          <w:szCs w:val="22"/>
        </w:rPr>
      </w:pPr>
    </w:p>
    <w:p w14:paraId="1A21154F"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023B4122" w14:textId="77777777" w:rsidR="00AD1B06" w:rsidRPr="0059172E" w:rsidRDefault="00AD1B06" w:rsidP="00AD1B06">
      <w:pPr>
        <w:spacing w:after="0" w:line="360" w:lineRule="auto"/>
        <w:jc w:val="both"/>
        <w:rPr>
          <w:rFonts w:ascii="Arial" w:hAnsi="Arial" w:cs="Arial"/>
          <w:sz w:val="22"/>
          <w:szCs w:val="22"/>
        </w:rPr>
      </w:pPr>
      <w:r w:rsidRPr="0059172E">
        <w:rPr>
          <w:rFonts w:ascii="Arial" w:hAnsi="Arial" w:cs="Arial"/>
          <w:sz w:val="22"/>
          <w:szCs w:val="22"/>
        </w:rPr>
        <w:t xml:space="preserve">In </w:t>
      </w:r>
      <w:r>
        <w:rPr>
          <w:rFonts w:ascii="Arial" w:hAnsi="Arial" w:cs="Arial"/>
          <w:sz w:val="22"/>
          <w:szCs w:val="22"/>
        </w:rPr>
        <w:t xml:space="preserve">the </w:t>
      </w:r>
      <w:r w:rsidRPr="0059172E">
        <w:rPr>
          <w:rFonts w:ascii="Arial" w:hAnsi="Arial" w:cs="Arial"/>
          <w:sz w:val="22"/>
          <w:szCs w:val="22"/>
        </w:rPr>
        <w:t xml:space="preserve">description, NS Power noted that the proposed Grid Enhancing Technology (GET) tools will improve “72-hour forecasting of ratings”, and “support of reliable transmission operations”. In addition, it would be available for system planning, system security engineering and other teams to support overall asset management strategies.  Please elaborate </w:t>
      </w:r>
      <w:r>
        <w:rPr>
          <w:rFonts w:ascii="Arial" w:hAnsi="Arial" w:cs="Arial"/>
          <w:sz w:val="22"/>
          <w:szCs w:val="22"/>
        </w:rPr>
        <w:t xml:space="preserve">on </w:t>
      </w:r>
      <w:r w:rsidRPr="0059172E">
        <w:rPr>
          <w:rFonts w:ascii="Arial" w:hAnsi="Arial" w:cs="Arial"/>
          <w:sz w:val="22"/>
          <w:szCs w:val="22"/>
        </w:rPr>
        <w:t xml:space="preserve">the above benefits and explain </w:t>
      </w:r>
      <w:r>
        <w:rPr>
          <w:rFonts w:ascii="Arial" w:hAnsi="Arial" w:cs="Arial"/>
          <w:sz w:val="22"/>
          <w:szCs w:val="22"/>
        </w:rPr>
        <w:t xml:space="preserve">the </w:t>
      </w:r>
      <w:r w:rsidRPr="0059172E">
        <w:rPr>
          <w:rFonts w:ascii="Arial" w:hAnsi="Arial" w:cs="Arial"/>
          <w:sz w:val="22"/>
          <w:szCs w:val="22"/>
        </w:rPr>
        <w:t>following</w:t>
      </w:r>
      <w:r>
        <w:rPr>
          <w:rFonts w:ascii="Arial" w:hAnsi="Arial" w:cs="Arial"/>
          <w:sz w:val="22"/>
          <w:szCs w:val="22"/>
        </w:rPr>
        <w:t>:</w:t>
      </w:r>
    </w:p>
    <w:p w14:paraId="363E6921" w14:textId="77777777" w:rsidR="00AD1B06" w:rsidRPr="0059172E" w:rsidRDefault="00AD1B06" w:rsidP="00AD1B06">
      <w:pPr>
        <w:pStyle w:val="ListParagraph"/>
        <w:numPr>
          <w:ilvl w:val="0"/>
          <w:numId w:val="22"/>
        </w:numPr>
        <w:spacing w:after="0" w:line="360" w:lineRule="auto"/>
        <w:jc w:val="both"/>
        <w:rPr>
          <w:rFonts w:ascii="Arial" w:hAnsi="Arial" w:cs="Arial"/>
          <w:sz w:val="22"/>
          <w:szCs w:val="22"/>
        </w:rPr>
      </w:pPr>
      <w:r w:rsidRPr="0059172E">
        <w:rPr>
          <w:rFonts w:ascii="Arial" w:hAnsi="Arial" w:cs="Arial"/>
          <w:sz w:val="22"/>
          <w:szCs w:val="22"/>
        </w:rPr>
        <w:t>NS Power’s process to mitigate the extreme events with the GET in place</w:t>
      </w:r>
      <w:r>
        <w:rPr>
          <w:rFonts w:ascii="Arial" w:hAnsi="Arial" w:cs="Arial"/>
          <w:sz w:val="22"/>
          <w:szCs w:val="22"/>
        </w:rPr>
        <w:t xml:space="preserve"> compared to</w:t>
      </w:r>
      <w:r w:rsidRPr="0059172E">
        <w:rPr>
          <w:rFonts w:ascii="Arial" w:hAnsi="Arial" w:cs="Arial"/>
          <w:sz w:val="22"/>
          <w:szCs w:val="22"/>
        </w:rPr>
        <w:t xml:space="preserve"> without</w:t>
      </w:r>
      <w:r>
        <w:rPr>
          <w:rFonts w:ascii="Arial" w:hAnsi="Arial" w:cs="Arial"/>
          <w:sz w:val="22"/>
          <w:szCs w:val="22"/>
        </w:rPr>
        <w:t xml:space="preserve"> GET in place</w:t>
      </w:r>
      <w:r w:rsidRPr="0059172E">
        <w:rPr>
          <w:rFonts w:ascii="Arial" w:hAnsi="Arial" w:cs="Arial"/>
          <w:sz w:val="22"/>
          <w:szCs w:val="22"/>
        </w:rPr>
        <w:t>.</w:t>
      </w:r>
    </w:p>
    <w:p w14:paraId="1353DE2D" w14:textId="77777777" w:rsidR="00AD1B06" w:rsidRPr="0059172E" w:rsidRDefault="00AD1B06" w:rsidP="00AD1B06">
      <w:pPr>
        <w:pStyle w:val="ListParagraph"/>
        <w:numPr>
          <w:ilvl w:val="0"/>
          <w:numId w:val="22"/>
        </w:numPr>
        <w:spacing w:after="0" w:line="360" w:lineRule="auto"/>
        <w:jc w:val="both"/>
        <w:rPr>
          <w:rFonts w:ascii="Arial" w:hAnsi="Arial" w:cs="Arial"/>
          <w:sz w:val="22"/>
          <w:szCs w:val="22"/>
        </w:rPr>
      </w:pPr>
      <w:r w:rsidRPr="0059172E">
        <w:rPr>
          <w:rFonts w:ascii="Arial" w:hAnsi="Arial" w:cs="Arial"/>
          <w:sz w:val="22"/>
          <w:szCs w:val="22"/>
        </w:rPr>
        <w:t xml:space="preserve">Explain the financial benefits with </w:t>
      </w:r>
      <w:r>
        <w:rPr>
          <w:rFonts w:ascii="Arial" w:hAnsi="Arial" w:cs="Arial"/>
          <w:sz w:val="22"/>
          <w:szCs w:val="22"/>
        </w:rPr>
        <w:t>and</w:t>
      </w:r>
      <w:r w:rsidRPr="0059172E">
        <w:rPr>
          <w:rFonts w:ascii="Arial" w:hAnsi="Arial" w:cs="Arial"/>
          <w:sz w:val="22"/>
          <w:szCs w:val="22"/>
        </w:rPr>
        <w:t xml:space="preserve"> without the GET. </w:t>
      </w:r>
    </w:p>
    <w:p w14:paraId="137F1DE5" w14:textId="77777777" w:rsidR="00AD1B06" w:rsidRPr="0059172E" w:rsidRDefault="00AD1B06" w:rsidP="00AD1B06">
      <w:pPr>
        <w:pStyle w:val="ListParagraph"/>
        <w:numPr>
          <w:ilvl w:val="0"/>
          <w:numId w:val="22"/>
        </w:numPr>
        <w:spacing w:after="0" w:line="360" w:lineRule="auto"/>
        <w:jc w:val="both"/>
        <w:rPr>
          <w:rFonts w:ascii="Arial" w:hAnsi="Arial" w:cs="Arial"/>
          <w:sz w:val="22"/>
          <w:szCs w:val="22"/>
        </w:rPr>
      </w:pPr>
      <w:r w:rsidRPr="0059172E">
        <w:rPr>
          <w:rFonts w:ascii="Arial" w:hAnsi="Arial" w:cs="Arial"/>
          <w:sz w:val="22"/>
          <w:szCs w:val="22"/>
        </w:rPr>
        <w:t xml:space="preserve">Explain the reliability benefits with </w:t>
      </w:r>
      <w:r>
        <w:rPr>
          <w:rFonts w:ascii="Arial" w:hAnsi="Arial" w:cs="Arial"/>
          <w:sz w:val="22"/>
          <w:szCs w:val="22"/>
        </w:rPr>
        <w:t>and</w:t>
      </w:r>
      <w:r w:rsidRPr="0059172E">
        <w:rPr>
          <w:rFonts w:ascii="Arial" w:hAnsi="Arial" w:cs="Arial"/>
          <w:sz w:val="22"/>
          <w:szCs w:val="22"/>
        </w:rPr>
        <w:t xml:space="preserve"> without the GET during such events.</w:t>
      </w:r>
    </w:p>
    <w:p w14:paraId="0EAAA0DA" w14:textId="77777777" w:rsidR="00AD1B06" w:rsidRPr="0059172E" w:rsidRDefault="00AD1B06" w:rsidP="00AD1B06">
      <w:pPr>
        <w:pStyle w:val="ListParagraph"/>
        <w:numPr>
          <w:ilvl w:val="0"/>
          <w:numId w:val="22"/>
        </w:numPr>
        <w:spacing w:after="0" w:line="360" w:lineRule="auto"/>
        <w:jc w:val="both"/>
        <w:rPr>
          <w:rFonts w:ascii="Arial" w:hAnsi="Arial" w:cs="Arial"/>
          <w:sz w:val="22"/>
          <w:szCs w:val="22"/>
        </w:rPr>
      </w:pPr>
      <w:r w:rsidRPr="0059172E">
        <w:rPr>
          <w:rFonts w:ascii="Arial" w:hAnsi="Arial" w:cs="Arial"/>
          <w:sz w:val="22"/>
          <w:szCs w:val="22"/>
        </w:rPr>
        <w:t>Explain if the GET system can reduce the unavailab</w:t>
      </w:r>
      <w:r>
        <w:rPr>
          <w:rFonts w:ascii="Arial" w:hAnsi="Arial" w:cs="Arial"/>
          <w:sz w:val="22"/>
          <w:szCs w:val="22"/>
        </w:rPr>
        <w:t>ility</w:t>
      </w:r>
      <w:r w:rsidRPr="0059172E">
        <w:rPr>
          <w:rFonts w:ascii="Arial" w:hAnsi="Arial" w:cs="Arial"/>
          <w:sz w:val="22"/>
          <w:szCs w:val="22"/>
        </w:rPr>
        <w:t xml:space="preserve"> of transmission lines during extreme weather events</w:t>
      </w:r>
      <w:r>
        <w:rPr>
          <w:rFonts w:ascii="Arial" w:hAnsi="Arial" w:cs="Arial"/>
          <w:sz w:val="22"/>
          <w:szCs w:val="22"/>
        </w:rPr>
        <w:t>.</w:t>
      </w:r>
      <w:r w:rsidRPr="0059172E">
        <w:rPr>
          <w:rFonts w:ascii="Arial" w:hAnsi="Arial" w:cs="Arial"/>
          <w:sz w:val="22"/>
          <w:szCs w:val="22"/>
        </w:rPr>
        <w:t xml:space="preserve"> </w:t>
      </w:r>
      <w:r>
        <w:rPr>
          <w:rFonts w:ascii="Arial" w:hAnsi="Arial" w:cs="Arial"/>
          <w:sz w:val="22"/>
          <w:szCs w:val="22"/>
        </w:rPr>
        <w:t>I</w:t>
      </w:r>
      <w:r w:rsidRPr="0059172E">
        <w:rPr>
          <w:rFonts w:ascii="Arial" w:hAnsi="Arial" w:cs="Arial"/>
          <w:sz w:val="22"/>
          <w:szCs w:val="22"/>
        </w:rPr>
        <w:t xml:space="preserve">f </w:t>
      </w:r>
      <w:r>
        <w:rPr>
          <w:rFonts w:ascii="Arial" w:hAnsi="Arial" w:cs="Arial"/>
          <w:sz w:val="22"/>
          <w:szCs w:val="22"/>
        </w:rPr>
        <w:t>so</w:t>
      </w:r>
      <w:r w:rsidRPr="0059172E">
        <w:rPr>
          <w:rFonts w:ascii="Arial" w:hAnsi="Arial" w:cs="Arial"/>
          <w:sz w:val="22"/>
          <w:szCs w:val="22"/>
        </w:rPr>
        <w:t>, please explain how, and if not</w:t>
      </w:r>
      <w:r>
        <w:rPr>
          <w:rFonts w:ascii="Arial" w:hAnsi="Arial" w:cs="Arial"/>
          <w:sz w:val="22"/>
          <w:szCs w:val="22"/>
        </w:rPr>
        <w:t>,</w:t>
      </w:r>
      <w:r w:rsidRPr="0059172E">
        <w:rPr>
          <w:rFonts w:ascii="Arial" w:hAnsi="Arial" w:cs="Arial"/>
          <w:sz w:val="22"/>
          <w:szCs w:val="22"/>
        </w:rPr>
        <w:t xml:space="preserve"> please explain why not. </w:t>
      </w:r>
    </w:p>
    <w:p w14:paraId="42E989B0" w14:textId="77777777" w:rsidR="00AD1B06" w:rsidRDefault="00AD1B06" w:rsidP="00AD1B06">
      <w:pPr>
        <w:pStyle w:val="ListParagraph"/>
        <w:numPr>
          <w:ilvl w:val="0"/>
          <w:numId w:val="22"/>
        </w:numPr>
        <w:spacing w:after="0" w:line="360" w:lineRule="auto"/>
        <w:jc w:val="both"/>
        <w:rPr>
          <w:rFonts w:ascii="Arial" w:hAnsi="Arial" w:cs="Arial"/>
          <w:sz w:val="22"/>
          <w:szCs w:val="22"/>
        </w:rPr>
      </w:pPr>
      <w:r w:rsidRPr="0059172E">
        <w:rPr>
          <w:rFonts w:ascii="Arial" w:hAnsi="Arial" w:cs="Arial"/>
          <w:sz w:val="22"/>
          <w:szCs w:val="22"/>
        </w:rPr>
        <w:t>Explain how the GET tools mitigate transmission congestion risks</w:t>
      </w:r>
      <w:r>
        <w:rPr>
          <w:rFonts w:ascii="Arial" w:hAnsi="Arial" w:cs="Arial"/>
          <w:sz w:val="22"/>
          <w:szCs w:val="22"/>
        </w:rPr>
        <w:t xml:space="preserve"> and</w:t>
      </w:r>
      <w:r w:rsidRPr="0059172E">
        <w:rPr>
          <w:rFonts w:ascii="Arial" w:hAnsi="Arial" w:cs="Arial"/>
          <w:sz w:val="22"/>
          <w:szCs w:val="22"/>
        </w:rPr>
        <w:t xml:space="preserve"> enhance carbon redu</w:t>
      </w:r>
      <w:r>
        <w:rPr>
          <w:rFonts w:ascii="Arial" w:hAnsi="Arial" w:cs="Arial"/>
          <w:sz w:val="22"/>
          <w:szCs w:val="22"/>
        </w:rPr>
        <w:t>ction</w:t>
      </w:r>
      <w:r w:rsidRPr="0059172E">
        <w:rPr>
          <w:rFonts w:ascii="Arial" w:hAnsi="Arial" w:cs="Arial"/>
          <w:sz w:val="22"/>
          <w:szCs w:val="22"/>
        </w:rPr>
        <w:t>.</w:t>
      </w:r>
    </w:p>
    <w:p w14:paraId="1453EB26" w14:textId="77777777" w:rsidR="00AD1B06" w:rsidRPr="0059172E" w:rsidRDefault="00AD1B06" w:rsidP="00AD1B06">
      <w:pPr>
        <w:pStyle w:val="ListParagraph"/>
        <w:spacing w:after="0" w:line="360" w:lineRule="auto"/>
        <w:ind w:left="360"/>
        <w:jc w:val="both"/>
        <w:rPr>
          <w:rFonts w:ascii="Arial" w:hAnsi="Arial" w:cs="Arial"/>
          <w:sz w:val="22"/>
          <w:szCs w:val="22"/>
        </w:rPr>
      </w:pPr>
    </w:p>
    <w:p w14:paraId="7270CBD8"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6C4922C4" w14:textId="77777777" w:rsidR="00AD1B06" w:rsidRPr="0059172E" w:rsidRDefault="00AD1B06" w:rsidP="00AD1B06">
      <w:pPr>
        <w:spacing w:after="0" w:line="360" w:lineRule="auto"/>
        <w:jc w:val="both"/>
        <w:rPr>
          <w:rFonts w:ascii="Arial" w:hAnsi="Arial" w:cs="Arial"/>
          <w:sz w:val="22"/>
          <w:szCs w:val="22"/>
        </w:rPr>
      </w:pPr>
      <w:r>
        <w:rPr>
          <w:rFonts w:ascii="Arial" w:hAnsi="Arial" w:cs="Arial"/>
          <w:sz w:val="22"/>
          <w:szCs w:val="22"/>
        </w:rPr>
        <w:t xml:space="preserve">In the Why do this project now, NS Power </w:t>
      </w:r>
      <w:r w:rsidRPr="0059172E">
        <w:rPr>
          <w:rFonts w:ascii="Arial" w:hAnsi="Arial" w:cs="Arial"/>
          <w:sz w:val="22"/>
          <w:szCs w:val="22"/>
        </w:rPr>
        <w:t>states “</w:t>
      </w:r>
      <w:r>
        <w:rPr>
          <w:rFonts w:ascii="Arial" w:hAnsi="Arial" w:cs="Arial"/>
          <w:sz w:val="22"/>
          <w:szCs w:val="22"/>
        </w:rPr>
        <w:t xml:space="preserve">There is </w:t>
      </w:r>
      <w:r w:rsidRPr="0059172E">
        <w:rPr>
          <w:rFonts w:ascii="Arial" w:hAnsi="Arial" w:cs="Arial"/>
          <w:sz w:val="22"/>
          <w:szCs w:val="22"/>
        </w:rPr>
        <w:t>currently a project in progress (C0061525</w:t>
      </w:r>
      <w:r>
        <w:rPr>
          <w:rFonts w:ascii="Arial" w:hAnsi="Arial" w:cs="Arial"/>
          <w:sz w:val="22"/>
          <w:szCs w:val="22"/>
        </w:rPr>
        <w:t xml:space="preserve"> -</w:t>
      </w:r>
      <w:r w:rsidRPr="0059172E">
        <w:rPr>
          <w:rFonts w:ascii="Arial" w:hAnsi="Arial" w:cs="Arial"/>
          <w:sz w:val="22"/>
          <w:szCs w:val="22"/>
        </w:rPr>
        <w:t xml:space="preserve"> Facility Ratings Project) to implement an Ambient Adjusted Rating (AAR) solution on all Transmission lines. </w:t>
      </w:r>
      <w:r w:rsidRPr="00952881">
        <w:rPr>
          <w:rFonts w:ascii="Arial" w:hAnsi="Arial" w:cs="Arial"/>
          <w:sz w:val="22"/>
          <w:szCs w:val="22"/>
        </w:rPr>
        <w:t>This combined approach to have AAR</w:t>
      </w:r>
      <w:r w:rsidRPr="0059172E">
        <w:rPr>
          <w:rFonts w:ascii="Arial" w:hAnsi="Arial" w:cs="Arial"/>
          <w:sz w:val="22"/>
          <w:szCs w:val="22"/>
        </w:rPr>
        <w:t xml:space="preserve">…”. Transmission line ratings based on AAR are considered more dynamic than static and seasonal ratings. Compared to static and seasonal ratings, please: </w:t>
      </w:r>
    </w:p>
    <w:p w14:paraId="4CC79870" w14:textId="77777777" w:rsidR="00AD1B06" w:rsidRDefault="00AD1B06" w:rsidP="00AD1B06">
      <w:pPr>
        <w:pStyle w:val="ListParagraph"/>
        <w:numPr>
          <w:ilvl w:val="0"/>
          <w:numId w:val="12"/>
        </w:numPr>
        <w:spacing w:after="0" w:line="360" w:lineRule="auto"/>
        <w:ind w:left="360"/>
        <w:jc w:val="both"/>
        <w:rPr>
          <w:rFonts w:ascii="Arial" w:hAnsi="Arial" w:cs="Arial"/>
          <w:sz w:val="22"/>
          <w:szCs w:val="22"/>
        </w:rPr>
      </w:pPr>
      <w:r>
        <w:rPr>
          <w:rFonts w:ascii="Arial" w:hAnsi="Arial" w:cs="Arial"/>
          <w:sz w:val="22"/>
          <w:szCs w:val="22"/>
        </w:rPr>
        <w:lastRenderedPageBreak/>
        <w:t>E</w:t>
      </w:r>
      <w:r w:rsidRPr="0059172E">
        <w:rPr>
          <w:rFonts w:ascii="Arial" w:hAnsi="Arial" w:cs="Arial"/>
          <w:sz w:val="22"/>
          <w:szCs w:val="22"/>
        </w:rPr>
        <w:t>xplain the capacity increase in MW due to AAR.</w:t>
      </w:r>
    </w:p>
    <w:p w14:paraId="202FD56F" w14:textId="02FFBB02" w:rsidR="00AD1B06" w:rsidRPr="0059172E" w:rsidRDefault="00AD1B06" w:rsidP="00AD1B06">
      <w:pPr>
        <w:pStyle w:val="ListParagraph"/>
        <w:numPr>
          <w:ilvl w:val="0"/>
          <w:numId w:val="12"/>
        </w:numPr>
        <w:spacing w:after="0" w:line="360" w:lineRule="auto"/>
        <w:ind w:left="360"/>
        <w:jc w:val="both"/>
        <w:rPr>
          <w:rFonts w:ascii="Arial" w:hAnsi="Arial" w:cs="Arial"/>
          <w:sz w:val="22"/>
          <w:szCs w:val="22"/>
        </w:rPr>
      </w:pPr>
      <w:r>
        <w:rPr>
          <w:rFonts w:ascii="Arial" w:hAnsi="Arial" w:cs="Arial"/>
          <w:sz w:val="22"/>
          <w:szCs w:val="22"/>
        </w:rPr>
        <w:t>Explain the c</w:t>
      </w:r>
      <w:r w:rsidRPr="00407B1B">
        <w:rPr>
          <w:rFonts w:ascii="Arial" w:hAnsi="Arial" w:cs="Arial"/>
          <w:sz w:val="22"/>
          <w:szCs w:val="22"/>
        </w:rPr>
        <w:t>apacity increase in MW due to DLR</w:t>
      </w:r>
      <w:r w:rsidR="003B286F">
        <w:rPr>
          <w:rFonts w:ascii="Arial" w:hAnsi="Arial" w:cs="Arial"/>
          <w:sz w:val="22"/>
          <w:szCs w:val="22"/>
        </w:rPr>
        <w:t>.</w:t>
      </w:r>
    </w:p>
    <w:p w14:paraId="661BC782" w14:textId="77777777" w:rsidR="00AD1B06" w:rsidRPr="0059172E" w:rsidRDefault="00AD1B06" w:rsidP="00AD1B06">
      <w:pPr>
        <w:pStyle w:val="ListParagraph"/>
        <w:numPr>
          <w:ilvl w:val="0"/>
          <w:numId w:val="12"/>
        </w:numPr>
        <w:spacing w:after="0" w:line="360" w:lineRule="auto"/>
        <w:ind w:left="360"/>
        <w:jc w:val="both"/>
        <w:rPr>
          <w:rFonts w:ascii="Arial" w:hAnsi="Arial" w:cs="Arial"/>
          <w:sz w:val="22"/>
          <w:szCs w:val="22"/>
        </w:rPr>
      </w:pPr>
      <w:r>
        <w:rPr>
          <w:rFonts w:ascii="Arial" w:hAnsi="Arial" w:cs="Arial"/>
          <w:sz w:val="22"/>
          <w:szCs w:val="22"/>
        </w:rPr>
        <w:t>E</w:t>
      </w:r>
      <w:r w:rsidRPr="0059172E">
        <w:rPr>
          <w:rFonts w:ascii="Arial" w:hAnsi="Arial" w:cs="Arial"/>
          <w:sz w:val="22"/>
          <w:szCs w:val="22"/>
        </w:rPr>
        <w:t xml:space="preserve">xplain </w:t>
      </w:r>
      <w:r>
        <w:rPr>
          <w:rFonts w:ascii="Arial" w:hAnsi="Arial" w:cs="Arial"/>
          <w:sz w:val="22"/>
          <w:szCs w:val="22"/>
        </w:rPr>
        <w:t xml:space="preserve">how </w:t>
      </w:r>
      <w:r w:rsidRPr="0059172E">
        <w:rPr>
          <w:rFonts w:ascii="Arial" w:hAnsi="Arial" w:cs="Arial"/>
          <w:sz w:val="22"/>
          <w:szCs w:val="22"/>
        </w:rPr>
        <w:t xml:space="preserve">AAR and DLR compliment each other, </w:t>
      </w:r>
      <w:r>
        <w:rPr>
          <w:rFonts w:ascii="Arial" w:hAnsi="Arial" w:cs="Arial"/>
          <w:sz w:val="22"/>
          <w:szCs w:val="22"/>
        </w:rPr>
        <w:t xml:space="preserve">identify any potential </w:t>
      </w:r>
      <w:r w:rsidRPr="0059172E">
        <w:rPr>
          <w:rFonts w:ascii="Arial" w:hAnsi="Arial" w:cs="Arial"/>
          <w:sz w:val="22"/>
          <w:szCs w:val="22"/>
        </w:rPr>
        <w:t>conflict</w:t>
      </w:r>
      <w:r>
        <w:rPr>
          <w:rFonts w:ascii="Arial" w:hAnsi="Arial" w:cs="Arial"/>
          <w:sz w:val="22"/>
          <w:szCs w:val="22"/>
        </w:rPr>
        <w:t>s</w:t>
      </w:r>
      <w:r w:rsidRPr="0059172E">
        <w:rPr>
          <w:rFonts w:ascii="Arial" w:hAnsi="Arial" w:cs="Arial"/>
          <w:sz w:val="22"/>
          <w:szCs w:val="22"/>
        </w:rPr>
        <w:t xml:space="preserve">, </w:t>
      </w:r>
      <w:r>
        <w:rPr>
          <w:rFonts w:ascii="Arial" w:hAnsi="Arial" w:cs="Arial"/>
          <w:sz w:val="22"/>
          <w:szCs w:val="22"/>
        </w:rPr>
        <w:t>and clarify whether NS Power plans to operate them in parallel</w:t>
      </w:r>
      <w:r w:rsidRPr="0059172E">
        <w:rPr>
          <w:rFonts w:ascii="Arial" w:hAnsi="Arial" w:cs="Arial"/>
          <w:sz w:val="22"/>
          <w:szCs w:val="22"/>
        </w:rPr>
        <w:t>.</w:t>
      </w:r>
    </w:p>
    <w:p w14:paraId="52C1AB4E" w14:textId="77777777" w:rsidR="00AD1B06" w:rsidRDefault="00AD1B06" w:rsidP="00AD1B06">
      <w:pPr>
        <w:pStyle w:val="ListParagraph"/>
        <w:numPr>
          <w:ilvl w:val="0"/>
          <w:numId w:val="12"/>
        </w:numPr>
        <w:spacing w:after="0" w:line="360" w:lineRule="auto"/>
        <w:ind w:left="360"/>
        <w:jc w:val="both"/>
        <w:rPr>
          <w:rFonts w:ascii="Arial" w:hAnsi="Arial" w:cs="Arial"/>
          <w:sz w:val="22"/>
          <w:szCs w:val="22"/>
        </w:rPr>
      </w:pPr>
      <w:r>
        <w:rPr>
          <w:rFonts w:ascii="Arial" w:hAnsi="Arial" w:cs="Arial"/>
          <w:sz w:val="22"/>
          <w:szCs w:val="22"/>
        </w:rPr>
        <w:t>Provide the rationale to maintain both systems.</w:t>
      </w:r>
    </w:p>
    <w:p w14:paraId="21F8D2D3" w14:textId="77777777" w:rsidR="00AD1B06" w:rsidRPr="0059172E" w:rsidRDefault="00AD1B06" w:rsidP="00AD1B06">
      <w:pPr>
        <w:spacing w:after="0" w:line="360" w:lineRule="auto"/>
        <w:contextualSpacing/>
        <w:jc w:val="both"/>
        <w:rPr>
          <w:rFonts w:ascii="Arial" w:hAnsi="Arial" w:cs="Arial"/>
          <w:sz w:val="22"/>
          <w:szCs w:val="22"/>
        </w:rPr>
      </w:pPr>
    </w:p>
    <w:p w14:paraId="61BCA26C"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1CAFE4CD" w14:textId="77777777" w:rsidR="00AD1B06" w:rsidRPr="0059172E" w:rsidRDefault="00AD1B06" w:rsidP="00AD1B06">
      <w:pPr>
        <w:pStyle w:val="ListParagraph"/>
        <w:spacing w:after="0" w:line="360" w:lineRule="auto"/>
        <w:ind w:left="0"/>
        <w:jc w:val="both"/>
        <w:rPr>
          <w:rFonts w:ascii="Arial" w:hAnsi="Arial" w:cs="Arial"/>
          <w:sz w:val="22"/>
          <w:szCs w:val="22"/>
        </w:rPr>
      </w:pPr>
      <w:r w:rsidRPr="0059172E">
        <w:rPr>
          <w:rFonts w:ascii="Arial" w:hAnsi="Arial" w:cs="Arial"/>
          <w:sz w:val="22"/>
          <w:szCs w:val="22"/>
        </w:rPr>
        <w:t>In Matter M09508, NS Power</w:t>
      </w:r>
      <w:r>
        <w:rPr>
          <w:rFonts w:ascii="Arial" w:hAnsi="Arial" w:cs="Arial"/>
          <w:sz w:val="22"/>
          <w:szCs w:val="22"/>
        </w:rPr>
        <w:t>’s response</w:t>
      </w:r>
      <w:r w:rsidRPr="0059172E">
        <w:rPr>
          <w:rFonts w:ascii="Arial" w:hAnsi="Arial" w:cs="Arial"/>
          <w:sz w:val="22"/>
          <w:szCs w:val="22"/>
        </w:rPr>
        <w:t xml:space="preserve"> to NSUARB IR-19, the utility provided a table listing unplanned interruptions to transmission lines corridor caused by weather between 2015 and November 2019.</w:t>
      </w:r>
    </w:p>
    <w:p w14:paraId="22E93E9A" w14:textId="77777777" w:rsidR="00AD1B06" w:rsidRPr="0059172E" w:rsidRDefault="00AD1B06" w:rsidP="00AD1B06">
      <w:pPr>
        <w:pStyle w:val="ListParagraph"/>
        <w:numPr>
          <w:ilvl w:val="0"/>
          <w:numId w:val="23"/>
        </w:numPr>
        <w:spacing w:after="0" w:line="360" w:lineRule="auto"/>
        <w:jc w:val="both"/>
        <w:rPr>
          <w:rFonts w:ascii="Arial" w:hAnsi="Arial" w:cs="Arial"/>
          <w:sz w:val="22"/>
          <w:szCs w:val="22"/>
        </w:rPr>
      </w:pPr>
      <w:r>
        <w:rPr>
          <w:rFonts w:ascii="Arial" w:hAnsi="Arial" w:cs="Arial"/>
          <w:sz w:val="22"/>
          <w:szCs w:val="22"/>
        </w:rPr>
        <w:t>A</w:t>
      </w:r>
      <w:r w:rsidRPr="0059172E">
        <w:rPr>
          <w:rFonts w:ascii="Arial" w:hAnsi="Arial" w:cs="Arial"/>
          <w:sz w:val="22"/>
          <w:szCs w:val="22"/>
        </w:rPr>
        <w:t xml:space="preserve">dd data from December 2019 to </w:t>
      </w:r>
      <w:r>
        <w:rPr>
          <w:rFonts w:ascii="Arial" w:hAnsi="Arial" w:cs="Arial"/>
          <w:sz w:val="22"/>
          <w:szCs w:val="22"/>
        </w:rPr>
        <w:t>date and</w:t>
      </w:r>
      <w:r w:rsidRPr="0059172E">
        <w:rPr>
          <w:rFonts w:ascii="Arial" w:hAnsi="Arial" w:cs="Arial"/>
          <w:sz w:val="22"/>
          <w:szCs w:val="22"/>
        </w:rPr>
        <w:t xml:space="preserve"> provide an updated table.</w:t>
      </w:r>
    </w:p>
    <w:p w14:paraId="69136146" w14:textId="23266816"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Based on the table</w:t>
      </w:r>
      <w:r>
        <w:rPr>
          <w:rFonts w:ascii="Arial" w:hAnsi="Arial" w:cs="Arial"/>
          <w:sz w:val="22"/>
          <w:szCs w:val="22"/>
        </w:rPr>
        <w:t>,</w:t>
      </w:r>
      <w:r w:rsidRPr="0059172E">
        <w:rPr>
          <w:rFonts w:ascii="Arial" w:hAnsi="Arial" w:cs="Arial"/>
          <w:sz w:val="22"/>
          <w:szCs w:val="22"/>
        </w:rPr>
        <w:t xml:space="preserve"> please provide customer interruption records, the duration of each outage</w:t>
      </w:r>
      <w:r w:rsidR="003B286F">
        <w:rPr>
          <w:rFonts w:ascii="Arial" w:hAnsi="Arial" w:cs="Arial"/>
          <w:sz w:val="22"/>
          <w:szCs w:val="22"/>
        </w:rPr>
        <w:t>, t</w:t>
      </w:r>
      <w:r w:rsidRPr="0059172E">
        <w:rPr>
          <w:rFonts w:ascii="Arial" w:hAnsi="Arial" w:cs="Arial"/>
          <w:sz w:val="22"/>
          <w:szCs w:val="22"/>
        </w:rPr>
        <w:t>he number of customers affected and the identified cause of each interruption.</w:t>
      </w:r>
    </w:p>
    <w:p w14:paraId="2787B7A3" w14:textId="77777777"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 xml:space="preserve">What percentage of the above interruptions </w:t>
      </w:r>
      <w:r>
        <w:rPr>
          <w:rFonts w:ascii="Arial" w:hAnsi="Arial" w:cs="Arial"/>
          <w:sz w:val="22"/>
          <w:szCs w:val="22"/>
        </w:rPr>
        <w:t>are</w:t>
      </w:r>
      <w:r w:rsidRPr="0059172E">
        <w:rPr>
          <w:rFonts w:ascii="Arial" w:hAnsi="Arial" w:cs="Arial"/>
          <w:sz w:val="22"/>
          <w:szCs w:val="22"/>
        </w:rPr>
        <w:t xml:space="preserve"> classified as momentary, and what percentage </w:t>
      </w:r>
      <w:r>
        <w:rPr>
          <w:rFonts w:ascii="Arial" w:hAnsi="Arial" w:cs="Arial"/>
          <w:sz w:val="22"/>
          <w:szCs w:val="22"/>
        </w:rPr>
        <w:t>are classified as</w:t>
      </w:r>
      <w:r w:rsidRPr="0059172E">
        <w:rPr>
          <w:rFonts w:ascii="Arial" w:hAnsi="Arial" w:cs="Arial"/>
          <w:sz w:val="22"/>
          <w:szCs w:val="22"/>
        </w:rPr>
        <w:t xml:space="preserve"> sustained?</w:t>
      </w:r>
    </w:p>
    <w:p w14:paraId="1C9CAFB3" w14:textId="77777777"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 xml:space="preserve">With the implementation of </w:t>
      </w:r>
      <w:r>
        <w:rPr>
          <w:rFonts w:ascii="Arial" w:hAnsi="Arial" w:cs="Arial"/>
          <w:sz w:val="22"/>
          <w:szCs w:val="22"/>
        </w:rPr>
        <w:t xml:space="preserve">the </w:t>
      </w:r>
      <w:r w:rsidRPr="0059172E">
        <w:rPr>
          <w:rFonts w:ascii="Arial" w:hAnsi="Arial" w:cs="Arial"/>
          <w:sz w:val="22"/>
          <w:szCs w:val="22"/>
        </w:rPr>
        <w:t>DLR technology, please provide an estimated percentage reduction in total interruptions.</w:t>
      </w:r>
    </w:p>
    <w:p w14:paraId="420D2471" w14:textId="77777777"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 xml:space="preserve">How </w:t>
      </w:r>
      <w:r>
        <w:rPr>
          <w:rFonts w:ascii="Arial" w:hAnsi="Arial" w:cs="Arial"/>
          <w:sz w:val="22"/>
          <w:szCs w:val="22"/>
        </w:rPr>
        <w:t>would the</w:t>
      </w:r>
      <w:r w:rsidRPr="0059172E">
        <w:rPr>
          <w:rFonts w:ascii="Arial" w:hAnsi="Arial" w:cs="Arial"/>
          <w:sz w:val="22"/>
          <w:szCs w:val="22"/>
        </w:rPr>
        <w:t xml:space="preserve"> DLR system prevent the listed outages</w:t>
      </w:r>
      <w:r>
        <w:rPr>
          <w:rFonts w:ascii="Arial" w:hAnsi="Arial" w:cs="Arial"/>
          <w:sz w:val="22"/>
          <w:szCs w:val="22"/>
        </w:rPr>
        <w:t>?</w:t>
      </w:r>
      <w:r w:rsidRPr="0059172E">
        <w:rPr>
          <w:rFonts w:ascii="Arial" w:hAnsi="Arial" w:cs="Arial"/>
          <w:sz w:val="22"/>
          <w:szCs w:val="22"/>
        </w:rPr>
        <w:t xml:space="preserve"> </w:t>
      </w:r>
      <w:r>
        <w:rPr>
          <w:rFonts w:ascii="Arial" w:hAnsi="Arial" w:cs="Arial"/>
          <w:sz w:val="22"/>
          <w:szCs w:val="22"/>
        </w:rPr>
        <w:t>W</w:t>
      </w:r>
      <w:r w:rsidRPr="0059172E">
        <w:rPr>
          <w:rFonts w:ascii="Arial" w:hAnsi="Arial" w:cs="Arial"/>
          <w:sz w:val="22"/>
          <w:szCs w:val="22"/>
        </w:rPr>
        <w:t>hat specific data from the DLR</w:t>
      </w:r>
      <w:r>
        <w:rPr>
          <w:rFonts w:ascii="Arial" w:hAnsi="Arial" w:cs="Arial"/>
          <w:sz w:val="22"/>
          <w:szCs w:val="22"/>
        </w:rPr>
        <w:t xml:space="preserve"> system would </w:t>
      </w:r>
      <w:r w:rsidRPr="0059172E">
        <w:rPr>
          <w:rFonts w:ascii="Arial" w:hAnsi="Arial" w:cs="Arial"/>
          <w:sz w:val="22"/>
          <w:szCs w:val="22"/>
        </w:rPr>
        <w:t>help to avoid the trip? Please elaborate.</w:t>
      </w:r>
    </w:p>
    <w:p w14:paraId="0D3BE8A8" w14:textId="77777777"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If not, please explain why not.</w:t>
      </w:r>
    </w:p>
    <w:p w14:paraId="4E593432" w14:textId="1F029C10"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Explain the consequences</w:t>
      </w:r>
      <w:r w:rsidR="00CB7802">
        <w:rPr>
          <w:rFonts w:ascii="Arial" w:hAnsi="Arial" w:cs="Arial"/>
          <w:sz w:val="22"/>
          <w:szCs w:val="22"/>
        </w:rPr>
        <w:t xml:space="preserve"> of a trip</w:t>
      </w:r>
      <w:r w:rsidRPr="0059172E">
        <w:rPr>
          <w:rFonts w:ascii="Arial" w:hAnsi="Arial" w:cs="Arial"/>
          <w:sz w:val="22"/>
          <w:szCs w:val="22"/>
        </w:rPr>
        <w:t xml:space="preserve"> o</w:t>
      </w:r>
      <w:r w:rsidR="00CB7802">
        <w:rPr>
          <w:rFonts w:ascii="Arial" w:hAnsi="Arial" w:cs="Arial"/>
          <w:sz w:val="22"/>
          <w:szCs w:val="22"/>
        </w:rPr>
        <w:t>n</w:t>
      </w:r>
      <w:r w:rsidRPr="0059172E">
        <w:rPr>
          <w:rFonts w:ascii="Arial" w:hAnsi="Arial" w:cs="Arial"/>
          <w:sz w:val="22"/>
          <w:szCs w:val="22"/>
        </w:rPr>
        <w:t xml:space="preserve"> the grid.</w:t>
      </w:r>
    </w:p>
    <w:p w14:paraId="4F3440B9" w14:textId="77777777" w:rsidR="00AD1B06" w:rsidRPr="0059172E"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What steps will be taken to restore the transmission line after the trip and the financial implications?</w:t>
      </w:r>
    </w:p>
    <w:p w14:paraId="22A3DBE4" w14:textId="77777777" w:rsidR="00AD1B06" w:rsidRDefault="00AD1B06" w:rsidP="00AD1B06">
      <w:pPr>
        <w:pStyle w:val="ListParagraph"/>
        <w:numPr>
          <w:ilvl w:val="0"/>
          <w:numId w:val="23"/>
        </w:numPr>
        <w:spacing w:after="0" w:line="360" w:lineRule="auto"/>
        <w:jc w:val="both"/>
        <w:rPr>
          <w:rFonts w:ascii="Arial" w:hAnsi="Arial" w:cs="Arial"/>
          <w:sz w:val="22"/>
          <w:szCs w:val="22"/>
        </w:rPr>
      </w:pPr>
      <w:r w:rsidRPr="0059172E">
        <w:rPr>
          <w:rFonts w:ascii="Arial" w:hAnsi="Arial" w:cs="Arial"/>
          <w:sz w:val="22"/>
          <w:szCs w:val="22"/>
        </w:rPr>
        <w:t xml:space="preserve">What specific data from the DLR would help to avoid the trip? Please elaborate. </w:t>
      </w:r>
    </w:p>
    <w:p w14:paraId="033775C6" w14:textId="77777777" w:rsidR="00AD1B06" w:rsidRPr="0059172E" w:rsidRDefault="00AD1B06" w:rsidP="00AD1B06">
      <w:pPr>
        <w:pStyle w:val="ListParagraph"/>
        <w:spacing w:after="0" w:line="360" w:lineRule="auto"/>
        <w:ind w:left="360"/>
        <w:jc w:val="both"/>
        <w:rPr>
          <w:rFonts w:ascii="Arial" w:hAnsi="Arial" w:cs="Arial"/>
          <w:sz w:val="22"/>
          <w:szCs w:val="22"/>
        </w:rPr>
      </w:pPr>
    </w:p>
    <w:p w14:paraId="01ADEC66"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0852B2C4" w14:textId="77777777" w:rsidR="00AD1B06" w:rsidRDefault="00AD1B06" w:rsidP="00AD1B06">
      <w:pPr>
        <w:pStyle w:val="ListParagraph"/>
        <w:spacing w:after="0" w:line="360" w:lineRule="auto"/>
        <w:ind w:left="0"/>
        <w:jc w:val="both"/>
        <w:rPr>
          <w:rFonts w:ascii="Arial" w:hAnsi="Arial" w:cs="Arial"/>
          <w:sz w:val="22"/>
          <w:szCs w:val="22"/>
        </w:rPr>
      </w:pPr>
      <w:r w:rsidRPr="0059172E">
        <w:rPr>
          <w:rFonts w:ascii="Arial" w:hAnsi="Arial" w:cs="Arial"/>
          <w:sz w:val="22"/>
          <w:szCs w:val="22"/>
        </w:rPr>
        <w:t>Please explain how the proposed</w:t>
      </w:r>
      <w:r>
        <w:rPr>
          <w:rFonts w:ascii="Arial" w:hAnsi="Arial" w:cs="Arial"/>
          <w:sz w:val="22"/>
          <w:szCs w:val="22"/>
        </w:rPr>
        <w:t xml:space="preserve"> GET tools and</w:t>
      </w:r>
      <w:r w:rsidRPr="0059172E">
        <w:rPr>
          <w:rFonts w:ascii="Arial" w:hAnsi="Arial" w:cs="Arial"/>
          <w:sz w:val="22"/>
          <w:szCs w:val="22"/>
        </w:rPr>
        <w:t xml:space="preserve"> DLR correlate to the Evergreen IRP and NS Power’s progress to </w:t>
      </w:r>
      <w:r>
        <w:rPr>
          <w:rFonts w:ascii="Arial" w:hAnsi="Arial" w:cs="Arial"/>
          <w:sz w:val="22"/>
          <w:szCs w:val="22"/>
        </w:rPr>
        <w:t xml:space="preserve">the </w:t>
      </w:r>
      <w:r w:rsidRPr="0059172E">
        <w:rPr>
          <w:rFonts w:ascii="Arial" w:hAnsi="Arial" w:cs="Arial"/>
          <w:sz w:val="22"/>
          <w:szCs w:val="22"/>
        </w:rPr>
        <w:t>2030 renewable electricity target.</w:t>
      </w:r>
    </w:p>
    <w:p w14:paraId="67A0CC08" w14:textId="77777777" w:rsidR="00AD1B06" w:rsidRPr="0059172E" w:rsidRDefault="00AD1B06" w:rsidP="00AD1B06">
      <w:pPr>
        <w:pStyle w:val="ListParagraph"/>
        <w:spacing w:after="0" w:line="360" w:lineRule="auto"/>
        <w:ind w:left="0"/>
        <w:jc w:val="both"/>
        <w:rPr>
          <w:rFonts w:ascii="Arial" w:hAnsi="Arial" w:cs="Arial"/>
          <w:sz w:val="22"/>
          <w:szCs w:val="22"/>
        </w:rPr>
      </w:pPr>
    </w:p>
    <w:p w14:paraId="1EC04863" w14:textId="77777777" w:rsidR="00AD1B06" w:rsidRPr="0059172E" w:rsidRDefault="00AD1B06" w:rsidP="00AD1B06">
      <w:pPr>
        <w:numPr>
          <w:ilvl w:val="0"/>
          <w:numId w:val="3"/>
        </w:numPr>
        <w:spacing w:after="0" w:line="360" w:lineRule="auto"/>
        <w:contextualSpacing/>
        <w:jc w:val="both"/>
        <w:rPr>
          <w:rFonts w:ascii="Arial" w:hAnsi="Arial" w:cs="Arial"/>
          <w:sz w:val="22"/>
          <w:szCs w:val="22"/>
        </w:rPr>
      </w:pPr>
      <w:r w:rsidRPr="0059172E">
        <w:rPr>
          <w:rFonts w:ascii="Arial" w:hAnsi="Arial" w:cs="Arial"/>
          <w:sz w:val="22"/>
          <w:szCs w:val="22"/>
        </w:rPr>
        <w:t xml:space="preserve"> </w:t>
      </w:r>
    </w:p>
    <w:p w14:paraId="51A5BA6E" w14:textId="3C3A9B18" w:rsidR="00AD1B06" w:rsidRPr="0059172E" w:rsidRDefault="00AD1B06" w:rsidP="00AD1B06">
      <w:pPr>
        <w:pStyle w:val="ListParagraph"/>
        <w:numPr>
          <w:ilvl w:val="0"/>
          <w:numId w:val="24"/>
        </w:numPr>
        <w:spacing w:after="0" w:line="360" w:lineRule="auto"/>
        <w:jc w:val="both"/>
        <w:rPr>
          <w:rFonts w:ascii="Arial" w:hAnsi="Arial" w:cs="Arial"/>
          <w:sz w:val="22"/>
          <w:szCs w:val="22"/>
        </w:rPr>
      </w:pPr>
      <w:r w:rsidRPr="0059172E">
        <w:rPr>
          <w:rFonts w:ascii="Arial" w:hAnsi="Arial" w:cs="Arial"/>
          <w:sz w:val="22"/>
          <w:szCs w:val="22"/>
        </w:rPr>
        <w:t xml:space="preserve">Please explain NS Power’s regular line inspection practice and maintenance for </w:t>
      </w:r>
      <w:r w:rsidR="00C73121">
        <w:rPr>
          <w:rFonts w:ascii="Arial" w:hAnsi="Arial" w:cs="Arial"/>
          <w:sz w:val="22"/>
          <w:szCs w:val="22"/>
        </w:rPr>
        <w:t xml:space="preserve">the </w:t>
      </w:r>
      <w:r w:rsidRPr="0059172E">
        <w:rPr>
          <w:rFonts w:ascii="Arial" w:hAnsi="Arial" w:cs="Arial"/>
          <w:sz w:val="22"/>
          <w:szCs w:val="22"/>
        </w:rPr>
        <w:t>proposed transmission lines.</w:t>
      </w:r>
    </w:p>
    <w:p w14:paraId="5DEDFE34" w14:textId="3DB6106D" w:rsidR="00AD1B06" w:rsidRPr="0059172E" w:rsidRDefault="00AD1B06" w:rsidP="00AD1B06">
      <w:pPr>
        <w:pStyle w:val="ListParagraph"/>
        <w:numPr>
          <w:ilvl w:val="0"/>
          <w:numId w:val="24"/>
        </w:numPr>
        <w:spacing w:after="0" w:line="360" w:lineRule="auto"/>
        <w:jc w:val="both"/>
        <w:rPr>
          <w:rFonts w:ascii="Arial" w:hAnsi="Arial" w:cs="Arial"/>
          <w:sz w:val="22"/>
          <w:szCs w:val="22"/>
        </w:rPr>
      </w:pPr>
      <w:r w:rsidRPr="0059172E">
        <w:rPr>
          <w:rFonts w:ascii="Arial" w:hAnsi="Arial" w:cs="Arial"/>
          <w:sz w:val="22"/>
          <w:szCs w:val="22"/>
        </w:rPr>
        <w:t>Please explain how the DLR system would impact the line inspection practice and the regular NS Power transmission line maintenance</w:t>
      </w:r>
      <w:r>
        <w:rPr>
          <w:rFonts w:ascii="Arial" w:hAnsi="Arial" w:cs="Arial"/>
          <w:sz w:val="22"/>
          <w:szCs w:val="22"/>
        </w:rPr>
        <w:t xml:space="preserve"> and any operation cost benefits.</w:t>
      </w:r>
    </w:p>
    <w:p w14:paraId="0E3DEE7B" w14:textId="77777777" w:rsidR="00AD1B06" w:rsidRPr="0059172E" w:rsidRDefault="00AD1B06" w:rsidP="00AD1B06">
      <w:pPr>
        <w:pStyle w:val="ListParagraph"/>
        <w:numPr>
          <w:ilvl w:val="0"/>
          <w:numId w:val="24"/>
        </w:numPr>
        <w:spacing w:after="0" w:line="360" w:lineRule="auto"/>
        <w:jc w:val="both"/>
        <w:rPr>
          <w:rFonts w:ascii="Arial" w:hAnsi="Arial" w:cs="Arial"/>
          <w:sz w:val="22"/>
          <w:szCs w:val="22"/>
        </w:rPr>
      </w:pPr>
      <w:r>
        <w:rPr>
          <w:rFonts w:ascii="Arial" w:hAnsi="Arial" w:cs="Arial"/>
          <w:sz w:val="22"/>
          <w:szCs w:val="22"/>
        </w:rPr>
        <w:lastRenderedPageBreak/>
        <w:t xml:space="preserve">Has </w:t>
      </w:r>
      <w:r w:rsidRPr="0059172E">
        <w:rPr>
          <w:rFonts w:ascii="Arial" w:hAnsi="Arial" w:cs="Arial"/>
          <w:sz w:val="22"/>
          <w:szCs w:val="22"/>
        </w:rPr>
        <w:t xml:space="preserve">the current transmission system faced load carrying bottleneck and </w:t>
      </w:r>
      <w:r>
        <w:rPr>
          <w:rFonts w:ascii="Arial" w:hAnsi="Arial" w:cs="Arial"/>
          <w:sz w:val="22"/>
          <w:szCs w:val="22"/>
        </w:rPr>
        <w:t xml:space="preserve">had to </w:t>
      </w:r>
      <w:r w:rsidRPr="0059172E">
        <w:rPr>
          <w:rFonts w:ascii="Arial" w:hAnsi="Arial" w:cs="Arial"/>
          <w:sz w:val="22"/>
          <w:szCs w:val="22"/>
        </w:rPr>
        <w:t>rely on the DLR to increase capacity</w:t>
      </w:r>
      <w:r>
        <w:rPr>
          <w:rFonts w:ascii="Arial" w:hAnsi="Arial" w:cs="Arial"/>
          <w:sz w:val="22"/>
          <w:szCs w:val="22"/>
        </w:rPr>
        <w:t>?</w:t>
      </w:r>
      <w:r w:rsidRPr="0059172E">
        <w:rPr>
          <w:rFonts w:ascii="Arial" w:hAnsi="Arial" w:cs="Arial"/>
          <w:sz w:val="22"/>
          <w:szCs w:val="22"/>
        </w:rPr>
        <w:t xml:space="preserve"> </w:t>
      </w:r>
      <w:r>
        <w:rPr>
          <w:rFonts w:ascii="Arial" w:hAnsi="Arial" w:cs="Arial"/>
          <w:sz w:val="22"/>
          <w:szCs w:val="22"/>
        </w:rPr>
        <w:t>P</w:t>
      </w:r>
      <w:r w:rsidRPr="0059172E">
        <w:rPr>
          <w:rFonts w:ascii="Arial" w:hAnsi="Arial" w:cs="Arial"/>
          <w:sz w:val="22"/>
          <w:szCs w:val="22"/>
        </w:rPr>
        <w:t>lease explain</w:t>
      </w:r>
      <w:r>
        <w:rPr>
          <w:rFonts w:ascii="Arial" w:hAnsi="Arial" w:cs="Arial"/>
          <w:sz w:val="22"/>
          <w:szCs w:val="22"/>
        </w:rPr>
        <w:t xml:space="preserve"> how</w:t>
      </w:r>
      <w:r w:rsidRPr="0059172E">
        <w:rPr>
          <w:rFonts w:ascii="Arial" w:hAnsi="Arial" w:cs="Arial"/>
          <w:sz w:val="22"/>
          <w:szCs w:val="22"/>
        </w:rPr>
        <w:t xml:space="preserve"> the DLR can replace the need </w:t>
      </w:r>
      <w:r>
        <w:rPr>
          <w:rFonts w:ascii="Arial" w:hAnsi="Arial" w:cs="Arial"/>
          <w:sz w:val="22"/>
          <w:szCs w:val="22"/>
        </w:rPr>
        <w:t>for a</w:t>
      </w:r>
      <w:r w:rsidRPr="0059172E">
        <w:rPr>
          <w:rFonts w:ascii="Arial" w:hAnsi="Arial" w:cs="Arial"/>
          <w:sz w:val="22"/>
          <w:szCs w:val="22"/>
        </w:rPr>
        <w:t xml:space="preserve"> transmission system upgrade? Please explain the impact on NS Power’s transmission system upgrade plan, include projects for new transmission lines, existing system upgrade or replacement, etc. </w:t>
      </w:r>
    </w:p>
    <w:p w14:paraId="78F29323" w14:textId="77777777" w:rsidR="00AD1B06" w:rsidRPr="0059172E" w:rsidRDefault="00AD1B06" w:rsidP="00AD1B06">
      <w:pPr>
        <w:pStyle w:val="ListParagraph"/>
        <w:numPr>
          <w:ilvl w:val="0"/>
          <w:numId w:val="24"/>
        </w:numPr>
        <w:spacing w:after="0" w:line="360" w:lineRule="auto"/>
        <w:jc w:val="both"/>
        <w:rPr>
          <w:rFonts w:ascii="Arial" w:hAnsi="Arial" w:cs="Arial"/>
          <w:sz w:val="22"/>
          <w:szCs w:val="22"/>
        </w:rPr>
      </w:pPr>
      <w:r w:rsidRPr="0059172E">
        <w:rPr>
          <w:rFonts w:ascii="Arial" w:hAnsi="Arial" w:cs="Arial"/>
          <w:sz w:val="22"/>
          <w:szCs w:val="22"/>
        </w:rPr>
        <w:t xml:space="preserve">Explain the DLR system benefits and impacts </w:t>
      </w:r>
      <w:r>
        <w:rPr>
          <w:rFonts w:ascii="Arial" w:hAnsi="Arial" w:cs="Arial"/>
          <w:sz w:val="22"/>
          <w:szCs w:val="22"/>
        </w:rPr>
        <w:t>on</w:t>
      </w:r>
      <w:r w:rsidRPr="0059172E">
        <w:rPr>
          <w:rFonts w:ascii="Arial" w:hAnsi="Arial" w:cs="Arial"/>
          <w:sz w:val="22"/>
          <w:szCs w:val="22"/>
        </w:rPr>
        <w:t xml:space="preserve"> NS Power</w:t>
      </w:r>
      <w:r>
        <w:rPr>
          <w:rFonts w:ascii="Arial" w:hAnsi="Arial" w:cs="Arial"/>
          <w:sz w:val="22"/>
          <w:szCs w:val="22"/>
        </w:rPr>
        <w:t>’s</w:t>
      </w:r>
      <w:r w:rsidRPr="0059172E">
        <w:rPr>
          <w:rFonts w:ascii="Arial" w:hAnsi="Arial" w:cs="Arial"/>
          <w:sz w:val="22"/>
          <w:szCs w:val="22"/>
        </w:rPr>
        <w:t xml:space="preserve"> conventional operation and provide quantified benefits includ</w:t>
      </w:r>
      <w:r>
        <w:rPr>
          <w:rFonts w:ascii="Arial" w:hAnsi="Arial" w:cs="Arial"/>
          <w:sz w:val="22"/>
          <w:szCs w:val="22"/>
        </w:rPr>
        <w:t>ing</w:t>
      </w:r>
      <w:r w:rsidRPr="0059172E">
        <w:rPr>
          <w:rFonts w:ascii="Arial" w:hAnsi="Arial" w:cs="Arial"/>
          <w:sz w:val="22"/>
          <w:szCs w:val="22"/>
        </w:rPr>
        <w:t xml:space="preserve"> financial and reliability.</w:t>
      </w:r>
    </w:p>
    <w:p w14:paraId="0D03973C" w14:textId="77777777" w:rsidR="00AD1B06" w:rsidRPr="00407B1B" w:rsidRDefault="00AD1B06" w:rsidP="00AD1B06">
      <w:pPr>
        <w:pStyle w:val="ListParagraph"/>
        <w:numPr>
          <w:ilvl w:val="0"/>
          <w:numId w:val="24"/>
        </w:numPr>
        <w:spacing w:after="0" w:line="360" w:lineRule="auto"/>
        <w:jc w:val="both"/>
        <w:rPr>
          <w:rFonts w:ascii="Arial" w:hAnsi="Arial" w:cs="Arial"/>
          <w:sz w:val="22"/>
          <w:szCs w:val="22"/>
        </w:rPr>
      </w:pPr>
      <w:r w:rsidRPr="00407B1B">
        <w:rPr>
          <w:rFonts w:ascii="Arial" w:hAnsi="Arial" w:cs="Arial"/>
          <w:sz w:val="22"/>
          <w:szCs w:val="22"/>
        </w:rPr>
        <w:t xml:space="preserve">Please explain the potential real-time transmission capacity expansion with proposed DLR technology and why it is critical to NS Power’s system. </w:t>
      </w:r>
    </w:p>
    <w:p w14:paraId="5DCD9377" w14:textId="77777777" w:rsidR="00AD1B06" w:rsidRPr="00407B1B" w:rsidRDefault="00AD1B06" w:rsidP="00AD1B06">
      <w:pPr>
        <w:pStyle w:val="ListParagraph"/>
        <w:numPr>
          <w:ilvl w:val="0"/>
          <w:numId w:val="24"/>
        </w:numPr>
        <w:spacing w:after="0" w:line="360" w:lineRule="auto"/>
        <w:jc w:val="both"/>
        <w:rPr>
          <w:rFonts w:ascii="Arial" w:hAnsi="Arial" w:cs="Arial"/>
          <w:sz w:val="22"/>
          <w:szCs w:val="22"/>
        </w:rPr>
      </w:pPr>
      <w:r w:rsidRPr="00407B1B">
        <w:rPr>
          <w:rFonts w:ascii="Arial" w:hAnsi="Arial" w:cs="Arial"/>
          <w:sz w:val="22"/>
          <w:szCs w:val="22"/>
        </w:rPr>
        <w:t xml:space="preserve">Please compare the benefits and disadvantages between </w:t>
      </w:r>
      <w:r>
        <w:rPr>
          <w:rFonts w:ascii="Arial" w:hAnsi="Arial" w:cs="Arial"/>
          <w:sz w:val="22"/>
          <w:szCs w:val="22"/>
        </w:rPr>
        <w:t xml:space="preserve">the </w:t>
      </w:r>
      <w:r w:rsidRPr="00407B1B">
        <w:rPr>
          <w:rFonts w:ascii="Arial" w:hAnsi="Arial" w:cs="Arial"/>
          <w:sz w:val="22"/>
          <w:szCs w:val="22"/>
        </w:rPr>
        <w:t>DLR and transmission system upgrade.</w:t>
      </w:r>
    </w:p>
    <w:p w14:paraId="329F1EB0" w14:textId="77777777" w:rsidR="00AD1B06" w:rsidRDefault="00AD1B06" w:rsidP="00AD1B06">
      <w:pPr>
        <w:pStyle w:val="ListParagraph"/>
        <w:numPr>
          <w:ilvl w:val="0"/>
          <w:numId w:val="24"/>
        </w:numPr>
        <w:spacing w:after="0" w:line="360" w:lineRule="auto"/>
        <w:jc w:val="both"/>
        <w:rPr>
          <w:rFonts w:ascii="Arial" w:hAnsi="Arial" w:cs="Arial"/>
          <w:sz w:val="22"/>
          <w:szCs w:val="22"/>
        </w:rPr>
      </w:pPr>
      <w:r w:rsidRPr="00407B1B">
        <w:rPr>
          <w:rFonts w:ascii="Arial" w:hAnsi="Arial" w:cs="Arial"/>
          <w:sz w:val="22"/>
          <w:szCs w:val="22"/>
        </w:rPr>
        <w:t xml:space="preserve">Please </w:t>
      </w:r>
      <w:r>
        <w:rPr>
          <w:rFonts w:ascii="Arial" w:hAnsi="Arial" w:cs="Arial"/>
          <w:sz w:val="22"/>
          <w:szCs w:val="22"/>
        </w:rPr>
        <w:t>clarify in plain language whether the proposed DLR could place transmission system equipment under prolonged overload conditions.</w:t>
      </w:r>
    </w:p>
    <w:p w14:paraId="1D691357" w14:textId="77777777" w:rsidR="00AD1B06" w:rsidRDefault="00AD1B06" w:rsidP="00AD1B06">
      <w:pPr>
        <w:pStyle w:val="ListParagraph"/>
        <w:numPr>
          <w:ilvl w:val="0"/>
          <w:numId w:val="24"/>
        </w:numPr>
        <w:spacing w:after="0" w:line="360" w:lineRule="auto"/>
        <w:jc w:val="both"/>
        <w:rPr>
          <w:rFonts w:ascii="Arial" w:hAnsi="Arial" w:cs="Arial"/>
          <w:sz w:val="22"/>
          <w:szCs w:val="22"/>
        </w:rPr>
      </w:pPr>
      <w:r>
        <w:rPr>
          <w:rFonts w:ascii="Arial" w:hAnsi="Arial" w:cs="Arial"/>
          <w:sz w:val="22"/>
          <w:szCs w:val="22"/>
        </w:rPr>
        <w:t>If so, please explain whether this may reduce the equipment’s expected lifespan.</w:t>
      </w:r>
    </w:p>
    <w:p w14:paraId="6317BC6E" w14:textId="77777777" w:rsidR="00AD1B06" w:rsidRDefault="00AD1B06" w:rsidP="00AD1B06">
      <w:pPr>
        <w:pStyle w:val="ListParagraph"/>
        <w:numPr>
          <w:ilvl w:val="0"/>
          <w:numId w:val="24"/>
        </w:numPr>
        <w:spacing w:after="0" w:line="360" w:lineRule="auto"/>
        <w:jc w:val="both"/>
        <w:rPr>
          <w:rFonts w:ascii="Arial" w:hAnsi="Arial" w:cs="Arial"/>
          <w:sz w:val="22"/>
          <w:szCs w:val="22"/>
        </w:rPr>
      </w:pPr>
      <w:r>
        <w:rPr>
          <w:rFonts w:ascii="Arial" w:hAnsi="Arial" w:cs="Arial"/>
          <w:sz w:val="22"/>
          <w:szCs w:val="22"/>
        </w:rPr>
        <w:t xml:space="preserve">If not, please provide the reasons why. </w:t>
      </w:r>
    </w:p>
    <w:p w14:paraId="20A4C146" w14:textId="77777777" w:rsidR="00AD1B06" w:rsidRPr="00407B1B" w:rsidRDefault="00AD1B06" w:rsidP="00AD1B06">
      <w:pPr>
        <w:spacing w:after="0" w:line="360" w:lineRule="auto"/>
        <w:jc w:val="both"/>
        <w:rPr>
          <w:rFonts w:ascii="Arial" w:hAnsi="Arial" w:cs="Arial"/>
          <w:sz w:val="22"/>
          <w:szCs w:val="22"/>
        </w:rPr>
      </w:pPr>
    </w:p>
    <w:p w14:paraId="6B9750D3" w14:textId="77777777" w:rsidR="00AD1B06" w:rsidRPr="00407B1B" w:rsidRDefault="00AD1B06" w:rsidP="00AD1B06">
      <w:pPr>
        <w:numPr>
          <w:ilvl w:val="0"/>
          <w:numId w:val="3"/>
        </w:numPr>
        <w:spacing w:after="0" w:line="360" w:lineRule="auto"/>
        <w:contextualSpacing/>
        <w:jc w:val="both"/>
        <w:rPr>
          <w:rFonts w:ascii="Arial" w:hAnsi="Arial" w:cs="Arial"/>
          <w:sz w:val="22"/>
          <w:szCs w:val="22"/>
        </w:rPr>
      </w:pPr>
    </w:p>
    <w:p w14:paraId="51142F45" w14:textId="77777777" w:rsidR="00E4462E" w:rsidRDefault="00AD1B06" w:rsidP="00AD1B06">
      <w:pPr>
        <w:pStyle w:val="ListParagraph"/>
        <w:numPr>
          <w:ilvl w:val="0"/>
          <w:numId w:val="28"/>
        </w:numPr>
        <w:spacing w:after="0" w:line="360" w:lineRule="auto"/>
        <w:jc w:val="both"/>
        <w:rPr>
          <w:rFonts w:ascii="Arial" w:hAnsi="Arial" w:cs="Arial"/>
          <w:sz w:val="22"/>
          <w:szCs w:val="22"/>
        </w:rPr>
      </w:pPr>
      <w:bookmarkStart w:id="0" w:name="_Hlk217471587"/>
      <w:r w:rsidRPr="00407B1B">
        <w:rPr>
          <w:rFonts w:ascii="Arial" w:hAnsi="Arial" w:cs="Arial"/>
          <w:sz w:val="22"/>
          <w:szCs w:val="22"/>
        </w:rPr>
        <w:t>What work and associated cost</w:t>
      </w:r>
      <w:r w:rsidR="00C73121">
        <w:rPr>
          <w:rFonts w:ascii="Arial" w:hAnsi="Arial" w:cs="Arial"/>
          <w:sz w:val="22"/>
          <w:szCs w:val="22"/>
        </w:rPr>
        <w:t>s</w:t>
      </w:r>
      <w:r w:rsidRPr="00407B1B">
        <w:rPr>
          <w:rFonts w:ascii="Arial" w:hAnsi="Arial" w:cs="Arial"/>
          <w:sz w:val="22"/>
          <w:szCs w:val="22"/>
        </w:rPr>
        <w:t xml:space="preserve"> on the transmission line would be required if </w:t>
      </w:r>
      <w:r>
        <w:rPr>
          <w:rFonts w:ascii="Arial" w:hAnsi="Arial" w:cs="Arial"/>
          <w:sz w:val="22"/>
          <w:szCs w:val="22"/>
        </w:rPr>
        <w:t xml:space="preserve">a </w:t>
      </w:r>
      <w:r w:rsidRPr="00407B1B">
        <w:rPr>
          <w:rFonts w:ascii="Arial" w:hAnsi="Arial" w:cs="Arial"/>
          <w:sz w:val="22"/>
          <w:szCs w:val="22"/>
        </w:rPr>
        <w:t xml:space="preserve">DLR </w:t>
      </w:r>
      <w:r>
        <w:rPr>
          <w:rFonts w:ascii="Arial" w:hAnsi="Arial" w:cs="Arial"/>
          <w:sz w:val="22"/>
          <w:szCs w:val="22"/>
        </w:rPr>
        <w:t xml:space="preserve">system </w:t>
      </w:r>
      <w:r w:rsidRPr="00407B1B">
        <w:rPr>
          <w:rFonts w:ascii="Arial" w:hAnsi="Arial" w:cs="Arial"/>
          <w:sz w:val="22"/>
          <w:szCs w:val="22"/>
        </w:rPr>
        <w:t>is not installed</w:t>
      </w:r>
      <w:r w:rsidR="00E4462E">
        <w:rPr>
          <w:rFonts w:ascii="Arial" w:hAnsi="Arial" w:cs="Arial"/>
          <w:sz w:val="22"/>
          <w:szCs w:val="22"/>
        </w:rPr>
        <w:t>.</w:t>
      </w:r>
    </w:p>
    <w:p w14:paraId="2704A9E9" w14:textId="36B8E2C7" w:rsidR="00AD1B06" w:rsidRPr="00407B1B" w:rsidRDefault="00E4462E" w:rsidP="00AD1B06">
      <w:pPr>
        <w:pStyle w:val="ListParagraph"/>
        <w:numPr>
          <w:ilvl w:val="0"/>
          <w:numId w:val="28"/>
        </w:numPr>
        <w:spacing w:after="0" w:line="360" w:lineRule="auto"/>
        <w:jc w:val="both"/>
        <w:rPr>
          <w:rFonts w:ascii="Arial" w:hAnsi="Arial" w:cs="Arial"/>
          <w:sz w:val="22"/>
          <w:szCs w:val="22"/>
        </w:rPr>
      </w:pPr>
      <w:r>
        <w:rPr>
          <w:rFonts w:ascii="Arial" w:hAnsi="Arial" w:cs="Arial"/>
          <w:sz w:val="22"/>
          <w:szCs w:val="22"/>
        </w:rPr>
        <w:t xml:space="preserve">Please explain whether any </w:t>
      </w:r>
      <w:r w:rsidR="00C73121">
        <w:rPr>
          <w:rFonts w:ascii="Arial" w:hAnsi="Arial" w:cs="Arial"/>
          <w:sz w:val="22"/>
          <w:szCs w:val="22"/>
        </w:rPr>
        <w:t xml:space="preserve">alternative options </w:t>
      </w:r>
      <w:r>
        <w:rPr>
          <w:rFonts w:ascii="Arial" w:hAnsi="Arial" w:cs="Arial"/>
          <w:sz w:val="22"/>
          <w:szCs w:val="22"/>
        </w:rPr>
        <w:t>have been</w:t>
      </w:r>
      <w:r w:rsidR="00AD1B06" w:rsidRPr="00407B1B">
        <w:rPr>
          <w:rFonts w:ascii="Arial" w:hAnsi="Arial" w:cs="Arial"/>
          <w:sz w:val="22"/>
          <w:szCs w:val="22"/>
        </w:rPr>
        <w:t xml:space="preserve"> considered</w:t>
      </w:r>
      <w:r w:rsidR="004E659A">
        <w:rPr>
          <w:rFonts w:ascii="Arial" w:hAnsi="Arial" w:cs="Arial"/>
          <w:sz w:val="22"/>
          <w:szCs w:val="22"/>
        </w:rPr>
        <w:t>.</w:t>
      </w:r>
    </w:p>
    <w:p w14:paraId="78F721D6" w14:textId="77777777" w:rsidR="00AD1B06" w:rsidRDefault="00AD1B06" w:rsidP="00AD1B06">
      <w:pPr>
        <w:pStyle w:val="ListParagraph"/>
        <w:numPr>
          <w:ilvl w:val="0"/>
          <w:numId w:val="28"/>
        </w:numPr>
        <w:spacing w:after="0" w:line="360" w:lineRule="auto"/>
        <w:jc w:val="both"/>
        <w:rPr>
          <w:rFonts w:ascii="Arial" w:hAnsi="Arial" w:cs="Arial"/>
          <w:sz w:val="22"/>
          <w:szCs w:val="22"/>
        </w:rPr>
      </w:pPr>
      <w:r w:rsidRPr="00407B1B">
        <w:rPr>
          <w:rFonts w:ascii="Arial" w:hAnsi="Arial" w:cs="Arial"/>
          <w:sz w:val="22"/>
          <w:szCs w:val="22"/>
        </w:rPr>
        <w:t xml:space="preserve">Please provide an Economic Analysis Model (EAM) for the “Do Nothing” option. </w:t>
      </w:r>
    </w:p>
    <w:bookmarkEnd w:id="0"/>
    <w:p w14:paraId="3BDA18E9" w14:textId="77777777" w:rsidR="00AD1B06" w:rsidRPr="00407B1B" w:rsidRDefault="00AD1B06" w:rsidP="00AD1B06">
      <w:pPr>
        <w:spacing w:after="0" w:line="360" w:lineRule="auto"/>
        <w:contextualSpacing/>
        <w:jc w:val="both"/>
        <w:rPr>
          <w:rFonts w:ascii="Arial" w:hAnsi="Arial" w:cs="Arial"/>
          <w:sz w:val="22"/>
          <w:szCs w:val="22"/>
        </w:rPr>
      </w:pPr>
    </w:p>
    <w:p w14:paraId="38FA7A63" w14:textId="77777777" w:rsidR="00AD1B06" w:rsidRPr="00407B1B" w:rsidRDefault="00AD1B06" w:rsidP="00AD1B06">
      <w:pPr>
        <w:numPr>
          <w:ilvl w:val="0"/>
          <w:numId w:val="3"/>
        </w:numPr>
        <w:spacing w:after="0" w:line="360" w:lineRule="auto"/>
        <w:contextualSpacing/>
        <w:jc w:val="both"/>
        <w:rPr>
          <w:rFonts w:ascii="Arial" w:hAnsi="Arial" w:cs="Arial"/>
          <w:sz w:val="22"/>
          <w:szCs w:val="22"/>
        </w:rPr>
      </w:pPr>
    </w:p>
    <w:p w14:paraId="7C35F656" w14:textId="77777777" w:rsidR="00AD1B06" w:rsidRPr="00407B1B" w:rsidRDefault="00AD1B06" w:rsidP="00AD1B06">
      <w:pPr>
        <w:pStyle w:val="ListParagraph"/>
        <w:numPr>
          <w:ilvl w:val="0"/>
          <w:numId w:val="29"/>
        </w:numPr>
        <w:spacing w:after="0" w:line="360" w:lineRule="auto"/>
        <w:jc w:val="both"/>
        <w:rPr>
          <w:rFonts w:ascii="Arial" w:hAnsi="Arial" w:cs="Arial"/>
          <w:sz w:val="22"/>
          <w:szCs w:val="22"/>
        </w:rPr>
      </w:pPr>
      <w:r w:rsidRPr="00407B1B">
        <w:rPr>
          <w:rFonts w:ascii="Arial" w:hAnsi="Arial" w:cs="Arial"/>
          <w:sz w:val="22"/>
          <w:szCs w:val="22"/>
        </w:rPr>
        <w:t>Please quantify the expected benefits associated with this project (i.e., decreased congestion, improved reliability, and improved capacity) in terms of the expected NPV in cost savings and describe how this cost savings will outweigh the project’s estimated NPV of capital and operating costs.</w:t>
      </w:r>
    </w:p>
    <w:p w14:paraId="3D38414C" w14:textId="77777777" w:rsidR="00AD1B06" w:rsidRDefault="00AD1B06" w:rsidP="00AD1B06">
      <w:pPr>
        <w:pStyle w:val="ListParagraph"/>
        <w:numPr>
          <w:ilvl w:val="0"/>
          <w:numId w:val="29"/>
        </w:numPr>
        <w:spacing w:after="0" w:line="360" w:lineRule="auto"/>
        <w:jc w:val="both"/>
        <w:rPr>
          <w:rFonts w:ascii="Arial" w:hAnsi="Arial" w:cs="Arial"/>
          <w:sz w:val="22"/>
          <w:szCs w:val="22"/>
        </w:rPr>
      </w:pPr>
      <w:r w:rsidRPr="00407B1B">
        <w:rPr>
          <w:rFonts w:ascii="Arial" w:hAnsi="Arial" w:cs="Arial"/>
          <w:sz w:val="22"/>
          <w:szCs w:val="22"/>
        </w:rPr>
        <w:t xml:space="preserve">Please provide a time frame over which these cost savings will occur. </w:t>
      </w:r>
    </w:p>
    <w:p w14:paraId="322DC46C" w14:textId="77777777" w:rsidR="00AD1B06" w:rsidRPr="00407B1B" w:rsidRDefault="00AD1B06" w:rsidP="00AD1B06">
      <w:pPr>
        <w:pStyle w:val="ListParagraph"/>
        <w:spacing w:after="0" w:line="360" w:lineRule="auto"/>
        <w:ind w:left="360"/>
        <w:jc w:val="both"/>
        <w:rPr>
          <w:rFonts w:ascii="Arial" w:hAnsi="Arial" w:cs="Arial"/>
          <w:sz w:val="22"/>
          <w:szCs w:val="22"/>
        </w:rPr>
      </w:pPr>
    </w:p>
    <w:p w14:paraId="20D52579" w14:textId="77777777" w:rsidR="00AD1B06" w:rsidRPr="00407B1B" w:rsidRDefault="00AD1B06" w:rsidP="00AD1B06">
      <w:pPr>
        <w:numPr>
          <w:ilvl w:val="0"/>
          <w:numId w:val="3"/>
        </w:numPr>
        <w:spacing w:after="0" w:line="360" w:lineRule="auto"/>
        <w:contextualSpacing/>
        <w:jc w:val="both"/>
        <w:rPr>
          <w:rFonts w:ascii="Arial" w:hAnsi="Arial" w:cs="Arial"/>
          <w:sz w:val="22"/>
          <w:szCs w:val="22"/>
        </w:rPr>
      </w:pPr>
    </w:p>
    <w:p w14:paraId="2C0B5C50" w14:textId="3FFF10A0" w:rsidR="00AD1B06" w:rsidRDefault="00AD1B06" w:rsidP="00AD1B06">
      <w:pPr>
        <w:spacing w:after="0" w:line="360" w:lineRule="auto"/>
        <w:jc w:val="both"/>
        <w:rPr>
          <w:rFonts w:ascii="Arial" w:hAnsi="Arial" w:cs="Arial"/>
          <w:sz w:val="22"/>
          <w:szCs w:val="22"/>
        </w:rPr>
      </w:pPr>
      <w:r w:rsidRPr="00407B1B">
        <w:rPr>
          <w:rFonts w:ascii="Arial" w:hAnsi="Arial" w:cs="Arial"/>
          <w:sz w:val="22"/>
          <w:szCs w:val="22"/>
        </w:rPr>
        <w:t xml:space="preserve">What is the expected useful life of </w:t>
      </w:r>
      <w:r w:rsidR="00CE02FB">
        <w:rPr>
          <w:rFonts w:ascii="Arial" w:hAnsi="Arial" w:cs="Arial"/>
          <w:sz w:val="22"/>
          <w:szCs w:val="22"/>
        </w:rPr>
        <w:t xml:space="preserve">each of </w:t>
      </w:r>
      <w:r w:rsidRPr="00407B1B">
        <w:rPr>
          <w:rFonts w:ascii="Arial" w:hAnsi="Arial" w:cs="Arial"/>
          <w:sz w:val="22"/>
          <w:szCs w:val="22"/>
        </w:rPr>
        <w:t>the components of this project (hardware, software, etc.)?</w:t>
      </w:r>
    </w:p>
    <w:p w14:paraId="4AE13C3C" w14:textId="77777777" w:rsidR="00AD1B06" w:rsidRDefault="00AD1B06" w:rsidP="00AD1B06">
      <w:pPr>
        <w:spacing w:after="0" w:line="360" w:lineRule="auto"/>
        <w:jc w:val="both"/>
        <w:rPr>
          <w:rFonts w:ascii="Arial" w:hAnsi="Arial" w:cs="Arial"/>
          <w:sz w:val="22"/>
          <w:szCs w:val="22"/>
        </w:rPr>
      </w:pPr>
    </w:p>
    <w:p w14:paraId="7494069F" w14:textId="77777777" w:rsidR="00E4462E" w:rsidRDefault="00E4462E" w:rsidP="00AD1B06">
      <w:pPr>
        <w:spacing w:after="0" w:line="360" w:lineRule="auto"/>
        <w:jc w:val="both"/>
        <w:rPr>
          <w:rFonts w:ascii="Arial" w:hAnsi="Arial" w:cs="Arial"/>
          <w:sz w:val="22"/>
          <w:szCs w:val="22"/>
        </w:rPr>
      </w:pPr>
    </w:p>
    <w:p w14:paraId="65759FB8" w14:textId="77777777" w:rsidR="00E4462E" w:rsidRPr="00407B1B" w:rsidRDefault="00E4462E" w:rsidP="00AD1B06">
      <w:pPr>
        <w:spacing w:after="0" w:line="360" w:lineRule="auto"/>
        <w:jc w:val="both"/>
        <w:rPr>
          <w:rFonts w:ascii="Arial" w:hAnsi="Arial" w:cs="Arial"/>
          <w:sz w:val="22"/>
          <w:szCs w:val="22"/>
        </w:rPr>
      </w:pPr>
    </w:p>
    <w:p w14:paraId="3DD0951A" w14:textId="77777777" w:rsidR="00AD1B06" w:rsidRPr="00407B1B" w:rsidRDefault="00AD1B06" w:rsidP="00AD1B06">
      <w:pPr>
        <w:numPr>
          <w:ilvl w:val="0"/>
          <w:numId w:val="3"/>
        </w:numPr>
        <w:spacing w:after="0" w:line="360" w:lineRule="auto"/>
        <w:contextualSpacing/>
        <w:jc w:val="both"/>
        <w:rPr>
          <w:rFonts w:ascii="Arial" w:hAnsi="Arial" w:cs="Arial"/>
          <w:sz w:val="22"/>
          <w:szCs w:val="22"/>
        </w:rPr>
      </w:pPr>
    </w:p>
    <w:p w14:paraId="05F4CEFB" w14:textId="77777777" w:rsidR="00AD1B06" w:rsidRDefault="00AD1B06" w:rsidP="00AD1B06">
      <w:pPr>
        <w:spacing w:after="0" w:line="360" w:lineRule="auto"/>
        <w:jc w:val="both"/>
        <w:rPr>
          <w:rFonts w:ascii="Arial" w:hAnsi="Arial" w:cs="Arial"/>
          <w:sz w:val="22"/>
          <w:szCs w:val="22"/>
        </w:rPr>
      </w:pPr>
      <w:r w:rsidRPr="00407B1B">
        <w:rPr>
          <w:rFonts w:ascii="Arial" w:hAnsi="Arial" w:cs="Arial"/>
          <w:sz w:val="22"/>
          <w:szCs w:val="22"/>
        </w:rPr>
        <w:t xml:space="preserve">Does NS Power anticipate any increase in operating and maintenance </w:t>
      </w:r>
      <w:r>
        <w:rPr>
          <w:rFonts w:ascii="Arial" w:hAnsi="Arial" w:cs="Arial"/>
          <w:sz w:val="22"/>
          <w:szCs w:val="22"/>
        </w:rPr>
        <w:t>expenses</w:t>
      </w:r>
      <w:r w:rsidRPr="00407B1B">
        <w:rPr>
          <w:rFonts w:ascii="Arial" w:hAnsi="Arial" w:cs="Arial"/>
          <w:sz w:val="22"/>
          <w:szCs w:val="22"/>
        </w:rPr>
        <w:t xml:space="preserve"> due to this project? If so, please provide an estimate of these increases</w:t>
      </w:r>
      <w:r>
        <w:rPr>
          <w:rFonts w:ascii="Arial" w:hAnsi="Arial" w:cs="Arial"/>
          <w:sz w:val="22"/>
          <w:szCs w:val="22"/>
        </w:rPr>
        <w:t xml:space="preserve"> on an annual basis over the useful life of the components of this project</w:t>
      </w:r>
      <w:r w:rsidRPr="00407B1B">
        <w:rPr>
          <w:rFonts w:ascii="Arial" w:hAnsi="Arial" w:cs="Arial"/>
          <w:sz w:val="22"/>
          <w:szCs w:val="22"/>
        </w:rPr>
        <w:t>.</w:t>
      </w:r>
    </w:p>
    <w:p w14:paraId="1BB52011" w14:textId="77777777" w:rsidR="00AD1B06" w:rsidRDefault="00AD1B06" w:rsidP="00AD1B06">
      <w:pPr>
        <w:pStyle w:val="ListParagraph"/>
        <w:spacing w:after="0" w:line="360" w:lineRule="auto"/>
        <w:ind w:left="360"/>
        <w:jc w:val="both"/>
        <w:rPr>
          <w:rFonts w:ascii="Arial" w:hAnsi="Arial" w:cs="Arial"/>
          <w:sz w:val="22"/>
          <w:szCs w:val="22"/>
        </w:rPr>
      </w:pPr>
    </w:p>
    <w:p w14:paraId="0E9BFE73" w14:textId="77777777" w:rsidR="00AD1B06" w:rsidRPr="00407B1B" w:rsidRDefault="00AD1B06" w:rsidP="00AD1B06">
      <w:pPr>
        <w:numPr>
          <w:ilvl w:val="0"/>
          <w:numId w:val="3"/>
        </w:numPr>
        <w:spacing w:after="0" w:line="360" w:lineRule="auto"/>
        <w:contextualSpacing/>
        <w:jc w:val="both"/>
        <w:rPr>
          <w:rFonts w:ascii="Arial" w:hAnsi="Arial" w:cs="Arial"/>
          <w:sz w:val="22"/>
          <w:szCs w:val="22"/>
        </w:rPr>
      </w:pPr>
    </w:p>
    <w:p w14:paraId="117D4631" w14:textId="27874596" w:rsidR="00AD1B06" w:rsidRPr="00407B1B" w:rsidRDefault="00AD1B06" w:rsidP="00AD1B06">
      <w:pPr>
        <w:spacing w:after="0" w:line="360" w:lineRule="auto"/>
        <w:jc w:val="both"/>
        <w:rPr>
          <w:rFonts w:ascii="Arial" w:hAnsi="Arial" w:cs="Arial"/>
          <w:sz w:val="22"/>
          <w:szCs w:val="22"/>
        </w:rPr>
      </w:pPr>
      <w:r w:rsidRPr="00407B1B">
        <w:rPr>
          <w:rFonts w:ascii="Arial" w:hAnsi="Arial" w:cs="Arial"/>
          <w:sz w:val="22"/>
          <w:szCs w:val="22"/>
        </w:rPr>
        <w:t xml:space="preserve">In </w:t>
      </w:r>
      <w:r>
        <w:rPr>
          <w:rFonts w:ascii="Arial" w:hAnsi="Arial" w:cs="Arial"/>
          <w:sz w:val="22"/>
          <w:szCs w:val="22"/>
        </w:rPr>
        <w:t xml:space="preserve">the </w:t>
      </w:r>
      <w:r w:rsidRPr="00407B1B">
        <w:rPr>
          <w:rFonts w:ascii="Arial" w:hAnsi="Arial" w:cs="Arial"/>
          <w:sz w:val="22"/>
          <w:szCs w:val="22"/>
        </w:rPr>
        <w:t>Capital Project Detailed Estimate, please explain the following</w:t>
      </w:r>
      <w:r w:rsidR="00BF04AC">
        <w:rPr>
          <w:rFonts w:ascii="Arial" w:hAnsi="Arial" w:cs="Arial"/>
          <w:sz w:val="22"/>
          <w:szCs w:val="22"/>
        </w:rPr>
        <w:t>:</w:t>
      </w:r>
      <w:r w:rsidRPr="00407B1B">
        <w:rPr>
          <w:rFonts w:ascii="Arial" w:hAnsi="Arial" w:cs="Arial"/>
          <w:sz w:val="22"/>
          <w:szCs w:val="22"/>
        </w:rPr>
        <w:t xml:space="preserve"> </w:t>
      </w:r>
    </w:p>
    <w:p w14:paraId="0DFA7310" w14:textId="77777777" w:rsidR="00AD1B06" w:rsidRPr="00407B1B" w:rsidRDefault="00AD1B06" w:rsidP="00AD1B06">
      <w:pPr>
        <w:pStyle w:val="ListParagraph"/>
        <w:numPr>
          <w:ilvl w:val="0"/>
          <w:numId w:val="31"/>
        </w:numPr>
        <w:spacing w:after="0" w:line="360" w:lineRule="auto"/>
        <w:jc w:val="both"/>
        <w:rPr>
          <w:rFonts w:ascii="Arial" w:hAnsi="Arial" w:cs="Arial"/>
          <w:sz w:val="22"/>
          <w:szCs w:val="22"/>
        </w:rPr>
      </w:pPr>
      <w:r w:rsidRPr="00407B1B">
        <w:rPr>
          <w:rFonts w:ascii="Arial" w:hAnsi="Arial" w:cs="Arial"/>
          <w:sz w:val="22"/>
          <w:szCs w:val="22"/>
        </w:rPr>
        <w:t>The exp</w:t>
      </w:r>
      <w:r>
        <w:rPr>
          <w:rFonts w:ascii="Arial" w:hAnsi="Arial" w:cs="Arial"/>
          <w:sz w:val="22"/>
          <w:szCs w:val="22"/>
        </w:rPr>
        <w:t>e</w:t>
      </w:r>
      <w:r w:rsidRPr="00407B1B">
        <w:rPr>
          <w:rFonts w:ascii="Arial" w:hAnsi="Arial" w:cs="Arial"/>
          <w:sz w:val="22"/>
          <w:szCs w:val="22"/>
        </w:rPr>
        <w:t>nse of Conference Attendance $4,113.</w:t>
      </w:r>
    </w:p>
    <w:p w14:paraId="5C1CD533" w14:textId="77777777" w:rsidR="00AD1B06" w:rsidRPr="00407B1B" w:rsidRDefault="00AD1B06" w:rsidP="00AD1B06">
      <w:pPr>
        <w:pStyle w:val="ListParagraph"/>
        <w:numPr>
          <w:ilvl w:val="0"/>
          <w:numId w:val="31"/>
        </w:numPr>
        <w:spacing w:after="0" w:line="360" w:lineRule="auto"/>
        <w:jc w:val="both"/>
        <w:rPr>
          <w:rFonts w:ascii="Arial" w:hAnsi="Arial" w:cs="Arial"/>
          <w:sz w:val="22"/>
          <w:szCs w:val="22"/>
        </w:rPr>
      </w:pPr>
      <w:r w:rsidRPr="00407B1B">
        <w:rPr>
          <w:rFonts w:ascii="Arial" w:hAnsi="Arial" w:cs="Arial"/>
          <w:sz w:val="22"/>
          <w:szCs w:val="22"/>
        </w:rPr>
        <w:t>The responsibility of Program Manager</w:t>
      </w:r>
      <w:r>
        <w:rPr>
          <w:rFonts w:ascii="Arial" w:hAnsi="Arial" w:cs="Arial"/>
          <w:sz w:val="22"/>
          <w:szCs w:val="22"/>
        </w:rPr>
        <w:t>.</w:t>
      </w:r>
      <w:r w:rsidRPr="00407B1B">
        <w:rPr>
          <w:rFonts w:ascii="Arial" w:hAnsi="Arial" w:cs="Arial"/>
          <w:sz w:val="22"/>
          <w:szCs w:val="22"/>
        </w:rPr>
        <w:t xml:space="preserve"> </w:t>
      </w:r>
    </w:p>
    <w:p w14:paraId="592BDBB2" w14:textId="77777777" w:rsidR="00AD1B06" w:rsidRPr="00407B1B" w:rsidRDefault="00AD1B06" w:rsidP="00AD1B06">
      <w:pPr>
        <w:pStyle w:val="ListParagraph"/>
        <w:numPr>
          <w:ilvl w:val="0"/>
          <w:numId w:val="31"/>
        </w:numPr>
        <w:spacing w:after="0" w:line="360" w:lineRule="auto"/>
        <w:jc w:val="both"/>
        <w:rPr>
          <w:rFonts w:ascii="Arial" w:hAnsi="Arial" w:cs="Arial"/>
          <w:sz w:val="22"/>
          <w:szCs w:val="22"/>
        </w:rPr>
      </w:pPr>
      <w:r w:rsidRPr="00407B1B">
        <w:rPr>
          <w:rFonts w:ascii="Arial" w:hAnsi="Arial" w:cs="Arial"/>
          <w:sz w:val="22"/>
          <w:szCs w:val="22"/>
        </w:rPr>
        <w:t>The responsibility of each role under the Consulting category.</w:t>
      </w:r>
    </w:p>
    <w:p w14:paraId="02981129" w14:textId="77777777" w:rsidR="00AD1B06" w:rsidRDefault="00AD1B06" w:rsidP="00AD1B06">
      <w:pPr>
        <w:pStyle w:val="ListParagraph"/>
        <w:numPr>
          <w:ilvl w:val="0"/>
          <w:numId w:val="31"/>
        </w:numPr>
        <w:spacing w:after="0" w:line="360" w:lineRule="auto"/>
        <w:jc w:val="both"/>
        <w:rPr>
          <w:rFonts w:ascii="Arial" w:hAnsi="Arial" w:cs="Arial"/>
          <w:sz w:val="22"/>
          <w:szCs w:val="22"/>
        </w:rPr>
      </w:pPr>
      <w:r w:rsidRPr="00407B1B">
        <w:rPr>
          <w:rFonts w:ascii="Arial" w:hAnsi="Arial" w:cs="Arial"/>
          <w:sz w:val="22"/>
          <w:szCs w:val="22"/>
        </w:rPr>
        <w:t xml:space="preserve"> Are there any continue</w:t>
      </w:r>
      <w:r>
        <w:rPr>
          <w:rFonts w:ascii="Arial" w:hAnsi="Arial" w:cs="Arial"/>
          <w:sz w:val="22"/>
          <w:szCs w:val="22"/>
        </w:rPr>
        <w:t>d</w:t>
      </w:r>
      <w:r w:rsidRPr="00407B1B">
        <w:rPr>
          <w:rFonts w:ascii="Arial" w:hAnsi="Arial" w:cs="Arial"/>
          <w:sz w:val="22"/>
          <w:szCs w:val="22"/>
        </w:rPr>
        <w:t xml:space="preserve"> software subscription fees for the application</w:t>
      </w:r>
      <w:r>
        <w:rPr>
          <w:rFonts w:ascii="Arial" w:hAnsi="Arial" w:cs="Arial"/>
          <w:sz w:val="22"/>
          <w:szCs w:val="22"/>
        </w:rPr>
        <w:t>?</w:t>
      </w:r>
      <w:r w:rsidRPr="00407B1B">
        <w:rPr>
          <w:rFonts w:ascii="Arial" w:hAnsi="Arial" w:cs="Arial"/>
          <w:sz w:val="22"/>
          <w:szCs w:val="22"/>
        </w:rPr>
        <w:t xml:space="preserve"> </w:t>
      </w:r>
      <w:r>
        <w:rPr>
          <w:rFonts w:ascii="Arial" w:hAnsi="Arial" w:cs="Arial"/>
          <w:sz w:val="22"/>
          <w:szCs w:val="22"/>
        </w:rPr>
        <w:t>A</w:t>
      </w:r>
      <w:r w:rsidRPr="00407B1B">
        <w:rPr>
          <w:rFonts w:ascii="Arial" w:hAnsi="Arial" w:cs="Arial"/>
          <w:sz w:val="22"/>
          <w:szCs w:val="22"/>
        </w:rPr>
        <w:t>nd the estimated cost for the overall life of the system.</w:t>
      </w:r>
    </w:p>
    <w:p w14:paraId="1ED70F0A" w14:textId="77777777" w:rsidR="00AD1B06" w:rsidRDefault="00AD1B06" w:rsidP="00AD1B06">
      <w:pPr>
        <w:spacing w:after="0" w:line="360" w:lineRule="auto"/>
        <w:jc w:val="both"/>
        <w:rPr>
          <w:rFonts w:ascii="Arial" w:hAnsi="Arial" w:cs="Arial"/>
          <w:sz w:val="22"/>
          <w:szCs w:val="22"/>
        </w:rPr>
      </w:pPr>
    </w:p>
    <w:p w14:paraId="3B68AE81" w14:textId="6C9C4F9E" w:rsidR="00AD1B06" w:rsidRDefault="00AD1B06" w:rsidP="00E4462E">
      <w:pPr>
        <w:numPr>
          <w:ilvl w:val="0"/>
          <w:numId w:val="3"/>
        </w:numPr>
        <w:spacing w:after="0" w:line="360" w:lineRule="auto"/>
        <w:contextualSpacing/>
        <w:jc w:val="both"/>
        <w:rPr>
          <w:rFonts w:ascii="Arial" w:hAnsi="Arial" w:cs="Arial"/>
          <w:sz w:val="22"/>
          <w:szCs w:val="22"/>
        </w:rPr>
      </w:pPr>
    </w:p>
    <w:p w14:paraId="39FB5A5D" w14:textId="77777777" w:rsidR="00AD1B06" w:rsidRDefault="00AD1B06" w:rsidP="00AD1B06">
      <w:pPr>
        <w:spacing w:after="0" w:line="360" w:lineRule="auto"/>
        <w:jc w:val="both"/>
        <w:rPr>
          <w:rFonts w:ascii="Arial" w:hAnsi="Arial" w:cs="Arial"/>
          <w:sz w:val="22"/>
          <w:szCs w:val="22"/>
        </w:rPr>
      </w:pPr>
      <w:r>
        <w:rPr>
          <w:rFonts w:ascii="Arial" w:hAnsi="Arial" w:cs="Arial"/>
          <w:sz w:val="22"/>
          <w:szCs w:val="22"/>
        </w:rPr>
        <w:t>a) Why did NS Power include the NB Import Line at this time rather than wait to evaluate the results of the sensors on the CBX line?</w:t>
      </w:r>
    </w:p>
    <w:p w14:paraId="7AC670E8" w14:textId="77777777" w:rsidR="00AD1B06" w:rsidRDefault="00AD1B06" w:rsidP="00AD1B06">
      <w:pPr>
        <w:spacing w:after="0" w:line="360" w:lineRule="auto"/>
        <w:jc w:val="both"/>
        <w:rPr>
          <w:rFonts w:ascii="Arial" w:hAnsi="Arial" w:cs="Arial"/>
          <w:sz w:val="22"/>
          <w:szCs w:val="22"/>
        </w:rPr>
      </w:pPr>
      <w:r>
        <w:rPr>
          <w:rFonts w:ascii="Arial" w:hAnsi="Arial" w:cs="Arial"/>
          <w:sz w:val="22"/>
          <w:szCs w:val="22"/>
        </w:rPr>
        <w:t>b) Confirm the total number of sensors for this project and how many are ground-based sensors?</w:t>
      </w:r>
    </w:p>
    <w:p w14:paraId="29E66D4B" w14:textId="77777777" w:rsidR="00AD1B06" w:rsidRDefault="00AD1B06" w:rsidP="00AD1B06">
      <w:pPr>
        <w:spacing w:after="0" w:line="360" w:lineRule="auto"/>
        <w:jc w:val="both"/>
        <w:rPr>
          <w:rFonts w:ascii="Arial" w:hAnsi="Arial" w:cs="Arial"/>
          <w:sz w:val="22"/>
          <w:szCs w:val="22"/>
        </w:rPr>
      </w:pPr>
    </w:p>
    <w:p w14:paraId="07FB9736" w14:textId="30804F33" w:rsidR="00AD1B06" w:rsidRDefault="00AD1B06" w:rsidP="00E4462E">
      <w:pPr>
        <w:numPr>
          <w:ilvl w:val="0"/>
          <w:numId w:val="3"/>
        </w:numPr>
        <w:spacing w:after="0" w:line="360" w:lineRule="auto"/>
        <w:contextualSpacing/>
        <w:jc w:val="both"/>
        <w:rPr>
          <w:rFonts w:ascii="Arial" w:hAnsi="Arial" w:cs="Arial"/>
          <w:b/>
          <w:bCs/>
          <w:sz w:val="22"/>
          <w:szCs w:val="22"/>
        </w:rPr>
      </w:pPr>
    </w:p>
    <w:p w14:paraId="606F5E12" w14:textId="49A4130D" w:rsidR="00AD1B06" w:rsidRPr="00DA1FA9" w:rsidRDefault="00AD1B06" w:rsidP="009C51BA">
      <w:pPr>
        <w:spacing w:after="0" w:line="360" w:lineRule="auto"/>
        <w:jc w:val="both"/>
        <w:rPr>
          <w:rFonts w:ascii="Arial" w:hAnsi="Arial" w:cs="Arial"/>
          <w:sz w:val="22"/>
          <w:szCs w:val="22"/>
        </w:rPr>
      </w:pPr>
      <w:r>
        <w:rPr>
          <w:rFonts w:ascii="Arial" w:hAnsi="Arial" w:cs="Arial"/>
          <w:sz w:val="22"/>
          <w:szCs w:val="22"/>
        </w:rPr>
        <w:t xml:space="preserve">a) Provide a list of all metrics that the sensors will measure and explain each in plain language. </w:t>
      </w:r>
    </w:p>
    <w:sectPr w:rsidR="00AD1B06" w:rsidRPr="00DA1FA9" w:rsidSect="00DA1FA9">
      <w:pgSz w:w="12240" w:h="15840"/>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BBF5" w14:textId="77777777" w:rsidR="006640B5" w:rsidRDefault="006640B5" w:rsidP="006640B5">
      <w:pPr>
        <w:spacing w:after="0" w:line="240" w:lineRule="auto"/>
      </w:pPr>
      <w:r>
        <w:separator/>
      </w:r>
    </w:p>
  </w:endnote>
  <w:endnote w:type="continuationSeparator" w:id="0">
    <w:p w14:paraId="2FFECBED" w14:textId="77777777" w:rsidR="006640B5" w:rsidRDefault="006640B5" w:rsidP="00664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6A81" w14:textId="04047D84" w:rsidR="006640B5" w:rsidRPr="006A22CB" w:rsidRDefault="006640B5" w:rsidP="006640B5">
    <w:pPr>
      <w:pStyle w:val="Footer"/>
      <w:ind w:left="-450" w:right="3"/>
      <w:rPr>
        <w:rFonts w:ascii="Arial" w:hAnsi="Arial" w:cs="Arial"/>
        <w:sz w:val="16"/>
        <w:szCs w:val="16"/>
      </w:rPr>
    </w:pPr>
    <w:r w:rsidRPr="009D1BFC">
      <w:rPr>
        <w:rFonts w:ascii="Arial" w:hAnsi="Arial" w:cs="Arial"/>
        <w:sz w:val="16"/>
        <w:szCs w:val="16"/>
      </w:rPr>
      <w:t>Document: 3</w:t>
    </w:r>
    <w:r>
      <w:rPr>
        <w:rFonts w:ascii="Arial" w:hAnsi="Arial" w:cs="Arial"/>
        <w:sz w:val="16"/>
        <w:szCs w:val="16"/>
      </w:rPr>
      <w:t>2</w:t>
    </w:r>
    <w:r w:rsidR="009D0A66">
      <w:rPr>
        <w:rFonts w:ascii="Arial" w:hAnsi="Arial" w:cs="Arial"/>
        <w:sz w:val="16"/>
        <w:szCs w:val="16"/>
      </w:rPr>
      <w:t>6786</w:t>
    </w:r>
    <w:r w:rsidRPr="009D1BFC">
      <w:rPr>
        <w:rFonts w:ascii="Arial" w:hAnsi="Arial" w:cs="Arial"/>
        <w:sz w:val="16"/>
        <w:szCs w:val="16"/>
      </w:rPr>
      <w:tab/>
      <w:t xml:space="preserve"> Date Filed: </w:t>
    </w:r>
    <w:r w:rsidR="00AD1B06" w:rsidRPr="00E4462E">
      <w:rPr>
        <w:rFonts w:ascii="Arial" w:hAnsi="Arial" w:cs="Arial"/>
        <w:sz w:val="16"/>
        <w:szCs w:val="16"/>
      </w:rPr>
      <w:t>Jan</w:t>
    </w:r>
    <w:r w:rsidRPr="00E4462E">
      <w:rPr>
        <w:rFonts w:ascii="Arial" w:hAnsi="Arial" w:cs="Arial"/>
        <w:sz w:val="16"/>
        <w:szCs w:val="16"/>
      </w:rPr>
      <w:t xml:space="preserve">. </w:t>
    </w:r>
    <w:r w:rsidR="00E4462E" w:rsidRPr="009C51BA">
      <w:rPr>
        <w:rFonts w:ascii="Arial" w:hAnsi="Arial" w:cs="Arial"/>
        <w:sz w:val="16"/>
        <w:szCs w:val="16"/>
      </w:rPr>
      <w:t>06</w:t>
    </w:r>
    <w:r w:rsidRPr="009C51BA">
      <w:rPr>
        <w:rFonts w:ascii="Arial" w:hAnsi="Arial" w:cs="Arial"/>
        <w:sz w:val="16"/>
        <w:szCs w:val="16"/>
      </w:rPr>
      <w:t xml:space="preserve">, </w:t>
    </w:r>
    <w:proofErr w:type="gramStart"/>
    <w:r w:rsidRPr="00E4462E">
      <w:rPr>
        <w:rFonts w:ascii="Arial" w:hAnsi="Arial" w:cs="Arial"/>
        <w:sz w:val="16"/>
        <w:szCs w:val="16"/>
      </w:rPr>
      <w:t>202</w:t>
    </w:r>
    <w:r w:rsidR="00AD1B06" w:rsidRPr="00E4462E">
      <w:rPr>
        <w:rFonts w:ascii="Arial" w:hAnsi="Arial" w:cs="Arial"/>
        <w:sz w:val="16"/>
        <w:szCs w:val="16"/>
      </w:rPr>
      <w:t>6</w:t>
    </w:r>
    <w:r w:rsidRPr="00E4462E">
      <w:rPr>
        <w:rFonts w:ascii="Arial" w:hAnsi="Arial" w:cs="Arial"/>
        <w:sz w:val="16"/>
        <w:szCs w:val="16"/>
      </w:rPr>
      <w:t xml:space="preserve">  </w:t>
    </w:r>
    <w:r w:rsidRPr="00E4462E">
      <w:rPr>
        <w:rFonts w:ascii="Arial" w:hAnsi="Arial" w:cs="Arial"/>
        <w:sz w:val="16"/>
        <w:szCs w:val="16"/>
      </w:rPr>
      <w:tab/>
    </w:r>
    <w:proofErr w:type="gramEnd"/>
    <w:r w:rsidRPr="00E4462E">
      <w:rPr>
        <w:rFonts w:ascii="Arial" w:hAnsi="Arial" w:cs="Arial"/>
        <w:sz w:val="16"/>
        <w:szCs w:val="16"/>
      </w:rPr>
      <w:t xml:space="preserve">NSEB (NS Power) Page </w:t>
    </w:r>
    <w:r w:rsidRPr="00E4462E">
      <w:rPr>
        <w:rFonts w:ascii="Arial" w:hAnsi="Arial" w:cs="Arial"/>
        <w:sz w:val="16"/>
        <w:szCs w:val="16"/>
      </w:rPr>
      <w:fldChar w:fldCharType="begin"/>
    </w:r>
    <w:r w:rsidRPr="00E4462E">
      <w:rPr>
        <w:rFonts w:ascii="Arial" w:hAnsi="Arial" w:cs="Arial"/>
        <w:sz w:val="16"/>
        <w:szCs w:val="16"/>
      </w:rPr>
      <w:instrText xml:space="preserve"> PAGE </w:instrText>
    </w:r>
    <w:r w:rsidRPr="00E4462E">
      <w:rPr>
        <w:rFonts w:ascii="Arial" w:hAnsi="Arial" w:cs="Arial"/>
        <w:sz w:val="16"/>
        <w:szCs w:val="16"/>
      </w:rPr>
      <w:fldChar w:fldCharType="separate"/>
    </w:r>
    <w:r w:rsidRPr="00E4462E">
      <w:rPr>
        <w:rFonts w:ascii="Arial" w:hAnsi="Arial" w:cs="Arial"/>
        <w:sz w:val="16"/>
        <w:szCs w:val="16"/>
      </w:rPr>
      <w:t>3</w:t>
    </w:r>
    <w:r w:rsidRPr="00E4462E">
      <w:rPr>
        <w:rFonts w:ascii="Arial" w:hAnsi="Arial" w:cs="Arial"/>
        <w:sz w:val="16"/>
        <w:szCs w:val="16"/>
      </w:rPr>
      <w:fldChar w:fldCharType="end"/>
    </w:r>
    <w:r w:rsidRPr="00E4462E">
      <w:rPr>
        <w:rFonts w:ascii="Arial" w:hAnsi="Arial" w:cs="Arial"/>
        <w:sz w:val="16"/>
        <w:szCs w:val="16"/>
      </w:rPr>
      <w:t xml:space="preserve"> of </w:t>
    </w:r>
    <w:r w:rsidRPr="00E4462E">
      <w:rPr>
        <w:rFonts w:ascii="Arial" w:hAnsi="Arial" w:cs="Arial"/>
        <w:sz w:val="16"/>
        <w:szCs w:val="16"/>
      </w:rPr>
      <w:fldChar w:fldCharType="begin"/>
    </w:r>
    <w:r w:rsidRPr="00E4462E">
      <w:rPr>
        <w:rFonts w:ascii="Arial" w:hAnsi="Arial" w:cs="Arial"/>
        <w:sz w:val="16"/>
        <w:szCs w:val="16"/>
      </w:rPr>
      <w:instrText xml:space="preserve"> NUMPAGES </w:instrText>
    </w:r>
    <w:r w:rsidRPr="00E4462E">
      <w:rPr>
        <w:rFonts w:ascii="Arial" w:hAnsi="Arial" w:cs="Arial"/>
        <w:sz w:val="16"/>
        <w:szCs w:val="16"/>
      </w:rPr>
      <w:fldChar w:fldCharType="separate"/>
    </w:r>
    <w:r w:rsidRPr="00E4462E">
      <w:rPr>
        <w:rFonts w:ascii="Arial" w:hAnsi="Arial" w:cs="Arial"/>
        <w:sz w:val="16"/>
        <w:szCs w:val="16"/>
      </w:rPr>
      <w:t>4</w:t>
    </w:r>
    <w:r w:rsidRPr="00E4462E">
      <w:rPr>
        <w:rFonts w:ascii="Arial" w:hAnsi="Arial" w:cs="Arial"/>
        <w:sz w:val="16"/>
        <w:szCs w:val="16"/>
      </w:rPr>
      <w:fldChar w:fldCharType="end"/>
    </w:r>
  </w:p>
  <w:p w14:paraId="40B8E47A" w14:textId="77777777" w:rsidR="006640B5" w:rsidRDefault="0066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7A1D" w14:textId="77777777" w:rsidR="006640B5" w:rsidRDefault="006640B5" w:rsidP="006640B5">
      <w:pPr>
        <w:spacing w:after="0" w:line="240" w:lineRule="auto"/>
      </w:pPr>
      <w:r>
        <w:separator/>
      </w:r>
    </w:p>
  </w:footnote>
  <w:footnote w:type="continuationSeparator" w:id="0">
    <w:p w14:paraId="6345A665" w14:textId="77777777" w:rsidR="006640B5" w:rsidRDefault="006640B5" w:rsidP="00664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AFE7D3"/>
    <w:multiLevelType w:val="hybridMultilevel"/>
    <w:tmpl w:val="0360FCF2"/>
    <w:lvl w:ilvl="0" w:tplc="720CD052">
      <w:start w:val="1"/>
      <w:numFmt w:val="lowerLetter"/>
      <w:lvlText w:val="%1)"/>
      <w:lvlJc w:val="left"/>
      <w:rPr>
        <w:rFonts w:asciiTheme="minorHAnsi" w:eastAsiaTheme="minorHAnsi" w:hAnsi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C0111"/>
    <w:multiLevelType w:val="hybridMultilevel"/>
    <w:tmpl w:val="7246836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2EB2697"/>
    <w:multiLevelType w:val="hybridMultilevel"/>
    <w:tmpl w:val="7F322F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3156684"/>
    <w:multiLevelType w:val="hybridMultilevel"/>
    <w:tmpl w:val="C3AE64F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741741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471971"/>
    <w:multiLevelType w:val="hybridMultilevel"/>
    <w:tmpl w:val="785A738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977465F"/>
    <w:multiLevelType w:val="hybridMultilevel"/>
    <w:tmpl w:val="7BAE1EE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97A39C2"/>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03A351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3B76E7"/>
    <w:multiLevelType w:val="hybridMultilevel"/>
    <w:tmpl w:val="0CDCA89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90C11A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A00275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666F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8946DB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9DC11DE"/>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C03219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DD036E4"/>
    <w:multiLevelType w:val="hybridMultilevel"/>
    <w:tmpl w:val="F4D2AD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2552805"/>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08851A2"/>
    <w:multiLevelType w:val="hybridMultilevel"/>
    <w:tmpl w:val="84486444"/>
    <w:lvl w:ilvl="0" w:tplc="10090017">
      <w:start w:val="1"/>
      <w:numFmt w:val="lowerLetter"/>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48CF79E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4865D4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4E46CDC"/>
    <w:multiLevelType w:val="hybridMultilevel"/>
    <w:tmpl w:val="3EB29CD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BCA12F7"/>
    <w:multiLevelType w:val="hybridMultilevel"/>
    <w:tmpl w:val="0F8E00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F434F8E"/>
    <w:multiLevelType w:val="hybridMultilevel"/>
    <w:tmpl w:val="998AE6CC"/>
    <w:lvl w:ilvl="0" w:tplc="6D12D98A">
      <w:start w:val="1"/>
      <w:numFmt w:val="decimal"/>
      <w:lvlText w:val="Request IR-%1:"/>
      <w:lvlJc w:val="left"/>
      <w:pPr>
        <w:ind w:left="360" w:hanging="360"/>
      </w:pPr>
      <w:rPr>
        <w:rFonts w:ascii="Arial" w:hAnsi="Arial" w:hint="default"/>
        <w:b/>
        <w:i w:val="0"/>
        <w:spacing w:val="0"/>
        <w:position w:val="0"/>
        <w:sz w:val="22"/>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5F9C33FD"/>
    <w:multiLevelType w:val="hybridMultilevel"/>
    <w:tmpl w:val="822C44F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4212315"/>
    <w:multiLevelType w:val="hybridMultilevel"/>
    <w:tmpl w:val="AD16D08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551320E"/>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FB60B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A0768DE"/>
    <w:multiLevelType w:val="hybridMultilevel"/>
    <w:tmpl w:val="51164A7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C9B4A2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50E760D"/>
    <w:multiLevelType w:val="hybridMultilevel"/>
    <w:tmpl w:val="8A50B14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07830451">
    <w:abstractNumId w:val="3"/>
  </w:num>
  <w:num w:numId="2" w16cid:durableId="1208107519">
    <w:abstractNumId w:val="9"/>
  </w:num>
  <w:num w:numId="3" w16cid:durableId="542861765">
    <w:abstractNumId w:val="23"/>
  </w:num>
  <w:num w:numId="4" w16cid:durableId="2141798238">
    <w:abstractNumId w:val="18"/>
  </w:num>
  <w:num w:numId="5" w16cid:durableId="1119254754">
    <w:abstractNumId w:val="5"/>
  </w:num>
  <w:num w:numId="6" w16cid:durableId="977880877">
    <w:abstractNumId w:val="25"/>
  </w:num>
  <w:num w:numId="7" w16cid:durableId="106706350">
    <w:abstractNumId w:val="21"/>
  </w:num>
  <w:num w:numId="8" w16cid:durableId="1169366638">
    <w:abstractNumId w:val="28"/>
  </w:num>
  <w:num w:numId="9" w16cid:durableId="469639424">
    <w:abstractNumId w:val="6"/>
  </w:num>
  <w:num w:numId="10" w16cid:durableId="203055842">
    <w:abstractNumId w:val="24"/>
  </w:num>
  <w:num w:numId="11" w16cid:durableId="500656639">
    <w:abstractNumId w:val="1"/>
  </w:num>
  <w:num w:numId="12" w16cid:durableId="712311619">
    <w:abstractNumId w:val="2"/>
  </w:num>
  <w:num w:numId="13" w16cid:durableId="605846282">
    <w:abstractNumId w:val="16"/>
  </w:num>
  <w:num w:numId="14" w16cid:durableId="335770169">
    <w:abstractNumId w:val="30"/>
  </w:num>
  <w:num w:numId="15" w16cid:durableId="1455175007">
    <w:abstractNumId w:val="13"/>
  </w:num>
  <w:num w:numId="16" w16cid:durableId="244071990">
    <w:abstractNumId w:val="7"/>
  </w:num>
  <w:num w:numId="17" w16cid:durableId="690838738">
    <w:abstractNumId w:val="20"/>
  </w:num>
  <w:num w:numId="18" w16cid:durableId="701128590">
    <w:abstractNumId w:val="14"/>
  </w:num>
  <w:num w:numId="19" w16cid:durableId="1354259497">
    <w:abstractNumId w:val="19"/>
  </w:num>
  <w:num w:numId="20" w16cid:durableId="1883399681">
    <w:abstractNumId w:val="26"/>
  </w:num>
  <w:num w:numId="21" w16cid:durableId="452942365">
    <w:abstractNumId w:val="10"/>
  </w:num>
  <w:num w:numId="22" w16cid:durableId="552160968">
    <w:abstractNumId w:val="8"/>
  </w:num>
  <w:num w:numId="23" w16cid:durableId="310595778">
    <w:abstractNumId w:val="11"/>
  </w:num>
  <w:num w:numId="24" w16cid:durableId="1313292235">
    <w:abstractNumId w:val="4"/>
  </w:num>
  <w:num w:numId="25" w16cid:durableId="833298524">
    <w:abstractNumId w:val="12"/>
  </w:num>
  <w:num w:numId="26" w16cid:durableId="705376323">
    <w:abstractNumId w:val="0"/>
  </w:num>
  <w:num w:numId="27" w16cid:durableId="1333141709">
    <w:abstractNumId w:val="22"/>
  </w:num>
  <w:num w:numId="28" w16cid:durableId="981496076">
    <w:abstractNumId w:val="29"/>
  </w:num>
  <w:num w:numId="29" w16cid:durableId="1746340523">
    <w:abstractNumId w:val="27"/>
  </w:num>
  <w:num w:numId="30" w16cid:durableId="78211241">
    <w:abstractNumId w:val="15"/>
  </w:num>
  <w:num w:numId="31" w16cid:durableId="1390060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B5"/>
    <w:rsid w:val="00011AA7"/>
    <w:rsid w:val="00042BD2"/>
    <w:rsid w:val="00045822"/>
    <w:rsid w:val="00100EA1"/>
    <w:rsid w:val="001D02B2"/>
    <w:rsid w:val="00283A28"/>
    <w:rsid w:val="002D15F3"/>
    <w:rsid w:val="002E26D9"/>
    <w:rsid w:val="003014EA"/>
    <w:rsid w:val="003515B1"/>
    <w:rsid w:val="00387644"/>
    <w:rsid w:val="00393ABF"/>
    <w:rsid w:val="003B286F"/>
    <w:rsid w:val="003E5125"/>
    <w:rsid w:val="003F0D75"/>
    <w:rsid w:val="004010CF"/>
    <w:rsid w:val="00407B1B"/>
    <w:rsid w:val="00474803"/>
    <w:rsid w:val="004B0569"/>
    <w:rsid w:val="004B2938"/>
    <w:rsid w:val="004E659A"/>
    <w:rsid w:val="004F4B23"/>
    <w:rsid w:val="00576EEC"/>
    <w:rsid w:val="00581BEF"/>
    <w:rsid w:val="00583FFC"/>
    <w:rsid w:val="0059172E"/>
    <w:rsid w:val="00611477"/>
    <w:rsid w:val="006408E9"/>
    <w:rsid w:val="006640B5"/>
    <w:rsid w:val="00674AFA"/>
    <w:rsid w:val="006D72BC"/>
    <w:rsid w:val="00762028"/>
    <w:rsid w:val="007712C3"/>
    <w:rsid w:val="007A3E97"/>
    <w:rsid w:val="007B708D"/>
    <w:rsid w:val="007D76DF"/>
    <w:rsid w:val="00811D52"/>
    <w:rsid w:val="0084374B"/>
    <w:rsid w:val="008A5EFA"/>
    <w:rsid w:val="008B0288"/>
    <w:rsid w:val="008F1A99"/>
    <w:rsid w:val="00952881"/>
    <w:rsid w:val="009545B9"/>
    <w:rsid w:val="009C51BA"/>
    <w:rsid w:val="009D0A66"/>
    <w:rsid w:val="009D4197"/>
    <w:rsid w:val="00A94582"/>
    <w:rsid w:val="00AD1B06"/>
    <w:rsid w:val="00B05F7C"/>
    <w:rsid w:val="00BA74E7"/>
    <w:rsid w:val="00BF04AC"/>
    <w:rsid w:val="00C21274"/>
    <w:rsid w:val="00C73121"/>
    <w:rsid w:val="00CB7802"/>
    <w:rsid w:val="00CE02FB"/>
    <w:rsid w:val="00CF3C48"/>
    <w:rsid w:val="00D00862"/>
    <w:rsid w:val="00D32FDD"/>
    <w:rsid w:val="00DA1FA9"/>
    <w:rsid w:val="00E40996"/>
    <w:rsid w:val="00E4462E"/>
    <w:rsid w:val="00E664ED"/>
    <w:rsid w:val="00E70E57"/>
    <w:rsid w:val="00F5184B"/>
    <w:rsid w:val="00FA7253"/>
    <w:rsid w:val="00FC41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D2E5"/>
  <w15:chartTrackingRefBased/>
  <w15:docId w15:val="{D4A16A5E-4300-4699-8A51-CA231F15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0B5"/>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664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0B5"/>
    <w:rPr>
      <w:rFonts w:eastAsiaTheme="majorEastAsia" w:cstheme="majorBidi"/>
      <w:color w:val="272727" w:themeColor="text1" w:themeTint="D8"/>
    </w:rPr>
  </w:style>
  <w:style w:type="paragraph" w:styleId="Title">
    <w:name w:val="Title"/>
    <w:basedOn w:val="Normal"/>
    <w:next w:val="Normal"/>
    <w:link w:val="TitleChar"/>
    <w:uiPriority w:val="10"/>
    <w:qFormat/>
    <w:rsid w:val="00664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0B5"/>
    <w:pPr>
      <w:spacing w:before="160"/>
      <w:jc w:val="center"/>
    </w:pPr>
    <w:rPr>
      <w:i/>
      <w:iCs/>
      <w:color w:val="404040" w:themeColor="text1" w:themeTint="BF"/>
    </w:rPr>
  </w:style>
  <w:style w:type="character" w:customStyle="1" w:styleId="QuoteChar">
    <w:name w:val="Quote Char"/>
    <w:basedOn w:val="DefaultParagraphFont"/>
    <w:link w:val="Quote"/>
    <w:uiPriority w:val="29"/>
    <w:rsid w:val="006640B5"/>
    <w:rPr>
      <w:i/>
      <w:iCs/>
      <w:color w:val="404040" w:themeColor="text1" w:themeTint="BF"/>
    </w:rPr>
  </w:style>
  <w:style w:type="paragraph" w:styleId="ListParagraph">
    <w:name w:val="List Paragraph"/>
    <w:basedOn w:val="Normal"/>
    <w:uiPriority w:val="34"/>
    <w:qFormat/>
    <w:rsid w:val="006640B5"/>
    <w:pPr>
      <w:ind w:left="720"/>
      <w:contextualSpacing/>
    </w:pPr>
  </w:style>
  <w:style w:type="character" w:styleId="IntenseEmphasis">
    <w:name w:val="Intense Emphasis"/>
    <w:basedOn w:val="DefaultParagraphFont"/>
    <w:uiPriority w:val="21"/>
    <w:qFormat/>
    <w:rsid w:val="006640B5"/>
    <w:rPr>
      <w:i/>
      <w:iCs/>
      <w:color w:val="0F4761" w:themeColor="accent1" w:themeShade="BF"/>
    </w:rPr>
  </w:style>
  <w:style w:type="paragraph" w:styleId="IntenseQuote">
    <w:name w:val="Intense Quote"/>
    <w:basedOn w:val="Normal"/>
    <w:next w:val="Normal"/>
    <w:link w:val="IntenseQuoteChar"/>
    <w:uiPriority w:val="30"/>
    <w:qFormat/>
    <w:rsid w:val="00664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0B5"/>
    <w:rPr>
      <w:i/>
      <w:iCs/>
      <w:color w:val="0F4761" w:themeColor="accent1" w:themeShade="BF"/>
    </w:rPr>
  </w:style>
  <w:style w:type="character" w:styleId="IntenseReference">
    <w:name w:val="Intense Reference"/>
    <w:basedOn w:val="DefaultParagraphFont"/>
    <w:uiPriority w:val="32"/>
    <w:qFormat/>
    <w:rsid w:val="006640B5"/>
    <w:rPr>
      <w:b/>
      <w:bCs/>
      <w:smallCaps/>
      <w:color w:val="0F4761" w:themeColor="accent1" w:themeShade="BF"/>
      <w:spacing w:val="5"/>
    </w:rPr>
  </w:style>
  <w:style w:type="character" w:styleId="Hyperlink">
    <w:name w:val="Hyperlink"/>
    <w:basedOn w:val="DefaultParagraphFont"/>
    <w:uiPriority w:val="99"/>
    <w:unhideWhenUsed/>
    <w:rsid w:val="006640B5"/>
    <w:rPr>
      <w:color w:val="467886" w:themeColor="hyperlink"/>
      <w:u w:val="single"/>
    </w:rPr>
  </w:style>
  <w:style w:type="paragraph" w:styleId="Header">
    <w:name w:val="header"/>
    <w:basedOn w:val="Normal"/>
    <w:link w:val="HeaderChar"/>
    <w:uiPriority w:val="99"/>
    <w:unhideWhenUsed/>
    <w:rsid w:val="00664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0B5"/>
    <w:rPr>
      <w:kern w:val="2"/>
      <w:sz w:val="24"/>
      <w:szCs w:val="24"/>
      <w14:ligatures w14:val="standardContextual"/>
    </w:rPr>
  </w:style>
  <w:style w:type="paragraph" w:styleId="Footer">
    <w:name w:val="footer"/>
    <w:basedOn w:val="Normal"/>
    <w:link w:val="FooterChar"/>
    <w:unhideWhenUsed/>
    <w:rsid w:val="006640B5"/>
    <w:pPr>
      <w:tabs>
        <w:tab w:val="center" w:pos="4680"/>
        <w:tab w:val="right" w:pos="9360"/>
      </w:tabs>
      <w:spacing w:after="0" w:line="240" w:lineRule="auto"/>
    </w:pPr>
  </w:style>
  <w:style w:type="character" w:customStyle="1" w:styleId="FooterChar">
    <w:name w:val="Footer Char"/>
    <w:basedOn w:val="DefaultParagraphFont"/>
    <w:link w:val="Footer"/>
    <w:rsid w:val="006640B5"/>
    <w:rPr>
      <w:kern w:val="2"/>
      <w:sz w:val="24"/>
      <w:szCs w:val="24"/>
      <w14:ligatures w14:val="standardContextual"/>
    </w:rPr>
  </w:style>
  <w:style w:type="character" w:styleId="LineNumber">
    <w:name w:val="line number"/>
    <w:basedOn w:val="DefaultParagraphFont"/>
    <w:uiPriority w:val="99"/>
    <w:semiHidden/>
    <w:unhideWhenUsed/>
    <w:rsid w:val="00DA1FA9"/>
  </w:style>
  <w:style w:type="paragraph" w:styleId="Revision">
    <w:name w:val="Revision"/>
    <w:hidden/>
    <w:uiPriority w:val="99"/>
    <w:semiHidden/>
    <w:rsid w:val="00E40996"/>
    <w:pPr>
      <w:spacing w:after="0" w:line="240" w:lineRule="auto"/>
    </w:pPr>
    <w:rPr>
      <w:kern w:val="2"/>
      <w:sz w:val="24"/>
      <w:szCs w:val="24"/>
      <w14:ligatures w14:val="standardContextual"/>
    </w:rPr>
  </w:style>
  <w:style w:type="character" w:styleId="CommentReference">
    <w:name w:val="annotation reference"/>
    <w:basedOn w:val="DefaultParagraphFont"/>
    <w:uiPriority w:val="99"/>
    <w:semiHidden/>
    <w:unhideWhenUsed/>
    <w:rsid w:val="002E26D9"/>
    <w:rPr>
      <w:sz w:val="16"/>
      <w:szCs w:val="16"/>
    </w:rPr>
  </w:style>
  <w:style w:type="paragraph" w:styleId="CommentText">
    <w:name w:val="annotation text"/>
    <w:basedOn w:val="Normal"/>
    <w:link w:val="CommentTextChar"/>
    <w:uiPriority w:val="99"/>
    <w:unhideWhenUsed/>
    <w:rsid w:val="002E26D9"/>
    <w:pPr>
      <w:spacing w:line="240" w:lineRule="auto"/>
    </w:pPr>
    <w:rPr>
      <w:sz w:val="20"/>
      <w:szCs w:val="20"/>
    </w:rPr>
  </w:style>
  <w:style w:type="character" w:customStyle="1" w:styleId="CommentTextChar">
    <w:name w:val="Comment Text Char"/>
    <w:basedOn w:val="DefaultParagraphFont"/>
    <w:link w:val="CommentText"/>
    <w:uiPriority w:val="99"/>
    <w:rsid w:val="002E26D9"/>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2E26D9"/>
    <w:rPr>
      <w:b/>
      <w:bCs/>
    </w:rPr>
  </w:style>
  <w:style w:type="character" w:customStyle="1" w:styleId="CommentSubjectChar">
    <w:name w:val="Comment Subject Char"/>
    <w:basedOn w:val="CommentTextChar"/>
    <w:link w:val="CommentSubject"/>
    <w:uiPriority w:val="99"/>
    <w:semiHidden/>
    <w:rsid w:val="002E26D9"/>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jiang@novascotia.ca" TargetMode="External"/><Relationship Id="rId3" Type="http://schemas.openxmlformats.org/officeDocument/2006/relationships/settings" Target="settings.xml"/><Relationship Id="rId7" Type="http://schemas.openxmlformats.org/officeDocument/2006/relationships/hyperlink" Target="mailto:Lana.Myatt@nspowe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1766</Words>
  <Characters>9488</Characters>
  <Application>Microsoft Office Word</Application>
  <DocSecurity>0</DocSecurity>
  <Lines>231</Lines>
  <Paragraphs>142</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Jiang, Chris</cp:lastModifiedBy>
  <cp:revision>2</cp:revision>
  <cp:lastPrinted>2026-01-05T13:10:00Z</cp:lastPrinted>
  <dcterms:created xsi:type="dcterms:W3CDTF">2026-01-05T19:19:00Z</dcterms:created>
  <dcterms:modified xsi:type="dcterms:W3CDTF">2026-01-05T19:19:00Z</dcterms:modified>
</cp:coreProperties>
</file>