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A8E50" w14:textId="4BED2C18" w:rsidR="00BA4931" w:rsidRPr="00BA4931" w:rsidRDefault="00BA4931" w:rsidP="00BA4931">
      <w:pPr>
        <w:spacing w:after="0" w:line="240" w:lineRule="auto"/>
        <w:jc w:val="right"/>
        <w:rPr>
          <w:rFonts w:ascii="Arial" w:eastAsia="Times New Roman" w:hAnsi="Arial" w:cs="Arial"/>
          <w:b/>
          <w:bCs/>
          <w:kern w:val="2"/>
          <w14:ligatures w14:val="standardContextual"/>
        </w:rPr>
      </w:pPr>
      <w:r w:rsidRPr="00BA4931">
        <w:rPr>
          <w:rFonts w:ascii="Arial" w:eastAsia="Times New Roman" w:hAnsi="Arial" w:cs="Arial"/>
          <w:b/>
          <w:bCs/>
          <w:kern w:val="2"/>
          <w14:ligatures w14:val="standardContextual"/>
        </w:rPr>
        <w:t>M1259</w:t>
      </w:r>
      <w:r>
        <w:rPr>
          <w:rFonts w:ascii="Arial" w:eastAsia="Times New Roman" w:hAnsi="Arial" w:cs="Arial"/>
          <w:b/>
          <w:bCs/>
          <w:kern w:val="2"/>
          <w14:ligatures w14:val="standardContextual"/>
        </w:rPr>
        <w:t>3</w:t>
      </w:r>
    </w:p>
    <w:p w14:paraId="52526EB3" w14:textId="77777777" w:rsidR="00BA4931" w:rsidRPr="00BA4931" w:rsidRDefault="00BA4931" w:rsidP="00BA4931">
      <w:pPr>
        <w:spacing w:after="0" w:line="240" w:lineRule="auto"/>
        <w:jc w:val="center"/>
        <w:rPr>
          <w:rFonts w:ascii="Arial" w:eastAsia="Times New Roman" w:hAnsi="Arial" w:cs="Arial"/>
          <w:b/>
          <w:bCs/>
          <w:kern w:val="2"/>
          <w:u w:val="single"/>
          <w14:ligatures w14:val="standardContextual"/>
        </w:rPr>
      </w:pPr>
      <w:r w:rsidRPr="00BA4931">
        <w:rPr>
          <w:rFonts w:ascii="Arial" w:eastAsia="Times New Roman" w:hAnsi="Arial" w:cs="Arial"/>
          <w:b/>
          <w:bCs/>
          <w:kern w:val="2"/>
          <w:u w:val="single"/>
          <w14:ligatures w14:val="standardContextual"/>
        </w:rPr>
        <w:t>NOVA SCOTIA ENERGY BOARD</w:t>
      </w:r>
    </w:p>
    <w:p w14:paraId="3F6DA87D" w14:textId="77777777" w:rsidR="00BA4931" w:rsidRPr="00BA4931" w:rsidRDefault="00BA4931" w:rsidP="00BA4931">
      <w:pPr>
        <w:spacing w:after="0" w:line="240" w:lineRule="auto"/>
        <w:rPr>
          <w:rFonts w:ascii="Arial" w:eastAsia="Times New Roman" w:hAnsi="Arial" w:cs="Arial"/>
          <w:b/>
          <w:bCs/>
          <w:kern w:val="2"/>
          <w14:ligatures w14:val="standardContextual"/>
        </w:rPr>
      </w:pPr>
    </w:p>
    <w:p w14:paraId="6CE5869E" w14:textId="77777777" w:rsidR="00BA4931" w:rsidRPr="00BA4931" w:rsidRDefault="00BA4931" w:rsidP="00BA4931">
      <w:pPr>
        <w:tabs>
          <w:tab w:val="left" w:pos="720"/>
          <w:tab w:val="left" w:pos="1440"/>
          <w:tab w:val="left" w:pos="2160"/>
          <w:tab w:val="left" w:pos="2880"/>
        </w:tabs>
        <w:spacing w:after="0" w:line="240" w:lineRule="auto"/>
        <w:ind w:left="2880" w:hanging="2880"/>
        <w:rPr>
          <w:rFonts w:ascii="Arial" w:eastAsia="Times New Roman" w:hAnsi="Arial" w:cs="Arial"/>
          <w:b/>
          <w:bCs/>
          <w:kern w:val="2"/>
          <w14:ligatures w14:val="standardContextual"/>
        </w:rPr>
      </w:pPr>
    </w:p>
    <w:p w14:paraId="3C6A58FB" w14:textId="77777777" w:rsidR="00BA4931" w:rsidRPr="00BA4931" w:rsidRDefault="00BA4931" w:rsidP="00BA4931">
      <w:pPr>
        <w:autoSpaceDE w:val="0"/>
        <w:autoSpaceDN w:val="0"/>
        <w:adjustRightInd w:val="0"/>
        <w:spacing w:after="0" w:line="240" w:lineRule="auto"/>
        <w:rPr>
          <w:rFonts w:ascii="Arial" w:eastAsia="Times New Roman" w:hAnsi="Arial" w:cs="Arial"/>
          <w:kern w:val="2"/>
          <w14:ligatures w14:val="standardContextual"/>
        </w:rPr>
      </w:pPr>
      <w:r w:rsidRPr="00BA4931">
        <w:rPr>
          <w:rFonts w:ascii="Arial" w:eastAsia="Times New Roman" w:hAnsi="Arial" w:cs="Arial"/>
          <w:b/>
          <w:bCs/>
          <w:kern w:val="2"/>
          <w14:ligatures w14:val="standardContextual"/>
        </w:rPr>
        <w:t xml:space="preserve">IN THE MATTER OF: </w:t>
      </w:r>
      <w:r w:rsidRPr="00BA4931">
        <w:rPr>
          <w:rFonts w:ascii="Arial" w:eastAsia="Times New Roman" w:hAnsi="Arial" w:cs="Arial"/>
          <w:b/>
          <w:bCs/>
          <w:kern w:val="2"/>
          <w14:ligatures w14:val="standardContextual"/>
        </w:rPr>
        <w:tab/>
      </w:r>
      <w:r w:rsidRPr="00BA4931">
        <w:rPr>
          <w:rFonts w:ascii="Arial" w:eastAsia="Times New Roman" w:hAnsi="Arial" w:cs="Arial"/>
          <w:b/>
          <w:iCs/>
          <w:kern w:val="2"/>
          <w14:ligatures w14:val="standardContextual"/>
        </w:rPr>
        <w:t>THE PUBLIC UTILITIES ACT</w:t>
      </w:r>
    </w:p>
    <w:p w14:paraId="56E45924" w14:textId="77777777" w:rsidR="00BA4931" w:rsidRPr="00BA4931" w:rsidRDefault="00BA4931" w:rsidP="00BA4931">
      <w:pPr>
        <w:autoSpaceDE w:val="0"/>
        <w:autoSpaceDN w:val="0"/>
        <w:adjustRightInd w:val="0"/>
        <w:spacing w:after="0" w:line="240" w:lineRule="auto"/>
        <w:rPr>
          <w:rFonts w:ascii="Arial" w:eastAsia="Times New Roman" w:hAnsi="Arial" w:cs="Arial"/>
          <w:kern w:val="2"/>
          <w14:ligatures w14:val="standardContextual"/>
        </w:rPr>
      </w:pPr>
    </w:p>
    <w:p w14:paraId="113CB09E" w14:textId="77777777" w:rsidR="00BA4931" w:rsidRPr="00BA4931" w:rsidRDefault="00BA4931" w:rsidP="00BA4931">
      <w:pPr>
        <w:autoSpaceDE w:val="0"/>
        <w:autoSpaceDN w:val="0"/>
        <w:adjustRightInd w:val="0"/>
        <w:spacing w:after="0" w:line="240" w:lineRule="auto"/>
        <w:jc w:val="center"/>
        <w:rPr>
          <w:rFonts w:ascii="Arial" w:eastAsia="Times New Roman" w:hAnsi="Arial" w:cs="Arial"/>
          <w:kern w:val="2"/>
          <w14:ligatures w14:val="standardContextual"/>
        </w:rPr>
      </w:pPr>
      <w:r w:rsidRPr="00BA4931">
        <w:rPr>
          <w:rFonts w:ascii="Arial" w:eastAsia="Times New Roman" w:hAnsi="Arial" w:cs="Arial"/>
          <w:kern w:val="2"/>
          <w14:ligatures w14:val="standardContextual"/>
        </w:rPr>
        <w:t>- and -</w:t>
      </w:r>
    </w:p>
    <w:p w14:paraId="60505E82" w14:textId="77777777" w:rsidR="00BA4931" w:rsidRPr="00BA4931" w:rsidRDefault="00BA4931" w:rsidP="00BA4931">
      <w:pPr>
        <w:autoSpaceDE w:val="0"/>
        <w:autoSpaceDN w:val="0"/>
        <w:adjustRightInd w:val="0"/>
        <w:spacing w:after="0" w:line="240" w:lineRule="auto"/>
        <w:rPr>
          <w:rFonts w:ascii="Arial" w:eastAsia="Times New Roman" w:hAnsi="Arial" w:cs="Arial"/>
          <w:kern w:val="2"/>
          <w14:ligatures w14:val="standardContextual"/>
        </w:rPr>
      </w:pPr>
    </w:p>
    <w:p w14:paraId="06469B83" w14:textId="77777777" w:rsidR="00BA4931" w:rsidRPr="00BA4931" w:rsidRDefault="00BA4931" w:rsidP="00BA4931">
      <w:pPr>
        <w:autoSpaceDE w:val="0"/>
        <w:autoSpaceDN w:val="0"/>
        <w:adjustRightInd w:val="0"/>
        <w:spacing w:after="0" w:line="240" w:lineRule="auto"/>
        <w:ind w:left="2880" w:right="-214" w:hanging="2880"/>
        <w:jc w:val="both"/>
        <w:rPr>
          <w:rFonts w:ascii="Arial" w:eastAsia="Times New Roman" w:hAnsi="Arial" w:cs="Arial"/>
          <w:kern w:val="2"/>
          <w14:ligatures w14:val="standardContextual"/>
        </w:rPr>
      </w:pPr>
      <w:r w:rsidRPr="00BA4931">
        <w:rPr>
          <w:rFonts w:ascii="Arial" w:eastAsia="Times New Roman" w:hAnsi="Arial" w:cs="Arial"/>
          <w:b/>
          <w:bCs/>
          <w:kern w:val="2"/>
          <w14:ligatures w14:val="standardContextual"/>
        </w:rPr>
        <w:t>IN THE MATTER OF:</w:t>
      </w:r>
      <w:r w:rsidRPr="00BA4931">
        <w:rPr>
          <w:rFonts w:ascii="Arial" w:eastAsia="Times New Roman" w:hAnsi="Arial" w:cs="Arial"/>
          <w:b/>
          <w:bCs/>
          <w:kern w:val="2"/>
          <w14:ligatures w14:val="standardContextual"/>
        </w:rPr>
        <w:tab/>
        <w:t xml:space="preserve">AN APPLICATION by NOVA SCOTIA POWER INCORPORATED </w:t>
      </w:r>
      <w:r w:rsidRPr="00BA4931">
        <w:rPr>
          <w:rFonts w:ascii="Arial" w:eastAsia="Times New Roman" w:hAnsi="Arial" w:cs="Arial"/>
          <w:kern w:val="2"/>
          <w14:ligatures w14:val="standardContextual"/>
        </w:rPr>
        <w:t>(NS Power) for Approval of a Capital Item:</w:t>
      </w:r>
    </w:p>
    <w:p w14:paraId="5DC8B4D9" w14:textId="77777777" w:rsidR="00BA4931" w:rsidRPr="00BA4931" w:rsidRDefault="00BA4931" w:rsidP="00BA4931">
      <w:pPr>
        <w:autoSpaceDE w:val="0"/>
        <w:autoSpaceDN w:val="0"/>
        <w:adjustRightInd w:val="0"/>
        <w:spacing w:after="0" w:line="240" w:lineRule="auto"/>
        <w:ind w:left="2880" w:right="-214" w:hanging="2880"/>
        <w:jc w:val="both"/>
        <w:rPr>
          <w:rFonts w:ascii="Arial" w:eastAsia="Times New Roman" w:hAnsi="Arial" w:cs="Arial"/>
          <w:b/>
          <w:bCs/>
          <w:kern w:val="2"/>
          <w14:ligatures w14:val="standardContextual"/>
        </w:rPr>
      </w:pPr>
    </w:p>
    <w:p w14:paraId="77CED4E0" w14:textId="21E12F19" w:rsidR="00BA4931" w:rsidRPr="00BA4931" w:rsidRDefault="00BA4931" w:rsidP="00BA4931">
      <w:pPr>
        <w:autoSpaceDE w:val="0"/>
        <w:autoSpaceDN w:val="0"/>
        <w:adjustRightInd w:val="0"/>
        <w:spacing w:after="0" w:line="240" w:lineRule="auto"/>
        <w:ind w:left="2880" w:right="-214" w:hanging="2880"/>
        <w:jc w:val="both"/>
        <w:rPr>
          <w:rFonts w:ascii="Arial" w:eastAsia="Times New Roman" w:hAnsi="Arial" w:cs="Arial"/>
          <w:b/>
          <w:bCs/>
          <w:kern w:val="2"/>
          <w14:ligatures w14:val="standardContextual"/>
        </w:rPr>
      </w:pPr>
      <w:r w:rsidRPr="00BA4931">
        <w:rPr>
          <w:rFonts w:ascii="Arial" w:eastAsia="Times New Roman" w:hAnsi="Arial" w:cs="Arial"/>
          <w:b/>
          <w:bCs/>
          <w:kern w:val="2"/>
          <w14:ligatures w14:val="standardContextual"/>
        </w:rPr>
        <w:tab/>
        <w:t xml:space="preserve">CI </w:t>
      </w:r>
      <w:r>
        <w:rPr>
          <w:rFonts w:ascii="Arial" w:eastAsia="Times New Roman" w:hAnsi="Arial" w:cs="Arial"/>
          <w:b/>
          <w:bCs/>
          <w:kern w:val="2"/>
          <w14:ligatures w14:val="standardContextual"/>
        </w:rPr>
        <w:t>C0053696</w:t>
      </w:r>
      <w:r w:rsidRPr="00BA4931">
        <w:rPr>
          <w:rFonts w:ascii="Arial" w:eastAsia="Times New Roman" w:hAnsi="Arial" w:cs="Arial"/>
          <w:b/>
          <w:bCs/>
          <w:kern w:val="2"/>
          <w14:ligatures w14:val="standardContextual"/>
        </w:rPr>
        <w:t xml:space="preserve"> </w:t>
      </w:r>
      <w:proofErr w:type="gramStart"/>
      <w:r w:rsidRPr="00BA4931">
        <w:rPr>
          <w:rFonts w:ascii="Arial" w:eastAsia="Times New Roman" w:hAnsi="Arial" w:cs="Arial"/>
          <w:b/>
          <w:bCs/>
          <w:kern w:val="2"/>
          <w14:ligatures w14:val="standardContextual"/>
        </w:rPr>
        <w:t>–  ECC</w:t>
      </w:r>
      <w:proofErr w:type="gramEnd"/>
      <w:r w:rsidRPr="00BA4931">
        <w:rPr>
          <w:rFonts w:ascii="Arial" w:eastAsia="Times New Roman" w:hAnsi="Arial" w:cs="Arial"/>
          <w:b/>
          <w:bCs/>
          <w:kern w:val="2"/>
          <w14:ligatures w14:val="standardContextual"/>
        </w:rPr>
        <w:t xml:space="preserve"> </w:t>
      </w:r>
      <w:r>
        <w:rPr>
          <w:rFonts w:ascii="Arial" w:eastAsia="Times New Roman" w:hAnsi="Arial" w:cs="Arial"/>
          <w:b/>
          <w:bCs/>
          <w:kern w:val="2"/>
          <w14:ligatures w14:val="standardContextual"/>
        </w:rPr>
        <w:t>Wind Integration</w:t>
      </w:r>
    </w:p>
    <w:p w14:paraId="54C992BB" w14:textId="77777777" w:rsidR="00BA4931" w:rsidRPr="00BA4931" w:rsidRDefault="00BA4931" w:rsidP="00BA4931">
      <w:pPr>
        <w:autoSpaceDE w:val="0"/>
        <w:autoSpaceDN w:val="0"/>
        <w:adjustRightInd w:val="0"/>
        <w:spacing w:after="0" w:line="240" w:lineRule="auto"/>
        <w:ind w:left="2880" w:right="-214" w:hanging="2880"/>
        <w:jc w:val="both"/>
        <w:rPr>
          <w:rFonts w:ascii="Arial" w:eastAsia="Times New Roman" w:hAnsi="Arial" w:cs="Arial"/>
          <w:b/>
          <w:bCs/>
          <w:kern w:val="2"/>
          <w14:ligatures w14:val="standardContextual"/>
        </w:rPr>
      </w:pPr>
    </w:p>
    <w:p w14:paraId="540EE56D" w14:textId="77777777" w:rsidR="00BA4931" w:rsidRPr="00BA4931" w:rsidRDefault="00BA4931" w:rsidP="00BA4931">
      <w:pPr>
        <w:autoSpaceDE w:val="0"/>
        <w:autoSpaceDN w:val="0"/>
        <w:adjustRightInd w:val="0"/>
        <w:spacing w:after="0" w:line="240" w:lineRule="auto"/>
        <w:ind w:left="2880" w:right="-214" w:hanging="2880"/>
        <w:jc w:val="both"/>
        <w:rPr>
          <w:rFonts w:ascii="Arial" w:eastAsia="Times New Roman" w:hAnsi="Arial" w:cs="Arial"/>
          <w:b/>
          <w:bCs/>
          <w:kern w:val="2"/>
          <w:u w:val="single"/>
          <w14:ligatures w14:val="standardContextual"/>
        </w:rPr>
      </w:pPr>
      <w:r w:rsidRPr="00BA4931">
        <w:rPr>
          <w:rFonts w:ascii="Arial" w:eastAsia="Times New Roman" w:hAnsi="Arial" w:cs="Arial"/>
          <w:bCs/>
          <w:kern w:val="2"/>
          <w14:ligatures w14:val="standardContextual"/>
        </w:rPr>
        <w:t xml:space="preserve"> </w:t>
      </w:r>
      <w:r w:rsidRPr="00BA4931">
        <w:rPr>
          <w:rFonts w:ascii="Arial" w:eastAsia="Times New Roman" w:hAnsi="Arial" w:cs="Arial"/>
          <w:b/>
          <w:bCs/>
          <w:kern w:val="2"/>
          <w14:ligatures w14:val="standardContextual"/>
        </w:rPr>
        <w:tab/>
      </w:r>
    </w:p>
    <w:p w14:paraId="5A846A1A" w14:textId="77777777" w:rsidR="00BA4931" w:rsidRPr="00BA4931" w:rsidRDefault="00BA4931" w:rsidP="00BA4931">
      <w:pPr>
        <w:spacing w:after="0" w:line="240" w:lineRule="auto"/>
        <w:jc w:val="center"/>
        <w:rPr>
          <w:rFonts w:ascii="Arial" w:eastAsia="Times New Roman" w:hAnsi="Arial" w:cs="Arial"/>
          <w:b/>
          <w:bCs/>
          <w:kern w:val="2"/>
          <w:u w:val="single"/>
          <w14:ligatures w14:val="standardContextual"/>
        </w:rPr>
      </w:pPr>
      <w:r w:rsidRPr="00BA4931">
        <w:rPr>
          <w:rFonts w:ascii="Arial" w:eastAsia="Times New Roman" w:hAnsi="Arial" w:cs="Arial"/>
          <w:b/>
          <w:bCs/>
          <w:kern w:val="2"/>
          <w:u w:val="single"/>
          <w14:ligatures w14:val="standardContextual"/>
        </w:rPr>
        <w:t>NON-CONFIDENTIAL INFORMATION REQUESTS</w:t>
      </w:r>
    </w:p>
    <w:p w14:paraId="24E749AE" w14:textId="77777777" w:rsidR="00BA4931" w:rsidRPr="00BA4931" w:rsidRDefault="00BA4931" w:rsidP="00BA4931">
      <w:pPr>
        <w:spacing w:after="0" w:line="240" w:lineRule="auto"/>
        <w:rPr>
          <w:rFonts w:ascii="Arial" w:eastAsia="Times New Roman" w:hAnsi="Arial" w:cs="Arial"/>
          <w:b/>
          <w:bCs/>
          <w:kern w:val="2"/>
          <w14:ligatures w14:val="standardContextual"/>
        </w:rPr>
      </w:pPr>
    </w:p>
    <w:p w14:paraId="580250B5" w14:textId="77777777" w:rsidR="00BA4931" w:rsidRPr="00BA4931" w:rsidRDefault="00BA4931" w:rsidP="00BA4931">
      <w:pPr>
        <w:spacing w:after="0" w:line="240" w:lineRule="auto"/>
        <w:rPr>
          <w:rFonts w:ascii="Arial" w:eastAsia="Times New Roman" w:hAnsi="Arial" w:cs="Arial"/>
          <w:kern w:val="2"/>
          <w14:ligatures w14:val="standardContextual"/>
        </w:rPr>
      </w:pPr>
    </w:p>
    <w:p w14:paraId="6BDF07F1" w14:textId="77777777" w:rsidR="00BA4931" w:rsidRPr="00BA4931" w:rsidRDefault="00BA4931" w:rsidP="00BA4931">
      <w:pPr>
        <w:spacing w:after="0" w:line="240" w:lineRule="auto"/>
        <w:jc w:val="both"/>
        <w:rPr>
          <w:rFonts w:ascii="Arial" w:eastAsia="Cambria" w:hAnsi="Arial" w:cs="Arial"/>
          <w:b/>
          <w:kern w:val="2"/>
          <w14:ligatures w14:val="standardContextual"/>
        </w:rPr>
      </w:pPr>
      <w:r w:rsidRPr="00BA4931">
        <w:rPr>
          <w:rFonts w:ascii="Arial" w:eastAsia="Times New Roman" w:hAnsi="Arial" w:cs="Arial"/>
          <w:b/>
          <w:bCs/>
          <w:kern w:val="2"/>
          <w14:ligatures w14:val="standardContextual"/>
        </w:rPr>
        <w:t>To:</w:t>
      </w:r>
      <w:r w:rsidRPr="00BA4931">
        <w:rPr>
          <w:rFonts w:ascii="Arial" w:eastAsia="Times New Roman" w:hAnsi="Arial" w:cs="Arial"/>
          <w:b/>
          <w:bCs/>
          <w:kern w:val="2"/>
          <w14:ligatures w14:val="standardContextual"/>
        </w:rPr>
        <w:tab/>
      </w:r>
      <w:r w:rsidRPr="00BA4931">
        <w:rPr>
          <w:rFonts w:ascii="Arial" w:eastAsia="Times New Roman" w:hAnsi="Arial" w:cs="Arial"/>
          <w:b/>
          <w:bCs/>
          <w:kern w:val="2"/>
          <w14:ligatures w14:val="standardContextual"/>
        </w:rPr>
        <w:tab/>
      </w:r>
      <w:r w:rsidRPr="00BA4931">
        <w:rPr>
          <w:rFonts w:ascii="Arial" w:eastAsia="Times New Roman" w:hAnsi="Arial" w:cs="Arial"/>
          <w:b/>
          <w:bCs/>
          <w:kern w:val="2"/>
          <w14:ligatures w14:val="standardContextual"/>
        </w:rPr>
        <w:tab/>
      </w:r>
      <w:r w:rsidRPr="00BA4931">
        <w:rPr>
          <w:rFonts w:ascii="Arial" w:eastAsia="Times New Roman" w:hAnsi="Arial" w:cs="Arial"/>
          <w:b/>
          <w:bCs/>
          <w:kern w:val="2"/>
          <w14:ligatures w14:val="standardContextual"/>
        </w:rPr>
        <w:tab/>
      </w:r>
      <w:r w:rsidRPr="00BA4931">
        <w:rPr>
          <w:rFonts w:ascii="Arial" w:eastAsia="Cambria" w:hAnsi="Arial" w:cs="Arial"/>
          <w:b/>
          <w:kern w:val="2"/>
          <w14:ligatures w14:val="standardContextual"/>
        </w:rPr>
        <w:t xml:space="preserve">Lana Myatt </w:t>
      </w:r>
    </w:p>
    <w:p w14:paraId="6640A0BC" w14:textId="77777777" w:rsidR="00BA4931" w:rsidRPr="00BA4931" w:rsidRDefault="00BA4931" w:rsidP="00BA4931">
      <w:pPr>
        <w:spacing w:after="0" w:line="240" w:lineRule="auto"/>
        <w:ind w:left="2160" w:firstLine="720"/>
        <w:jc w:val="both"/>
        <w:rPr>
          <w:rFonts w:ascii="Arial" w:eastAsia="Cambria" w:hAnsi="Arial" w:cs="Arial"/>
          <w:kern w:val="2"/>
          <w14:ligatures w14:val="standardContextual"/>
        </w:rPr>
      </w:pPr>
      <w:r w:rsidRPr="00BA4931">
        <w:rPr>
          <w:rFonts w:ascii="Arial" w:eastAsia="Cambria" w:hAnsi="Arial" w:cs="Arial"/>
          <w:kern w:val="2"/>
          <w14:ligatures w14:val="standardContextual"/>
        </w:rPr>
        <w:t>Senior Regulatory Analyst</w:t>
      </w:r>
    </w:p>
    <w:p w14:paraId="5863339F" w14:textId="77777777" w:rsidR="00BA4931" w:rsidRPr="00BA4931" w:rsidRDefault="00BA4931" w:rsidP="00BA4931">
      <w:pPr>
        <w:spacing w:after="0" w:line="240" w:lineRule="auto"/>
        <w:ind w:left="2160" w:firstLine="720"/>
        <w:jc w:val="both"/>
        <w:rPr>
          <w:rFonts w:ascii="Arial" w:eastAsia="Cambria" w:hAnsi="Arial" w:cs="Arial"/>
          <w:kern w:val="2"/>
          <w14:ligatures w14:val="standardContextual"/>
        </w:rPr>
      </w:pPr>
      <w:r w:rsidRPr="00BA4931">
        <w:rPr>
          <w:rFonts w:ascii="Arial" w:eastAsia="Times New Roman" w:hAnsi="Arial" w:cs="Arial"/>
          <w:kern w:val="2"/>
          <w14:ligatures w14:val="standardContextual"/>
        </w:rPr>
        <w:t>By e-mail:</w:t>
      </w:r>
      <w:r w:rsidRPr="00BA4931">
        <w:rPr>
          <w:rFonts w:ascii="Arial" w:eastAsia="Cambria" w:hAnsi="Arial"/>
          <w:kern w:val="2"/>
          <w14:ligatures w14:val="standardContextual"/>
        </w:rPr>
        <w:t xml:space="preserve"> </w:t>
      </w:r>
      <w:hyperlink r:id="rId7" w:history="1">
        <w:r w:rsidRPr="00BA4931">
          <w:rPr>
            <w:rFonts w:ascii="Arial" w:eastAsia="Cambria" w:hAnsi="Arial"/>
            <w:color w:val="467886" w:themeColor="hyperlink"/>
            <w:kern w:val="2"/>
            <w:u w:val="single"/>
            <w14:ligatures w14:val="standardContextual"/>
          </w:rPr>
          <w:t>Lana.Myatt@nspower.ca</w:t>
        </w:r>
      </w:hyperlink>
      <w:r w:rsidRPr="00BA4931">
        <w:rPr>
          <w:rFonts w:ascii="Arial" w:eastAsia="Cambria" w:hAnsi="Arial"/>
          <w:kern w:val="2"/>
          <w:u w:val="single"/>
          <w14:ligatures w14:val="standardContextual"/>
        </w:rPr>
        <w:t xml:space="preserve"> </w:t>
      </w:r>
    </w:p>
    <w:p w14:paraId="70C0471B" w14:textId="77777777" w:rsidR="00BA4931" w:rsidRPr="00BA4931" w:rsidRDefault="00BA4931" w:rsidP="00BA4931">
      <w:pPr>
        <w:spacing w:after="0" w:line="240" w:lineRule="auto"/>
        <w:ind w:left="1440" w:firstLine="720"/>
        <w:jc w:val="both"/>
        <w:rPr>
          <w:rFonts w:ascii="Arial" w:eastAsia="Times New Roman" w:hAnsi="Arial" w:cs="Arial"/>
          <w:b/>
          <w:bCs/>
          <w:kern w:val="2"/>
          <w14:ligatures w14:val="standardContextual"/>
        </w:rPr>
      </w:pPr>
      <w:r w:rsidRPr="00BA4931">
        <w:rPr>
          <w:rFonts w:ascii="Arial" w:eastAsia="Times New Roman" w:hAnsi="Arial" w:cs="Arial"/>
          <w:b/>
          <w:bCs/>
          <w:kern w:val="2"/>
          <w14:ligatures w14:val="standardContextual"/>
        </w:rPr>
        <w:tab/>
      </w:r>
    </w:p>
    <w:p w14:paraId="1B74C9AD" w14:textId="77777777" w:rsidR="00BA4931" w:rsidRPr="00BA4931" w:rsidRDefault="00BA4931" w:rsidP="00BA4931">
      <w:pPr>
        <w:suppressLineNumbers/>
        <w:spacing w:after="0" w:line="240" w:lineRule="auto"/>
        <w:rPr>
          <w:rFonts w:ascii="Arial" w:eastAsia="Times New Roman" w:hAnsi="Arial" w:cs="Arial"/>
          <w:kern w:val="2"/>
          <w14:ligatures w14:val="standardContextual"/>
        </w:rPr>
      </w:pPr>
      <w:r w:rsidRPr="00BA4931">
        <w:rPr>
          <w:rFonts w:ascii="Arial" w:eastAsia="Times New Roman" w:hAnsi="Arial" w:cs="Arial"/>
          <w:b/>
          <w:bCs/>
          <w:kern w:val="2"/>
          <w14:ligatures w14:val="standardContextual"/>
        </w:rPr>
        <w:t>From:</w:t>
      </w: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r w:rsidRPr="00BA4931">
        <w:rPr>
          <w:rFonts w:ascii="Arial" w:eastAsia="Times New Roman" w:hAnsi="Arial" w:cs="Arial"/>
          <w:b/>
          <w:kern w:val="2"/>
          <w14:ligatures w14:val="standardContextual"/>
        </w:rPr>
        <w:t>Nova Scotia Energy Board</w:t>
      </w:r>
    </w:p>
    <w:p w14:paraId="6A69B6DB" w14:textId="77777777" w:rsidR="00BA4931" w:rsidRPr="00BA4931" w:rsidRDefault="00BA4931" w:rsidP="00BA4931">
      <w:pPr>
        <w:spacing w:after="0" w:line="240" w:lineRule="auto"/>
        <w:ind w:left="2160" w:firstLine="720"/>
        <w:rPr>
          <w:rFonts w:ascii="Arial" w:eastAsia="Times New Roman" w:hAnsi="Arial" w:cs="Arial"/>
          <w:kern w:val="2"/>
          <w14:ligatures w14:val="standardContextual"/>
        </w:rPr>
      </w:pPr>
      <w:r w:rsidRPr="00BA4931">
        <w:rPr>
          <w:rFonts w:ascii="Arial" w:eastAsia="Times New Roman" w:hAnsi="Arial" w:cs="Arial"/>
          <w:kern w:val="2"/>
          <w14:ligatures w14:val="standardContextual"/>
        </w:rPr>
        <w:t>Board Staff</w:t>
      </w:r>
    </w:p>
    <w:p w14:paraId="7498D48F" w14:textId="77777777" w:rsidR="00BA4931" w:rsidRPr="00BA4931" w:rsidRDefault="00BA4931" w:rsidP="00BA4931">
      <w:pPr>
        <w:spacing w:after="0" w:line="240" w:lineRule="auto"/>
        <w:rPr>
          <w:rFonts w:ascii="Arial" w:eastAsia="Times New Roman" w:hAnsi="Arial" w:cs="Arial"/>
          <w:kern w:val="2"/>
          <w14:ligatures w14:val="standardContextual"/>
        </w:rPr>
      </w:pP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p>
    <w:p w14:paraId="261F6C75" w14:textId="67A04945" w:rsidR="00BA4931" w:rsidRPr="00BA4931" w:rsidRDefault="00BA4931" w:rsidP="00BA4931">
      <w:pPr>
        <w:spacing w:after="0" w:line="240" w:lineRule="auto"/>
        <w:rPr>
          <w:rFonts w:ascii="Arial" w:eastAsia="Times New Roman" w:hAnsi="Arial" w:cs="Arial"/>
          <w:bCs/>
          <w:kern w:val="2"/>
          <w14:ligatures w14:val="standardContextual"/>
        </w:rPr>
      </w:pPr>
      <w:r w:rsidRPr="00BA4931">
        <w:rPr>
          <w:rFonts w:ascii="Arial" w:eastAsia="Times New Roman" w:hAnsi="Arial" w:cs="Arial"/>
          <w:b/>
          <w:bCs/>
          <w:kern w:val="2"/>
          <w14:ligatures w14:val="standardContextual"/>
        </w:rPr>
        <w:t>Responses Due:</w:t>
      </w:r>
      <w:r w:rsidRPr="00BA4931">
        <w:rPr>
          <w:rFonts w:ascii="Arial" w:eastAsia="Times New Roman" w:hAnsi="Arial" w:cs="Arial"/>
          <w:b/>
          <w:bCs/>
          <w:kern w:val="2"/>
          <w14:ligatures w14:val="standardContextual"/>
        </w:rPr>
        <w:tab/>
      </w:r>
      <w:r w:rsidRPr="00BA4931">
        <w:rPr>
          <w:rFonts w:ascii="Arial" w:eastAsia="Times New Roman" w:hAnsi="Arial" w:cs="Arial"/>
          <w:b/>
          <w:bCs/>
          <w:kern w:val="2"/>
          <w14:ligatures w14:val="standardContextual"/>
        </w:rPr>
        <w:tab/>
      </w:r>
      <w:r w:rsidRPr="005D5B3B">
        <w:rPr>
          <w:rFonts w:ascii="Arial" w:eastAsia="Times New Roman" w:hAnsi="Arial" w:cs="Arial"/>
          <w:b/>
          <w:bCs/>
          <w:kern w:val="2"/>
          <w14:ligatures w14:val="standardContextual"/>
        </w:rPr>
        <w:t>Friday, January 23, 2026</w:t>
      </w:r>
    </w:p>
    <w:p w14:paraId="1E909DBF" w14:textId="77777777" w:rsidR="00BA4931" w:rsidRPr="00BA4931" w:rsidRDefault="00BA4931" w:rsidP="00BA4931">
      <w:pPr>
        <w:spacing w:after="0" w:line="240" w:lineRule="auto"/>
        <w:rPr>
          <w:rFonts w:ascii="Arial" w:eastAsia="Times New Roman" w:hAnsi="Arial" w:cs="Arial"/>
          <w:bCs/>
          <w:kern w:val="2"/>
          <w14:ligatures w14:val="standardContextual"/>
        </w:rPr>
      </w:pPr>
    </w:p>
    <w:p w14:paraId="2D0068AD" w14:textId="77777777" w:rsidR="00BA4931" w:rsidRPr="00BA4931" w:rsidRDefault="00BA4931" w:rsidP="00BA4931">
      <w:pPr>
        <w:suppressLineNumbers/>
        <w:tabs>
          <w:tab w:val="left" w:pos="720"/>
          <w:tab w:val="left" w:pos="1440"/>
          <w:tab w:val="left" w:pos="2160"/>
          <w:tab w:val="left" w:pos="2880"/>
        </w:tabs>
        <w:spacing w:after="0" w:line="240" w:lineRule="auto"/>
        <w:ind w:left="2880" w:hanging="2880"/>
        <w:rPr>
          <w:rFonts w:ascii="Arial" w:eastAsia="Times New Roman" w:hAnsi="Arial" w:cs="Arial"/>
          <w:kern w:val="2"/>
          <w14:ligatures w14:val="standardContextual"/>
        </w:rPr>
      </w:pPr>
      <w:r w:rsidRPr="00BA4931">
        <w:rPr>
          <w:rFonts w:ascii="Arial" w:eastAsia="Times New Roman" w:hAnsi="Arial" w:cs="Arial"/>
          <w:b/>
          <w:bCs/>
          <w:kern w:val="2"/>
          <w14:ligatures w14:val="standardContextual"/>
        </w:rPr>
        <w:t>Copies:</w:t>
      </w:r>
      <w:r w:rsidRPr="00BA4931">
        <w:rPr>
          <w:rFonts w:ascii="Arial" w:eastAsia="Times New Roman" w:hAnsi="Arial" w:cs="Arial"/>
          <w:bCs/>
          <w:kern w:val="2"/>
          <w14:ligatures w14:val="standardContextual"/>
        </w:rPr>
        <w:tab/>
      </w:r>
      <w:r w:rsidRPr="00BA4931">
        <w:rPr>
          <w:rFonts w:ascii="Arial" w:eastAsia="Times New Roman" w:hAnsi="Arial" w:cs="Arial"/>
          <w:bCs/>
          <w:kern w:val="2"/>
          <w14:ligatures w14:val="standardContextual"/>
        </w:rPr>
        <w:tab/>
      </w:r>
      <w:r w:rsidRPr="00BA4931">
        <w:rPr>
          <w:rFonts w:ascii="Arial" w:eastAsia="Times New Roman" w:hAnsi="Arial" w:cs="Arial"/>
          <w:bCs/>
          <w:kern w:val="2"/>
          <w14:ligatures w14:val="standardContextual"/>
        </w:rPr>
        <w:tab/>
      </w:r>
      <w:r w:rsidRPr="00BA4931">
        <w:rPr>
          <w:rFonts w:ascii="Arial" w:eastAsia="Times New Roman" w:hAnsi="Arial" w:cs="Arial"/>
          <w:kern w:val="2"/>
          <w14:ligatures w14:val="standardContextual"/>
        </w:rPr>
        <w:t>1 electronic copy (PDF searchable)</w:t>
      </w:r>
    </w:p>
    <w:p w14:paraId="03BC88D9" w14:textId="77777777" w:rsidR="00BA4931" w:rsidRPr="00BA4931" w:rsidRDefault="00BA4931" w:rsidP="00BA4931">
      <w:pPr>
        <w:suppressLineNumbers/>
        <w:tabs>
          <w:tab w:val="left" w:pos="720"/>
          <w:tab w:val="left" w:pos="1440"/>
          <w:tab w:val="left" w:pos="2160"/>
          <w:tab w:val="left" w:pos="2880"/>
        </w:tabs>
        <w:spacing w:after="0" w:line="240" w:lineRule="auto"/>
        <w:ind w:left="2880" w:hanging="2880"/>
        <w:rPr>
          <w:rFonts w:ascii="Arial" w:eastAsia="Times New Roman" w:hAnsi="Arial" w:cs="Arial"/>
          <w:b/>
          <w:bCs/>
          <w:kern w:val="2"/>
          <w:u w:val="single"/>
          <w14:ligatures w14:val="standardContextual"/>
        </w:rPr>
      </w:pP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r w:rsidRPr="00BA4931">
        <w:rPr>
          <w:rFonts w:ascii="Arial" w:eastAsia="Times New Roman" w:hAnsi="Arial" w:cs="Arial"/>
          <w:bCs/>
          <w:kern w:val="2"/>
          <w14:ligatures w14:val="standardContextual"/>
        </w:rPr>
        <w:tab/>
      </w:r>
      <w:r w:rsidRPr="00BA4931">
        <w:rPr>
          <w:rFonts w:ascii="Arial" w:eastAsia="Times New Roman" w:hAnsi="Arial" w:cs="Arial"/>
          <w:bCs/>
          <w:kern w:val="2"/>
          <w14:ligatures w14:val="standardContextual"/>
        </w:rPr>
        <w:tab/>
      </w:r>
    </w:p>
    <w:p w14:paraId="72DA91B2" w14:textId="77777777" w:rsidR="00BA4931" w:rsidRPr="00BA4931" w:rsidRDefault="00BA4931" w:rsidP="00BA4931">
      <w:pPr>
        <w:tabs>
          <w:tab w:val="left" w:pos="720"/>
          <w:tab w:val="left" w:pos="1440"/>
          <w:tab w:val="left" w:pos="2160"/>
          <w:tab w:val="left" w:pos="2880"/>
          <w:tab w:val="left" w:pos="3600"/>
          <w:tab w:val="left" w:pos="4320"/>
          <w:tab w:val="left" w:pos="7114"/>
        </w:tabs>
        <w:spacing w:after="0" w:line="240" w:lineRule="auto"/>
        <w:rPr>
          <w:rFonts w:ascii="Arial" w:eastAsia="Times New Roman" w:hAnsi="Arial" w:cs="Arial"/>
          <w:kern w:val="2"/>
          <w14:ligatures w14:val="standardContextual"/>
        </w:rPr>
      </w:pPr>
      <w:r w:rsidRPr="00BA4931">
        <w:rPr>
          <w:rFonts w:ascii="Arial" w:eastAsia="Times New Roman" w:hAnsi="Arial" w:cs="Arial"/>
          <w:b/>
          <w:bCs/>
          <w:kern w:val="2"/>
          <w14:ligatures w14:val="standardContextual"/>
        </w:rPr>
        <w:t>Contact Person:</w:t>
      </w:r>
      <w:r w:rsidRPr="00BA4931">
        <w:rPr>
          <w:rFonts w:ascii="Arial" w:eastAsia="Times New Roman" w:hAnsi="Arial" w:cs="Arial"/>
          <w:b/>
          <w:bCs/>
          <w:kern w:val="2"/>
          <w14:ligatures w14:val="standardContextual"/>
        </w:rPr>
        <w:tab/>
      </w:r>
      <w:r w:rsidRPr="00BA4931">
        <w:rPr>
          <w:rFonts w:ascii="Arial" w:eastAsia="Times New Roman" w:hAnsi="Arial" w:cs="Arial"/>
          <w:b/>
          <w:bCs/>
          <w:kern w:val="2"/>
          <w14:ligatures w14:val="standardContextual"/>
        </w:rPr>
        <w:tab/>
        <w:t>Chris Jiang, P.Eng.</w:t>
      </w:r>
      <w:r w:rsidRPr="00BA4931">
        <w:rPr>
          <w:rFonts w:ascii="Arial" w:eastAsia="Times New Roman" w:hAnsi="Arial" w:cs="Arial"/>
          <w:b/>
          <w:bCs/>
          <w:kern w:val="2"/>
          <w14:ligatures w14:val="standardContextual"/>
        </w:rPr>
        <w:tab/>
      </w:r>
    </w:p>
    <w:p w14:paraId="46144197" w14:textId="77777777" w:rsidR="00BA4931" w:rsidRPr="00BA4931" w:rsidRDefault="00BA4931" w:rsidP="00BA4931">
      <w:pPr>
        <w:suppressLineNumbers/>
        <w:spacing w:after="0" w:line="240" w:lineRule="auto"/>
        <w:rPr>
          <w:rFonts w:ascii="Arial" w:eastAsia="Times New Roman" w:hAnsi="Arial" w:cs="Arial"/>
          <w:kern w:val="2"/>
          <w14:ligatures w14:val="standardContextual"/>
        </w:rPr>
      </w:pP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t>Senior Advisory, Electrical</w:t>
      </w:r>
    </w:p>
    <w:p w14:paraId="1225154D" w14:textId="77777777" w:rsidR="00BA4931" w:rsidRPr="00BA4931" w:rsidRDefault="00BA4931" w:rsidP="00BA4931">
      <w:pPr>
        <w:suppressLineNumbers/>
        <w:spacing w:after="0" w:line="240" w:lineRule="auto"/>
        <w:ind w:left="2160" w:firstLine="720"/>
        <w:rPr>
          <w:rFonts w:ascii="Arial" w:eastAsia="Times New Roman" w:hAnsi="Arial" w:cs="Arial"/>
          <w:kern w:val="2"/>
          <w14:ligatures w14:val="standardContextual"/>
        </w:rPr>
      </w:pPr>
      <w:r w:rsidRPr="00BA4931">
        <w:rPr>
          <w:rFonts w:ascii="Arial" w:eastAsia="Times New Roman" w:hAnsi="Arial" w:cs="Arial"/>
          <w:kern w:val="2"/>
          <w14:ligatures w14:val="standardContextual"/>
        </w:rPr>
        <w:t>Nova Scotia Energy Board</w:t>
      </w:r>
    </w:p>
    <w:p w14:paraId="33AEDD7A" w14:textId="77777777" w:rsidR="00BA4931" w:rsidRPr="00BA4931" w:rsidRDefault="00BA4931" w:rsidP="00BA4931">
      <w:pPr>
        <w:suppressLineNumbers/>
        <w:spacing w:after="0" w:line="240" w:lineRule="auto"/>
        <w:ind w:left="2160" w:firstLine="720"/>
        <w:rPr>
          <w:rFonts w:ascii="Arial" w:eastAsia="Times New Roman" w:hAnsi="Arial" w:cs="Arial"/>
          <w:kern w:val="2"/>
          <w14:ligatures w14:val="standardContextual"/>
        </w:rPr>
      </w:pPr>
      <w:r w:rsidRPr="00BA4931">
        <w:rPr>
          <w:rFonts w:ascii="Arial" w:eastAsia="Times New Roman" w:hAnsi="Arial" w:cs="Arial"/>
          <w:kern w:val="2"/>
          <w14:ligatures w14:val="standardContextual"/>
        </w:rPr>
        <w:t>T 902 424 1024</w:t>
      </w:r>
    </w:p>
    <w:p w14:paraId="56735521" w14:textId="77777777" w:rsidR="00BA4931" w:rsidRPr="00BA4931" w:rsidRDefault="00BA4931" w:rsidP="00BA4931">
      <w:pPr>
        <w:suppressLineNumbers/>
        <w:spacing w:after="0" w:line="240" w:lineRule="auto"/>
        <w:ind w:left="2160" w:firstLine="720"/>
        <w:rPr>
          <w:rFonts w:ascii="Arial" w:eastAsia="Times New Roman" w:hAnsi="Arial" w:cs="Arial"/>
          <w:kern w:val="2"/>
          <w14:ligatures w14:val="standardContextual"/>
        </w:rPr>
      </w:pPr>
      <w:r w:rsidRPr="00BA4931">
        <w:rPr>
          <w:rFonts w:ascii="Arial" w:eastAsia="Times New Roman" w:hAnsi="Arial" w:cs="Arial"/>
          <w:kern w:val="2"/>
          <w14:ligatures w14:val="standardContextual"/>
        </w:rPr>
        <w:t>TF 1 833 809 0040</w:t>
      </w:r>
    </w:p>
    <w:p w14:paraId="2195BB97" w14:textId="77777777" w:rsidR="00BA4931" w:rsidRPr="00BA4931" w:rsidRDefault="00BA4931" w:rsidP="00BA4931">
      <w:pPr>
        <w:suppressLineNumbers/>
        <w:spacing w:after="0" w:line="240" w:lineRule="auto"/>
        <w:ind w:left="2160" w:firstLine="720"/>
        <w:rPr>
          <w:rFonts w:ascii="Arial" w:eastAsia="Times New Roman" w:hAnsi="Arial" w:cs="Arial"/>
          <w:kern w:val="2"/>
          <w14:ligatures w14:val="standardContextual"/>
        </w:rPr>
      </w:pPr>
      <w:r w:rsidRPr="00BA4931">
        <w:rPr>
          <w:rFonts w:ascii="Arial" w:eastAsia="Times New Roman" w:hAnsi="Arial" w:cs="Arial"/>
          <w:kern w:val="2"/>
          <w14:ligatures w14:val="standardContextual"/>
        </w:rPr>
        <w:t>F 902 424 3919</w:t>
      </w:r>
    </w:p>
    <w:p w14:paraId="084A5937" w14:textId="77777777" w:rsidR="00BA4931" w:rsidRPr="00BA4931" w:rsidRDefault="00BA4931" w:rsidP="00BA4931">
      <w:pPr>
        <w:suppressLineNumbers/>
        <w:spacing w:after="0" w:line="240" w:lineRule="auto"/>
        <w:rPr>
          <w:rFonts w:ascii="Arial" w:eastAsia="Times New Roman" w:hAnsi="Arial" w:cs="Arial"/>
          <w:color w:val="0000FF"/>
          <w:kern w:val="2"/>
          <w:u w:val="single"/>
          <w14:ligatures w14:val="standardContextual"/>
        </w:rPr>
      </w:pP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t xml:space="preserve">E-mail: </w:t>
      </w:r>
      <w:hyperlink r:id="rId8" w:history="1">
        <w:r w:rsidRPr="00BA4931">
          <w:rPr>
            <w:rFonts w:ascii="Arial" w:hAnsi="Arial" w:cs="Arial"/>
            <w:color w:val="467886" w:themeColor="hyperlink"/>
            <w:kern w:val="2"/>
            <w:u w:val="single"/>
            <w14:ligatures w14:val="standardContextual"/>
          </w:rPr>
          <w:t>chris.jiang@novascotia.ca</w:t>
        </w:r>
      </w:hyperlink>
      <w:r w:rsidRPr="00BA4931">
        <w:rPr>
          <w:rFonts w:ascii="Arial" w:eastAsia="Times New Roman" w:hAnsi="Arial" w:cs="Arial"/>
          <w:kern w:val="2"/>
          <w14:ligatures w14:val="standardContextual"/>
        </w:rPr>
        <w:t xml:space="preserve"> </w:t>
      </w:r>
    </w:p>
    <w:p w14:paraId="274D3FCA" w14:textId="77777777" w:rsidR="00BA4931" w:rsidRPr="00BA4931" w:rsidRDefault="00BA4931" w:rsidP="00BA4931">
      <w:pPr>
        <w:suppressLineNumbers/>
        <w:spacing w:after="0" w:line="240" w:lineRule="auto"/>
        <w:rPr>
          <w:rFonts w:ascii="Arial" w:eastAsia="Times New Roman" w:hAnsi="Arial" w:cs="Arial"/>
          <w:kern w:val="2"/>
          <w14:ligatures w14:val="standardContextual"/>
        </w:rPr>
      </w:pPr>
    </w:p>
    <w:p w14:paraId="5994F3AF" w14:textId="07D52158" w:rsidR="00BA4931" w:rsidRPr="00BA4931" w:rsidRDefault="00BA4931" w:rsidP="00BA4931">
      <w:pPr>
        <w:spacing w:after="0" w:line="240" w:lineRule="auto"/>
        <w:rPr>
          <w:rFonts w:ascii="Arial" w:eastAsia="Times New Roman" w:hAnsi="Arial" w:cs="Arial"/>
          <w:b/>
          <w:bCs/>
          <w:kern w:val="2"/>
          <w14:ligatures w14:val="standardContextual"/>
        </w:rPr>
      </w:pPr>
      <w:r w:rsidRPr="00BA4931">
        <w:rPr>
          <w:rFonts w:ascii="Arial" w:eastAsia="Times New Roman" w:hAnsi="Arial" w:cs="Arial"/>
          <w:b/>
          <w:bCs/>
          <w:kern w:val="2"/>
          <w14:ligatures w14:val="standardContextual"/>
        </w:rPr>
        <w:tab/>
      </w:r>
      <w:r w:rsidRPr="00BA4931">
        <w:rPr>
          <w:rFonts w:ascii="Arial" w:eastAsia="Times New Roman" w:hAnsi="Arial" w:cs="Arial"/>
          <w:b/>
          <w:bCs/>
          <w:kern w:val="2"/>
          <w14:ligatures w14:val="standardContextual"/>
        </w:rPr>
        <w:tab/>
      </w:r>
      <w:r w:rsidRPr="00BA4931">
        <w:rPr>
          <w:rFonts w:ascii="Arial" w:eastAsia="Times New Roman" w:hAnsi="Arial" w:cs="Arial"/>
          <w:b/>
          <w:bCs/>
          <w:kern w:val="2"/>
          <w14:ligatures w14:val="standardContextual"/>
        </w:rPr>
        <w:tab/>
      </w:r>
      <w:r w:rsidRPr="00BA4931">
        <w:rPr>
          <w:rFonts w:ascii="Arial" w:eastAsia="Times New Roman" w:hAnsi="Arial" w:cs="Arial"/>
          <w:b/>
          <w:bCs/>
          <w:kern w:val="2"/>
          <w14:ligatures w14:val="standardContextual"/>
        </w:rPr>
        <w:tab/>
      </w:r>
      <w:r w:rsidRPr="005D5B3B">
        <w:rPr>
          <w:rFonts w:ascii="Arial" w:eastAsia="Times New Roman" w:hAnsi="Arial" w:cs="Arial"/>
          <w:b/>
          <w:bCs/>
          <w:kern w:val="2"/>
          <w14:ligatures w14:val="standardContextual"/>
        </w:rPr>
        <w:t>Issued</w:t>
      </w:r>
      <w:r w:rsidRPr="005D5B3B">
        <w:rPr>
          <w:rFonts w:ascii="Arial" w:eastAsia="Times New Roman" w:hAnsi="Arial" w:cs="Arial"/>
          <w:kern w:val="2"/>
          <w14:ligatures w14:val="standardContextual"/>
        </w:rPr>
        <w:t xml:space="preserve"> at Halifax, Nova Scotia, this </w:t>
      </w:r>
      <w:r w:rsidR="00A16341">
        <w:rPr>
          <w:rFonts w:ascii="Arial" w:eastAsia="Times New Roman" w:hAnsi="Arial" w:cs="Arial"/>
          <w:kern w:val="2"/>
          <w14:ligatures w14:val="standardContextual"/>
        </w:rPr>
        <w:t>7</w:t>
      </w:r>
      <w:r w:rsidRPr="005D5B3B">
        <w:rPr>
          <w:rFonts w:ascii="Arial" w:eastAsia="Times New Roman" w:hAnsi="Arial" w:cs="Arial"/>
          <w:kern w:val="2"/>
          <w:vertAlign w:val="superscript"/>
          <w14:ligatures w14:val="standardContextual"/>
        </w:rPr>
        <w:t>th</w:t>
      </w:r>
      <w:r w:rsidRPr="005D5B3B">
        <w:rPr>
          <w:rFonts w:ascii="Arial" w:eastAsia="Times New Roman" w:hAnsi="Arial" w:cs="Arial"/>
          <w:kern w:val="2"/>
          <w14:ligatures w14:val="standardContextual"/>
        </w:rPr>
        <w:t xml:space="preserve"> day of </w:t>
      </w:r>
      <w:proofErr w:type="gramStart"/>
      <w:r w:rsidRPr="005D5B3B">
        <w:rPr>
          <w:rFonts w:ascii="Arial" w:eastAsia="Times New Roman" w:hAnsi="Arial" w:cs="Arial"/>
          <w:kern w:val="2"/>
          <w14:ligatures w14:val="standardContextual"/>
        </w:rPr>
        <w:t>January,</w:t>
      </w:r>
      <w:proofErr w:type="gramEnd"/>
      <w:r w:rsidRPr="005D5B3B">
        <w:rPr>
          <w:rFonts w:ascii="Arial" w:eastAsia="Times New Roman" w:hAnsi="Arial" w:cs="Arial"/>
          <w:kern w:val="2"/>
          <w14:ligatures w14:val="standardContextual"/>
        </w:rPr>
        <w:t xml:space="preserve"> 2026.</w:t>
      </w: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p>
    <w:p w14:paraId="42556F78" w14:textId="77777777" w:rsidR="00BA4931" w:rsidRPr="00BA4931" w:rsidRDefault="00BA4931" w:rsidP="00BA4931">
      <w:pPr>
        <w:spacing w:after="0" w:line="240" w:lineRule="auto"/>
        <w:rPr>
          <w:rFonts w:ascii="Arial" w:eastAsia="Times New Roman" w:hAnsi="Arial" w:cs="Arial"/>
          <w:kern w:val="2"/>
          <w14:ligatures w14:val="standardContextual"/>
        </w:rPr>
      </w:pP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p>
    <w:p w14:paraId="62A221D6" w14:textId="77777777" w:rsidR="00BA4931" w:rsidRPr="00BA4931" w:rsidRDefault="00BA4931" w:rsidP="00BA4931">
      <w:pPr>
        <w:spacing w:after="0" w:line="240" w:lineRule="auto"/>
        <w:rPr>
          <w:rFonts w:ascii="Arial" w:eastAsia="Times New Roman" w:hAnsi="Arial" w:cs="Arial"/>
          <w:kern w:val="2"/>
          <w14:ligatures w14:val="standardContextual"/>
        </w:rPr>
      </w:pP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t>____________________________________</w:t>
      </w:r>
    </w:p>
    <w:p w14:paraId="00F90762" w14:textId="77777777" w:rsidR="00BA4931" w:rsidRPr="00BA4931" w:rsidRDefault="00BA4931" w:rsidP="00BA4931">
      <w:pPr>
        <w:spacing w:after="0" w:line="240" w:lineRule="auto"/>
        <w:rPr>
          <w:rFonts w:ascii="Arial" w:eastAsia="Times New Roman" w:hAnsi="Arial" w:cs="Arial"/>
          <w:kern w:val="2"/>
          <w14:ligatures w14:val="standardContextual"/>
        </w:rPr>
      </w:pP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r>
      <w:r w:rsidRPr="00BA4931">
        <w:rPr>
          <w:rFonts w:ascii="Arial" w:eastAsia="Times New Roman" w:hAnsi="Arial" w:cs="Arial"/>
          <w:kern w:val="2"/>
          <w14:ligatures w14:val="standardContextual"/>
        </w:rPr>
        <w:tab/>
        <w:t>Crystal Henwood, Clerk of the Board</w:t>
      </w:r>
    </w:p>
    <w:p w14:paraId="6C9CD8A5" w14:textId="77777777" w:rsidR="00BA4931" w:rsidRPr="00BA4931" w:rsidRDefault="00BA4931" w:rsidP="00BA4931">
      <w:pPr>
        <w:rPr>
          <w:kern w:val="2"/>
          <w:sz w:val="24"/>
          <w:szCs w:val="24"/>
          <w14:ligatures w14:val="standardContextual"/>
        </w:rPr>
      </w:pPr>
      <w:r w:rsidRPr="00BA4931">
        <w:rPr>
          <w:kern w:val="2"/>
          <w:sz w:val="24"/>
          <w:szCs w:val="24"/>
          <w14:ligatures w14:val="standardContextual"/>
        </w:rPr>
        <w:br w:type="page"/>
      </w:r>
    </w:p>
    <w:p w14:paraId="58302BED" w14:textId="77777777" w:rsidR="00BA4931" w:rsidRPr="00BA4931" w:rsidRDefault="00BA4931" w:rsidP="00BA4931">
      <w:pPr>
        <w:numPr>
          <w:ilvl w:val="0"/>
          <w:numId w:val="1"/>
        </w:numPr>
        <w:spacing w:after="0" w:line="360" w:lineRule="auto"/>
        <w:contextualSpacing/>
        <w:jc w:val="both"/>
        <w:rPr>
          <w:rFonts w:ascii="Arial" w:eastAsia="Arial" w:hAnsi="Arial" w:cs="Arial"/>
          <w:kern w:val="2"/>
          <w14:ligatures w14:val="standardContextual"/>
        </w:rPr>
        <w:sectPr w:rsidR="00BA4931" w:rsidRPr="00BA4931" w:rsidSect="00BA4931">
          <w:footerReference w:type="default" r:id="rId9"/>
          <w:pgSz w:w="12240" w:h="15840"/>
          <w:pgMar w:top="1440" w:right="1440" w:bottom="1440" w:left="1440" w:header="708" w:footer="708" w:gutter="0"/>
          <w:cols w:space="708"/>
          <w:docGrid w:linePitch="360"/>
        </w:sectPr>
      </w:pPr>
    </w:p>
    <w:p w14:paraId="4B11FD63" w14:textId="77777777" w:rsidR="00BA4931" w:rsidRPr="00BA4931" w:rsidRDefault="00BA4931" w:rsidP="00411CDF">
      <w:pPr>
        <w:numPr>
          <w:ilvl w:val="0"/>
          <w:numId w:val="1"/>
        </w:numPr>
        <w:spacing w:after="0" w:line="360" w:lineRule="auto"/>
        <w:contextualSpacing/>
        <w:jc w:val="both"/>
        <w:rPr>
          <w:rFonts w:ascii="Arial" w:hAnsi="Arial" w:cs="Arial"/>
          <w:kern w:val="2"/>
          <w14:ligatures w14:val="standardContextual"/>
        </w:rPr>
      </w:pPr>
      <w:r w:rsidRPr="00BA4931">
        <w:rPr>
          <w:rFonts w:ascii="Arial" w:hAnsi="Arial" w:cs="Arial"/>
          <w:kern w:val="2"/>
          <w14:ligatures w14:val="standardContextual"/>
        </w:rPr>
        <w:lastRenderedPageBreak/>
        <w:t xml:space="preserve"> </w:t>
      </w:r>
    </w:p>
    <w:p w14:paraId="78469714" w14:textId="70946C65" w:rsidR="00BA4931" w:rsidRPr="00BA4931" w:rsidRDefault="00BA4931" w:rsidP="00411CDF">
      <w:pPr>
        <w:spacing w:after="0" w:line="360" w:lineRule="auto"/>
        <w:jc w:val="both"/>
        <w:rPr>
          <w:rFonts w:ascii="Arial" w:hAnsi="Arial" w:cs="Arial"/>
        </w:rPr>
      </w:pPr>
      <w:r w:rsidRPr="00BA4931">
        <w:rPr>
          <w:rFonts w:ascii="Arial" w:hAnsi="Arial" w:cs="Arial"/>
        </w:rPr>
        <w:t>In</w:t>
      </w:r>
      <w:r w:rsidR="00584ED8">
        <w:rPr>
          <w:rFonts w:ascii="Arial" w:hAnsi="Arial" w:cs="Arial"/>
        </w:rPr>
        <w:t xml:space="preserve"> the</w:t>
      </w:r>
      <w:r w:rsidRPr="00BA4931">
        <w:rPr>
          <w:rFonts w:ascii="Arial" w:hAnsi="Arial" w:cs="Arial"/>
        </w:rPr>
        <w:t xml:space="preserve"> D</w:t>
      </w:r>
      <w:r w:rsidR="00584ED8" w:rsidRPr="00BA4931">
        <w:rPr>
          <w:rFonts w:ascii="Arial" w:hAnsi="Arial" w:cs="Arial"/>
        </w:rPr>
        <w:t>escription</w:t>
      </w:r>
      <w:r w:rsidRPr="00BA4931">
        <w:rPr>
          <w:rFonts w:ascii="Arial" w:hAnsi="Arial" w:cs="Arial"/>
        </w:rPr>
        <w:t>, NS Power note</w:t>
      </w:r>
      <w:r w:rsidR="005069AB">
        <w:rPr>
          <w:rFonts w:ascii="Arial" w:hAnsi="Arial" w:cs="Arial"/>
        </w:rPr>
        <w:t>d</w:t>
      </w:r>
      <w:r w:rsidRPr="00BA4931">
        <w:rPr>
          <w:rFonts w:ascii="Arial" w:hAnsi="Arial" w:cs="Arial"/>
        </w:rPr>
        <w:t xml:space="preserve"> that two new software solutions are required to develop automation for tracking “independent power producer (IPP) </w:t>
      </w:r>
      <w:proofErr w:type="gramStart"/>
      <w:r w:rsidRPr="00BA4931">
        <w:rPr>
          <w:rFonts w:ascii="Arial" w:hAnsi="Arial" w:cs="Arial"/>
        </w:rPr>
        <w:t>generation, and</w:t>
      </w:r>
      <w:proofErr w:type="gramEnd"/>
      <w:r w:rsidRPr="00BA4931">
        <w:rPr>
          <w:rFonts w:ascii="Arial" w:hAnsi="Arial" w:cs="Arial"/>
        </w:rPr>
        <w:t xml:space="preserve"> validate and reconcile transactions for renewable generation producer compensation”, and for performing “wind curtailment prioritization, notification processes and dispatch activities, as well as enhancing reporting capabilities.”</w:t>
      </w:r>
    </w:p>
    <w:p w14:paraId="471ECA82" w14:textId="242FDB06" w:rsidR="00BA4931" w:rsidRPr="00BA4931" w:rsidRDefault="00BA4931" w:rsidP="00411CDF">
      <w:pPr>
        <w:pStyle w:val="ListParagraph"/>
        <w:numPr>
          <w:ilvl w:val="0"/>
          <w:numId w:val="14"/>
        </w:numPr>
        <w:spacing w:after="0" w:line="360" w:lineRule="auto"/>
        <w:jc w:val="both"/>
        <w:rPr>
          <w:rFonts w:ascii="Arial" w:hAnsi="Arial" w:cs="Arial"/>
        </w:rPr>
      </w:pPr>
      <w:r w:rsidRPr="00BA4931">
        <w:rPr>
          <w:rFonts w:ascii="Arial" w:hAnsi="Arial" w:cs="Arial"/>
        </w:rPr>
        <w:t>Please explain the functions of the two new interrelated software solutions</w:t>
      </w:r>
      <w:r w:rsidR="00792535">
        <w:rPr>
          <w:rFonts w:ascii="Arial" w:hAnsi="Arial" w:cs="Arial"/>
        </w:rPr>
        <w:t xml:space="preserve"> in plain language</w:t>
      </w:r>
      <w:r w:rsidRPr="00BA4931">
        <w:rPr>
          <w:rFonts w:ascii="Arial" w:hAnsi="Arial" w:cs="Arial"/>
        </w:rPr>
        <w:t xml:space="preserve"> and the reason they are required. </w:t>
      </w:r>
    </w:p>
    <w:p w14:paraId="034BBAF7" w14:textId="363B55B8" w:rsidR="00BA4931" w:rsidRPr="00BA4931" w:rsidRDefault="001D65A4" w:rsidP="00411CDF">
      <w:pPr>
        <w:pStyle w:val="ListParagraph"/>
        <w:numPr>
          <w:ilvl w:val="0"/>
          <w:numId w:val="14"/>
        </w:numPr>
        <w:spacing w:after="0" w:line="360" w:lineRule="auto"/>
        <w:jc w:val="both"/>
        <w:rPr>
          <w:rFonts w:ascii="Arial" w:hAnsi="Arial" w:cs="Arial"/>
        </w:rPr>
      </w:pPr>
      <w:r>
        <w:rPr>
          <w:rFonts w:ascii="Arial" w:hAnsi="Arial" w:cs="Arial"/>
        </w:rPr>
        <w:t>P</w:t>
      </w:r>
      <w:r w:rsidR="00792535">
        <w:rPr>
          <w:rFonts w:ascii="Arial" w:hAnsi="Arial" w:cs="Arial"/>
        </w:rPr>
        <w:t>l</w:t>
      </w:r>
      <w:r w:rsidR="00BA4931" w:rsidRPr="00BA4931">
        <w:rPr>
          <w:rFonts w:ascii="Arial" w:hAnsi="Arial" w:cs="Arial"/>
        </w:rPr>
        <w:t>ease describe NS Power’s current operational process without the software.</w:t>
      </w:r>
    </w:p>
    <w:p w14:paraId="0B505220" w14:textId="77777777" w:rsidR="00BA4931" w:rsidRPr="00BA4931" w:rsidRDefault="00BA4931" w:rsidP="00411CDF">
      <w:pPr>
        <w:pStyle w:val="ListParagraph"/>
        <w:numPr>
          <w:ilvl w:val="0"/>
          <w:numId w:val="14"/>
        </w:numPr>
        <w:spacing w:after="0" w:line="360" w:lineRule="auto"/>
        <w:jc w:val="both"/>
        <w:rPr>
          <w:rFonts w:ascii="Arial" w:hAnsi="Arial" w:cs="Arial"/>
        </w:rPr>
      </w:pPr>
      <w:r w:rsidRPr="00BA4931">
        <w:rPr>
          <w:rFonts w:ascii="Arial" w:hAnsi="Arial" w:cs="Arial"/>
        </w:rPr>
        <w:t xml:space="preserve">Please explain why the existing operation is not capable for proper dispatch and control, and processes and procedures. </w:t>
      </w:r>
    </w:p>
    <w:p w14:paraId="236B588A" w14:textId="77777777" w:rsidR="00BA4931" w:rsidRDefault="00BA4931" w:rsidP="00411CDF">
      <w:pPr>
        <w:pStyle w:val="ListParagraph"/>
        <w:numPr>
          <w:ilvl w:val="0"/>
          <w:numId w:val="14"/>
        </w:numPr>
        <w:spacing w:after="0" w:line="360" w:lineRule="auto"/>
        <w:jc w:val="both"/>
        <w:rPr>
          <w:rFonts w:ascii="Arial" w:hAnsi="Arial" w:cs="Arial"/>
        </w:rPr>
      </w:pPr>
      <w:r w:rsidRPr="00BA4931">
        <w:rPr>
          <w:rFonts w:ascii="Arial" w:hAnsi="Arial" w:cs="Arial"/>
        </w:rPr>
        <w:t>Please explain any regulatory requirements and restrictions that may apply to the proposed automation system, such as those from FERC, NERC, NPCC, Revenue Canada, etc.</w:t>
      </w:r>
    </w:p>
    <w:p w14:paraId="4D8ADE50" w14:textId="77777777" w:rsidR="00411CDF" w:rsidRPr="00BA4931" w:rsidRDefault="00411CDF" w:rsidP="00411CDF">
      <w:pPr>
        <w:pStyle w:val="ListParagraph"/>
        <w:spacing w:after="0" w:line="360" w:lineRule="auto"/>
        <w:ind w:left="360"/>
        <w:jc w:val="both"/>
        <w:rPr>
          <w:rFonts w:ascii="Arial" w:hAnsi="Arial" w:cs="Arial"/>
        </w:rPr>
      </w:pPr>
    </w:p>
    <w:p w14:paraId="68307878" w14:textId="77777777" w:rsidR="00BA4931" w:rsidRPr="00BA4931" w:rsidRDefault="00BA4931" w:rsidP="00411CDF">
      <w:pPr>
        <w:numPr>
          <w:ilvl w:val="0"/>
          <w:numId w:val="1"/>
        </w:numPr>
        <w:spacing w:after="0" w:line="360" w:lineRule="auto"/>
        <w:contextualSpacing/>
        <w:jc w:val="both"/>
        <w:rPr>
          <w:rFonts w:ascii="Arial" w:hAnsi="Arial" w:cs="Arial"/>
        </w:rPr>
      </w:pPr>
    </w:p>
    <w:p w14:paraId="268A7617" w14:textId="7FC0BAD3" w:rsidR="00BA4931" w:rsidRPr="00BA4931" w:rsidRDefault="00792535" w:rsidP="00411CDF">
      <w:pPr>
        <w:spacing w:after="0" w:line="360" w:lineRule="auto"/>
        <w:jc w:val="both"/>
        <w:rPr>
          <w:rFonts w:ascii="Arial" w:hAnsi="Arial" w:cs="Arial"/>
        </w:rPr>
      </w:pPr>
      <w:r>
        <w:rPr>
          <w:rFonts w:ascii="Arial" w:hAnsi="Arial" w:cs="Arial"/>
        </w:rPr>
        <w:t xml:space="preserve">In the Description, </w:t>
      </w:r>
      <w:r w:rsidR="00BA4931" w:rsidRPr="00BA4931">
        <w:rPr>
          <w:rFonts w:ascii="Arial" w:hAnsi="Arial" w:cs="Arial"/>
        </w:rPr>
        <w:t>NS Power noted that “… requires a more robust and automated system to ensure that planned and executed dispatch scenarios align with Power Purchase Agreement (PPA) terms and are reported on with accuracy and transparency.”</w:t>
      </w:r>
    </w:p>
    <w:p w14:paraId="28E10E19" w14:textId="77777777" w:rsidR="00BA4931" w:rsidRPr="00BA4931" w:rsidRDefault="00BA4931" w:rsidP="00411CDF">
      <w:pPr>
        <w:pStyle w:val="ListParagraph"/>
        <w:numPr>
          <w:ilvl w:val="0"/>
          <w:numId w:val="37"/>
        </w:numPr>
        <w:spacing w:after="0" w:line="360" w:lineRule="auto"/>
        <w:jc w:val="both"/>
        <w:rPr>
          <w:rFonts w:ascii="Arial" w:hAnsi="Arial" w:cs="Arial"/>
        </w:rPr>
      </w:pPr>
      <w:r w:rsidRPr="00BA4931">
        <w:rPr>
          <w:rFonts w:ascii="Arial" w:hAnsi="Arial" w:cs="Arial"/>
        </w:rPr>
        <w:t>Please describe the PPA terms that necessitate the automated system.</w:t>
      </w:r>
    </w:p>
    <w:p w14:paraId="5CE6A255" w14:textId="77777777" w:rsidR="00BA4931" w:rsidRDefault="00BA4931" w:rsidP="00411CDF">
      <w:pPr>
        <w:pStyle w:val="ListParagraph"/>
        <w:numPr>
          <w:ilvl w:val="0"/>
          <w:numId w:val="37"/>
        </w:numPr>
        <w:spacing w:after="0" w:line="360" w:lineRule="auto"/>
        <w:jc w:val="both"/>
        <w:rPr>
          <w:rFonts w:ascii="Arial" w:hAnsi="Arial" w:cs="Arial"/>
        </w:rPr>
      </w:pPr>
      <w:r w:rsidRPr="00BA4931">
        <w:rPr>
          <w:rFonts w:ascii="Arial" w:hAnsi="Arial" w:cs="Arial"/>
        </w:rPr>
        <w:t>Please indicate how many IPPs have these PPA terms, and their percentages in total wind IPPs.</w:t>
      </w:r>
    </w:p>
    <w:p w14:paraId="28590031" w14:textId="77777777" w:rsidR="002D272A" w:rsidRPr="00BA4931" w:rsidRDefault="002D272A" w:rsidP="002D272A">
      <w:pPr>
        <w:pStyle w:val="ListParagraph"/>
        <w:spacing w:after="0" w:line="360" w:lineRule="auto"/>
        <w:ind w:left="360"/>
        <w:jc w:val="both"/>
        <w:rPr>
          <w:rFonts w:ascii="Arial" w:hAnsi="Arial" w:cs="Arial"/>
        </w:rPr>
      </w:pPr>
    </w:p>
    <w:p w14:paraId="16EE7B23" w14:textId="77777777" w:rsidR="00BA4931" w:rsidRPr="00BA4931" w:rsidRDefault="00BA4931" w:rsidP="00411CDF">
      <w:pPr>
        <w:numPr>
          <w:ilvl w:val="0"/>
          <w:numId w:val="1"/>
        </w:numPr>
        <w:spacing w:after="0" w:line="360" w:lineRule="auto"/>
        <w:contextualSpacing/>
        <w:jc w:val="both"/>
        <w:rPr>
          <w:rFonts w:ascii="Arial" w:hAnsi="Arial" w:cs="Arial"/>
        </w:rPr>
      </w:pPr>
    </w:p>
    <w:p w14:paraId="55F6A28A" w14:textId="0553FC21" w:rsidR="00BA4931" w:rsidRPr="00BA4931" w:rsidRDefault="00BA4931" w:rsidP="00411CDF">
      <w:pPr>
        <w:spacing w:after="0" w:line="360" w:lineRule="auto"/>
        <w:jc w:val="both"/>
        <w:rPr>
          <w:rFonts w:ascii="Arial" w:hAnsi="Arial" w:cs="Arial"/>
        </w:rPr>
      </w:pPr>
      <w:r w:rsidRPr="00BA4931">
        <w:rPr>
          <w:rFonts w:ascii="Arial" w:hAnsi="Arial" w:cs="Arial"/>
        </w:rPr>
        <w:t>For both software</w:t>
      </w:r>
      <w:r w:rsidR="001D65A4">
        <w:rPr>
          <w:rFonts w:ascii="Arial" w:hAnsi="Arial" w:cs="Arial"/>
        </w:rPr>
        <w:t xml:space="preserve"> solutions</w:t>
      </w:r>
      <w:r w:rsidRPr="00BA4931">
        <w:rPr>
          <w:rFonts w:ascii="Arial" w:hAnsi="Arial" w:cs="Arial"/>
        </w:rPr>
        <w:t xml:space="preserve">, please provide </w:t>
      </w:r>
      <w:r w:rsidR="001D65A4">
        <w:rPr>
          <w:rFonts w:ascii="Arial" w:hAnsi="Arial" w:cs="Arial"/>
        </w:rPr>
        <w:t xml:space="preserve">the following </w:t>
      </w:r>
      <w:r w:rsidRPr="00BA4931">
        <w:rPr>
          <w:rFonts w:ascii="Arial" w:hAnsi="Arial" w:cs="Arial"/>
        </w:rPr>
        <w:t>project development details</w:t>
      </w:r>
      <w:r w:rsidR="001E21B7">
        <w:rPr>
          <w:rFonts w:ascii="Arial" w:hAnsi="Arial" w:cs="Arial"/>
        </w:rPr>
        <w:t xml:space="preserve"> for each of them</w:t>
      </w:r>
      <w:r w:rsidR="001D65A4">
        <w:rPr>
          <w:rFonts w:ascii="Arial" w:hAnsi="Arial" w:cs="Arial"/>
        </w:rPr>
        <w:t>:</w:t>
      </w:r>
    </w:p>
    <w:p w14:paraId="71C66424" w14:textId="6E37E61E" w:rsidR="00BA4931" w:rsidRPr="00BA4931" w:rsidRDefault="001D65A4" w:rsidP="00411CDF">
      <w:pPr>
        <w:pStyle w:val="ListParagraph"/>
        <w:numPr>
          <w:ilvl w:val="0"/>
          <w:numId w:val="38"/>
        </w:numPr>
        <w:spacing w:after="0" w:line="360" w:lineRule="auto"/>
        <w:jc w:val="both"/>
        <w:rPr>
          <w:rFonts w:ascii="Arial" w:hAnsi="Arial" w:cs="Arial"/>
        </w:rPr>
      </w:pPr>
      <w:r>
        <w:rPr>
          <w:rFonts w:ascii="Arial" w:hAnsi="Arial" w:cs="Arial"/>
        </w:rPr>
        <w:t>L</w:t>
      </w:r>
      <w:r w:rsidR="00BA4931" w:rsidRPr="00BA4931">
        <w:rPr>
          <w:rFonts w:ascii="Arial" w:hAnsi="Arial" w:cs="Arial"/>
        </w:rPr>
        <w:t>ist the major phases</w:t>
      </w:r>
      <w:r>
        <w:rPr>
          <w:rFonts w:ascii="Arial" w:hAnsi="Arial" w:cs="Arial"/>
        </w:rPr>
        <w:t>.</w:t>
      </w:r>
    </w:p>
    <w:p w14:paraId="62FCBB60" w14:textId="0B7EFB43" w:rsidR="00BA4931" w:rsidRPr="00BA4931" w:rsidRDefault="001D65A4" w:rsidP="00411CDF">
      <w:pPr>
        <w:pStyle w:val="ListParagraph"/>
        <w:numPr>
          <w:ilvl w:val="0"/>
          <w:numId w:val="38"/>
        </w:numPr>
        <w:spacing w:after="0" w:line="360" w:lineRule="auto"/>
        <w:jc w:val="both"/>
        <w:rPr>
          <w:rFonts w:ascii="Arial" w:hAnsi="Arial" w:cs="Arial"/>
        </w:rPr>
      </w:pPr>
      <w:r>
        <w:rPr>
          <w:rFonts w:ascii="Arial" w:hAnsi="Arial" w:cs="Arial"/>
        </w:rPr>
        <w:t>E</w:t>
      </w:r>
      <w:r w:rsidR="00BA4931" w:rsidRPr="00BA4931">
        <w:rPr>
          <w:rFonts w:ascii="Arial" w:hAnsi="Arial" w:cs="Arial"/>
        </w:rPr>
        <w:t>xplain the estimated duration of each phase</w:t>
      </w:r>
      <w:r>
        <w:rPr>
          <w:rFonts w:ascii="Arial" w:hAnsi="Arial" w:cs="Arial"/>
        </w:rPr>
        <w:t>.</w:t>
      </w:r>
    </w:p>
    <w:p w14:paraId="14AD4D49" w14:textId="3CFBB7D7" w:rsidR="00BA4931" w:rsidRPr="00BA4931" w:rsidRDefault="001D65A4" w:rsidP="00411CDF">
      <w:pPr>
        <w:pStyle w:val="ListParagraph"/>
        <w:numPr>
          <w:ilvl w:val="0"/>
          <w:numId w:val="38"/>
        </w:numPr>
        <w:spacing w:after="0" w:line="360" w:lineRule="auto"/>
        <w:jc w:val="both"/>
        <w:rPr>
          <w:rFonts w:ascii="Arial" w:hAnsi="Arial" w:cs="Arial"/>
        </w:rPr>
      </w:pPr>
      <w:r>
        <w:rPr>
          <w:rFonts w:ascii="Arial" w:hAnsi="Arial" w:cs="Arial"/>
        </w:rPr>
        <w:t>L</w:t>
      </w:r>
      <w:r w:rsidR="00BA4931" w:rsidRPr="00BA4931">
        <w:rPr>
          <w:rFonts w:ascii="Arial" w:hAnsi="Arial" w:cs="Arial"/>
        </w:rPr>
        <w:t>ist key milestones and expected completion and in service dates.</w:t>
      </w:r>
    </w:p>
    <w:p w14:paraId="577AA337" w14:textId="21879D4F" w:rsidR="00BA4931" w:rsidRDefault="001D65A4" w:rsidP="00411CDF">
      <w:pPr>
        <w:pStyle w:val="ListParagraph"/>
        <w:numPr>
          <w:ilvl w:val="0"/>
          <w:numId w:val="38"/>
        </w:numPr>
        <w:spacing w:after="0" w:line="360" w:lineRule="auto"/>
        <w:jc w:val="both"/>
        <w:rPr>
          <w:rFonts w:ascii="Arial" w:hAnsi="Arial" w:cs="Arial"/>
        </w:rPr>
      </w:pPr>
      <w:r>
        <w:rPr>
          <w:rFonts w:ascii="Arial" w:hAnsi="Arial" w:cs="Arial"/>
        </w:rPr>
        <w:t>E</w:t>
      </w:r>
      <w:r w:rsidR="00BA4931" w:rsidRPr="00BA4931">
        <w:rPr>
          <w:rFonts w:ascii="Arial" w:hAnsi="Arial" w:cs="Arial"/>
        </w:rPr>
        <w:t xml:space="preserve">xplain if both software will be developed by </w:t>
      </w:r>
      <w:r>
        <w:rPr>
          <w:rFonts w:ascii="Arial" w:hAnsi="Arial" w:cs="Arial"/>
        </w:rPr>
        <w:t xml:space="preserve">the </w:t>
      </w:r>
      <w:r w:rsidR="00BA4931" w:rsidRPr="00BA4931">
        <w:rPr>
          <w:rFonts w:ascii="Arial" w:hAnsi="Arial" w:cs="Arial"/>
        </w:rPr>
        <w:t>same team or separately and why.</w:t>
      </w:r>
    </w:p>
    <w:p w14:paraId="1C1052B2" w14:textId="77777777" w:rsidR="00411CDF" w:rsidRDefault="00411CDF" w:rsidP="006109A9">
      <w:pPr>
        <w:spacing w:after="0" w:line="360" w:lineRule="auto"/>
        <w:jc w:val="both"/>
        <w:rPr>
          <w:rFonts w:ascii="Arial" w:hAnsi="Arial" w:cs="Arial"/>
        </w:rPr>
      </w:pPr>
    </w:p>
    <w:p w14:paraId="072E9A94" w14:textId="77777777" w:rsidR="006109A9" w:rsidRPr="00BA4931" w:rsidRDefault="006109A9" w:rsidP="006109A9">
      <w:pPr>
        <w:numPr>
          <w:ilvl w:val="0"/>
          <w:numId w:val="1"/>
        </w:numPr>
        <w:spacing w:after="0" w:line="360" w:lineRule="auto"/>
        <w:contextualSpacing/>
        <w:jc w:val="both"/>
        <w:rPr>
          <w:rFonts w:ascii="Arial" w:hAnsi="Arial" w:cs="Arial"/>
        </w:rPr>
      </w:pPr>
    </w:p>
    <w:p w14:paraId="1773B03C" w14:textId="6B7D57EF" w:rsidR="006109A9" w:rsidRDefault="006109A9" w:rsidP="006109A9">
      <w:pPr>
        <w:pStyle w:val="ListParagraph"/>
        <w:spacing w:after="0" w:line="360" w:lineRule="auto"/>
        <w:ind w:left="0"/>
        <w:jc w:val="both"/>
        <w:rPr>
          <w:rFonts w:ascii="Arial" w:hAnsi="Arial" w:cs="Arial"/>
        </w:rPr>
      </w:pPr>
      <w:r w:rsidRPr="0059172E">
        <w:rPr>
          <w:rFonts w:ascii="Arial" w:hAnsi="Arial" w:cs="Arial"/>
        </w:rPr>
        <w:t>Please explain how the proposed</w:t>
      </w:r>
      <w:r>
        <w:rPr>
          <w:rFonts w:ascii="Arial" w:hAnsi="Arial" w:cs="Arial"/>
        </w:rPr>
        <w:t xml:space="preserve"> automation system</w:t>
      </w:r>
      <w:r w:rsidRPr="0059172E">
        <w:rPr>
          <w:rFonts w:ascii="Arial" w:hAnsi="Arial" w:cs="Arial"/>
        </w:rPr>
        <w:t xml:space="preserve"> correlate</w:t>
      </w:r>
      <w:r w:rsidR="00F25212">
        <w:rPr>
          <w:rFonts w:ascii="Arial" w:hAnsi="Arial" w:cs="Arial"/>
        </w:rPr>
        <w:t>s</w:t>
      </w:r>
      <w:r w:rsidRPr="0059172E">
        <w:rPr>
          <w:rFonts w:ascii="Arial" w:hAnsi="Arial" w:cs="Arial"/>
        </w:rPr>
        <w:t xml:space="preserve"> to the Evergreen IRP and NS Power’s progress to </w:t>
      </w:r>
      <w:r>
        <w:rPr>
          <w:rFonts w:ascii="Arial" w:hAnsi="Arial" w:cs="Arial"/>
        </w:rPr>
        <w:t xml:space="preserve">the </w:t>
      </w:r>
      <w:r w:rsidRPr="0059172E">
        <w:rPr>
          <w:rFonts w:ascii="Arial" w:hAnsi="Arial" w:cs="Arial"/>
        </w:rPr>
        <w:t>2030 renewable electricity target.</w:t>
      </w:r>
    </w:p>
    <w:p w14:paraId="23810B1F" w14:textId="00972A5F" w:rsidR="006109A9" w:rsidRPr="00F25212" w:rsidRDefault="006109A9" w:rsidP="00F25212">
      <w:pPr>
        <w:spacing w:after="0" w:line="360" w:lineRule="auto"/>
        <w:jc w:val="both"/>
        <w:rPr>
          <w:rFonts w:ascii="Arial" w:hAnsi="Arial" w:cs="Arial"/>
        </w:rPr>
      </w:pPr>
    </w:p>
    <w:p w14:paraId="16D44994" w14:textId="77777777" w:rsidR="00BA4931" w:rsidRPr="00BA4931" w:rsidRDefault="00BA4931" w:rsidP="00411CDF">
      <w:pPr>
        <w:numPr>
          <w:ilvl w:val="0"/>
          <w:numId w:val="1"/>
        </w:numPr>
        <w:spacing w:after="0" w:line="360" w:lineRule="auto"/>
        <w:contextualSpacing/>
        <w:jc w:val="both"/>
        <w:rPr>
          <w:rFonts w:ascii="Arial" w:hAnsi="Arial" w:cs="Arial"/>
        </w:rPr>
      </w:pPr>
    </w:p>
    <w:p w14:paraId="69176903" w14:textId="1325A821" w:rsidR="00BA4931" w:rsidRPr="00BA4931" w:rsidRDefault="00BA4931" w:rsidP="00411CDF">
      <w:pPr>
        <w:spacing w:after="0" w:line="360" w:lineRule="auto"/>
        <w:jc w:val="both"/>
        <w:rPr>
          <w:rFonts w:ascii="Arial" w:hAnsi="Arial" w:cs="Arial"/>
        </w:rPr>
      </w:pPr>
      <w:r w:rsidRPr="00BA4931">
        <w:rPr>
          <w:rFonts w:ascii="Arial" w:hAnsi="Arial" w:cs="Arial"/>
        </w:rPr>
        <w:t xml:space="preserve">In </w:t>
      </w:r>
      <w:r w:rsidR="00584ED8">
        <w:rPr>
          <w:rFonts w:ascii="Arial" w:hAnsi="Arial" w:cs="Arial"/>
        </w:rPr>
        <w:t>the</w:t>
      </w:r>
      <w:r w:rsidR="00584ED8" w:rsidRPr="00BA4931">
        <w:rPr>
          <w:rFonts w:ascii="Arial" w:hAnsi="Arial" w:cs="Arial"/>
        </w:rPr>
        <w:t xml:space="preserve"> Description</w:t>
      </w:r>
      <w:r w:rsidRPr="00BA4931">
        <w:rPr>
          <w:rFonts w:ascii="Arial" w:hAnsi="Arial" w:cs="Arial"/>
        </w:rPr>
        <w:t>, NS Power noted that “The solutions will be designed to integrate the anticipated new renewable generation projects in development and planned in Nova Scotia and be scalable to support the management of additional generation as needed.”</w:t>
      </w:r>
    </w:p>
    <w:p w14:paraId="42248569" w14:textId="23A56BBD" w:rsidR="00BA4931" w:rsidRPr="00BA4931" w:rsidRDefault="00BA4931" w:rsidP="00411CDF">
      <w:pPr>
        <w:pStyle w:val="ListParagraph"/>
        <w:numPr>
          <w:ilvl w:val="0"/>
          <w:numId w:val="39"/>
        </w:numPr>
        <w:spacing w:after="0" w:line="360" w:lineRule="auto"/>
        <w:jc w:val="both"/>
        <w:rPr>
          <w:rFonts w:ascii="Arial" w:hAnsi="Arial" w:cs="Arial"/>
        </w:rPr>
      </w:pPr>
      <w:r w:rsidRPr="00BA4931">
        <w:rPr>
          <w:rFonts w:ascii="Arial" w:hAnsi="Arial" w:cs="Arial"/>
        </w:rPr>
        <w:t xml:space="preserve">Does NS Power expect the usage of this program </w:t>
      </w:r>
      <w:r w:rsidR="001D65A4">
        <w:rPr>
          <w:rFonts w:ascii="Arial" w:hAnsi="Arial" w:cs="Arial"/>
        </w:rPr>
        <w:t xml:space="preserve">to be </w:t>
      </w:r>
      <w:r w:rsidRPr="00BA4931">
        <w:rPr>
          <w:rFonts w:ascii="Arial" w:hAnsi="Arial" w:cs="Arial"/>
        </w:rPr>
        <w:t>only applicable to Wind integration</w:t>
      </w:r>
      <w:r w:rsidR="004D360E">
        <w:rPr>
          <w:rFonts w:ascii="Arial" w:hAnsi="Arial" w:cs="Arial"/>
        </w:rPr>
        <w:t xml:space="preserve">, </w:t>
      </w:r>
      <w:r w:rsidRPr="00BA4931">
        <w:rPr>
          <w:rFonts w:ascii="Arial" w:hAnsi="Arial" w:cs="Arial"/>
        </w:rPr>
        <w:t>or</w:t>
      </w:r>
      <w:r w:rsidR="00963350">
        <w:rPr>
          <w:rFonts w:ascii="Arial" w:hAnsi="Arial" w:cs="Arial"/>
        </w:rPr>
        <w:t xml:space="preserve"> could it be applied to </w:t>
      </w:r>
      <w:r w:rsidRPr="00BA4931">
        <w:rPr>
          <w:rFonts w:ascii="Arial" w:hAnsi="Arial" w:cs="Arial"/>
        </w:rPr>
        <w:t>other generation</w:t>
      </w:r>
      <w:r w:rsidR="00963350">
        <w:rPr>
          <w:rFonts w:ascii="Arial" w:hAnsi="Arial" w:cs="Arial"/>
        </w:rPr>
        <w:t xml:space="preserve"> types, including </w:t>
      </w:r>
      <w:r w:rsidRPr="00BA4931">
        <w:rPr>
          <w:rFonts w:ascii="Arial" w:hAnsi="Arial" w:cs="Arial"/>
        </w:rPr>
        <w:t>solar, tidal, biomass</w:t>
      </w:r>
      <w:r w:rsidR="00963350">
        <w:rPr>
          <w:rFonts w:ascii="Arial" w:hAnsi="Arial" w:cs="Arial"/>
        </w:rPr>
        <w:t>,</w:t>
      </w:r>
      <w:r w:rsidRPr="00BA4931">
        <w:rPr>
          <w:rFonts w:ascii="Arial" w:hAnsi="Arial" w:cs="Arial"/>
        </w:rPr>
        <w:t xml:space="preserve"> etc. </w:t>
      </w:r>
    </w:p>
    <w:p w14:paraId="0E1EE783" w14:textId="65710D02" w:rsidR="00BA4931" w:rsidRPr="00BA4931" w:rsidRDefault="00BA4931" w:rsidP="00411CDF">
      <w:pPr>
        <w:pStyle w:val="ListParagraph"/>
        <w:numPr>
          <w:ilvl w:val="0"/>
          <w:numId w:val="39"/>
        </w:numPr>
        <w:spacing w:after="0" w:line="360" w:lineRule="auto"/>
        <w:jc w:val="both"/>
        <w:rPr>
          <w:rFonts w:ascii="Arial" w:hAnsi="Arial" w:cs="Arial"/>
        </w:rPr>
      </w:pPr>
      <w:r w:rsidRPr="00BA4931">
        <w:rPr>
          <w:rFonts w:ascii="Arial" w:hAnsi="Arial" w:cs="Arial"/>
        </w:rPr>
        <w:t>If not, please explain why not</w:t>
      </w:r>
      <w:r w:rsidR="001D65A4">
        <w:rPr>
          <w:rFonts w:ascii="Arial" w:hAnsi="Arial" w:cs="Arial"/>
        </w:rPr>
        <w:t>.</w:t>
      </w:r>
    </w:p>
    <w:p w14:paraId="52A44250" w14:textId="77777777" w:rsidR="00BA4931" w:rsidRDefault="00BA4931" w:rsidP="00411CDF">
      <w:pPr>
        <w:pStyle w:val="ListParagraph"/>
        <w:numPr>
          <w:ilvl w:val="0"/>
          <w:numId w:val="39"/>
        </w:numPr>
        <w:spacing w:after="0" w:line="360" w:lineRule="auto"/>
        <w:jc w:val="both"/>
        <w:rPr>
          <w:rFonts w:ascii="Arial" w:hAnsi="Arial" w:cs="Arial"/>
        </w:rPr>
      </w:pPr>
      <w:r w:rsidRPr="00BA4931">
        <w:rPr>
          <w:rFonts w:ascii="Arial" w:hAnsi="Arial" w:cs="Arial"/>
        </w:rPr>
        <w:t>If yes, please explain how.</w:t>
      </w:r>
    </w:p>
    <w:p w14:paraId="532D0A3F" w14:textId="77777777" w:rsidR="00411CDF" w:rsidRPr="00BA4931" w:rsidRDefault="00411CDF" w:rsidP="00411CDF">
      <w:pPr>
        <w:pStyle w:val="ListParagraph"/>
        <w:spacing w:after="0" w:line="360" w:lineRule="auto"/>
        <w:jc w:val="both"/>
        <w:rPr>
          <w:rFonts w:ascii="Arial" w:hAnsi="Arial" w:cs="Arial"/>
        </w:rPr>
      </w:pPr>
    </w:p>
    <w:p w14:paraId="0290D9F9" w14:textId="77777777" w:rsidR="00BA4931" w:rsidRPr="00BA4931" w:rsidRDefault="00BA4931" w:rsidP="00411CDF">
      <w:pPr>
        <w:numPr>
          <w:ilvl w:val="0"/>
          <w:numId w:val="1"/>
        </w:numPr>
        <w:spacing w:after="0" w:line="360" w:lineRule="auto"/>
        <w:contextualSpacing/>
        <w:jc w:val="both"/>
        <w:rPr>
          <w:rFonts w:ascii="Arial" w:hAnsi="Arial" w:cs="Arial"/>
        </w:rPr>
      </w:pPr>
    </w:p>
    <w:p w14:paraId="0A06CFF2" w14:textId="5C254547" w:rsidR="00BA4931" w:rsidRPr="00BA4931" w:rsidRDefault="00BA4931" w:rsidP="00411CDF">
      <w:pPr>
        <w:spacing w:after="0" w:line="360" w:lineRule="auto"/>
        <w:jc w:val="both"/>
        <w:rPr>
          <w:rFonts w:ascii="Arial" w:hAnsi="Arial" w:cs="Arial"/>
        </w:rPr>
      </w:pPr>
      <w:r w:rsidRPr="00BA4931">
        <w:rPr>
          <w:rFonts w:ascii="Arial" w:hAnsi="Arial" w:cs="Arial"/>
        </w:rPr>
        <w:t xml:space="preserve">In </w:t>
      </w:r>
      <w:r w:rsidR="00584ED8">
        <w:rPr>
          <w:rFonts w:ascii="Arial" w:hAnsi="Arial" w:cs="Arial"/>
        </w:rPr>
        <w:t>the</w:t>
      </w:r>
      <w:r w:rsidR="00584ED8" w:rsidRPr="00BA4931">
        <w:rPr>
          <w:rFonts w:ascii="Arial" w:hAnsi="Arial" w:cs="Arial"/>
        </w:rPr>
        <w:t xml:space="preserve"> Description</w:t>
      </w:r>
      <w:r w:rsidRPr="00BA4931">
        <w:rPr>
          <w:rFonts w:ascii="Arial" w:hAnsi="Arial" w:cs="Arial"/>
        </w:rPr>
        <w:t xml:space="preserve">, NS Power noted that “The current manual operating, reporting, and transactional procedures for the management of legacy wind generation in Nova Scotia are sufficient for smaller capacities of generation with limited control features.” </w:t>
      </w:r>
    </w:p>
    <w:p w14:paraId="42642A05" w14:textId="77777777" w:rsidR="00BA4931" w:rsidRPr="00BA4931" w:rsidRDefault="00BA4931" w:rsidP="00411CDF">
      <w:pPr>
        <w:pStyle w:val="ListParagraph"/>
        <w:numPr>
          <w:ilvl w:val="0"/>
          <w:numId w:val="40"/>
        </w:numPr>
        <w:spacing w:after="0" w:line="360" w:lineRule="auto"/>
        <w:jc w:val="both"/>
        <w:rPr>
          <w:rFonts w:ascii="Arial" w:hAnsi="Arial" w:cs="Arial"/>
        </w:rPr>
      </w:pPr>
      <w:r w:rsidRPr="00BA4931">
        <w:rPr>
          <w:rFonts w:ascii="Arial" w:hAnsi="Arial" w:cs="Arial"/>
        </w:rPr>
        <w:t>Please explain whether it is a mandatory requirement for all IPPs (legacy and new) to be integrated with the proposed automation system.</w:t>
      </w:r>
    </w:p>
    <w:p w14:paraId="17ACC7A5" w14:textId="77777777" w:rsidR="00BA4931" w:rsidRPr="00BA4931" w:rsidRDefault="00BA4931" w:rsidP="00411CDF">
      <w:pPr>
        <w:pStyle w:val="ListParagraph"/>
        <w:numPr>
          <w:ilvl w:val="0"/>
          <w:numId w:val="40"/>
        </w:numPr>
        <w:spacing w:after="0" w:line="360" w:lineRule="auto"/>
        <w:jc w:val="both"/>
        <w:rPr>
          <w:rFonts w:ascii="Arial" w:hAnsi="Arial" w:cs="Arial"/>
        </w:rPr>
      </w:pPr>
      <w:r w:rsidRPr="00BA4931">
        <w:rPr>
          <w:rFonts w:ascii="Arial" w:hAnsi="Arial" w:cs="Arial"/>
        </w:rPr>
        <w:t>If not, please explain why not.</w:t>
      </w:r>
    </w:p>
    <w:p w14:paraId="5A73B438" w14:textId="3B593B68" w:rsidR="00BA4931" w:rsidRDefault="00BA4931" w:rsidP="00411CDF">
      <w:pPr>
        <w:pStyle w:val="ListParagraph"/>
        <w:numPr>
          <w:ilvl w:val="0"/>
          <w:numId w:val="40"/>
        </w:numPr>
        <w:spacing w:after="0" w:line="360" w:lineRule="auto"/>
        <w:jc w:val="both"/>
        <w:rPr>
          <w:rFonts w:ascii="Arial" w:hAnsi="Arial" w:cs="Arial"/>
        </w:rPr>
      </w:pPr>
      <w:r w:rsidRPr="00BA4931">
        <w:rPr>
          <w:rFonts w:ascii="Arial" w:hAnsi="Arial" w:cs="Arial"/>
        </w:rPr>
        <w:t xml:space="preserve">Please elaborate on options and requirements for the legacy IPPs to participate in the new system, </w:t>
      </w:r>
      <w:r w:rsidR="00ED7378">
        <w:rPr>
          <w:rFonts w:ascii="Arial" w:hAnsi="Arial" w:cs="Arial"/>
        </w:rPr>
        <w:t xml:space="preserve">including but not limited to </w:t>
      </w:r>
      <w:r w:rsidRPr="00BA4931">
        <w:rPr>
          <w:rFonts w:ascii="Arial" w:hAnsi="Arial" w:cs="Arial"/>
        </w:rPr>
        <w:t xml:space="preserve">system upgrades, contractual agreement changes. </w:t>
      </w:r>
    </w:p>
    <w:p w14:paraId="3EA6CBB0" w14:textId="77777777" w:rsidR="00411CDF" w:rsidRPr="00BA4931" w:rsidRDefault="00411CDF" w:rsidP="00411CDF">
      <w:pPr>
        <w:pStyle w:val="ListParagraph"/>
        <w:spacing w:after="0" w:line="360" w:lineRule="auto"/>
        <w:jc w:val="both"/>
        <w:rPr>
          <w:rFonts w:ascii="Arial" w:hAnsi="Arial" w:cs="Arial"/>
        </w:rPr>
      </w:pPr>
    </w:p>
    <w:p w14:paraId="23D5B9CA" w14:textId="77777777" w:rsidR="00BA4931" w:rsidRPr="00BA4931" w:rsidRDefault="00BA4931" w:rsidP="00411CDF">
      <w:pPr>
        <w:numPr>
          <w:ilvl w:val="0"/>
          <w:numId w:val="1"/>
        </w:numPr>
        <w:spacing w:after="0" w:line="360" w:lineRule="auto"/>
        <w:contextualSpacing/>
        <w:jc w:val="both"/>
        <w:rPr>
          <w:rFonts w:ascii="Arial" w:hAnsi="Arial" w:cs="Arial"/>
        </w:rPr>
      </w:pPr>
    </w:p>
    <w:p w14:paraId="59452E02" w14:textId="3605F6CB" w:rsidR="00BA4931" w:rsidRPr="00BA4931" w:rsidRDefault="00BA4931" w:rsidP="00411CDF">
      <w:pPr>
        <w:spacing w:after="0" w:line="360" w:lineRule="auto"/>
        <w:jc w:val="both"/>
        <w:rPr>
          <w:rFonts w:ascii="Arial" w:hAnsi="Arial" w:cs="Arial"/>
        </w:rPr>
      </w:pPr>
      <w:r w:rsidRPr="00BA4931">
        <w:rPr>
          <w:rFonts w:ascii="Arial" w:hAnsi="Arial" w:cs="Arial"/>
        </w:rPr>
        <w:t xml:space="preserve">In </w:t>
      </w:r>
      <w:r w:rsidR="00584ED8">
        <w:rPr>
          <w:rFonts w:ascii="Arial" w:hAnsi="Arial" w:cs="Arial"/>
        </w:rPr>
        <w:t>the</w:t>
      </w:r>
      <w:r w:rsidR="00584ED8" w:rsidRPr="00BA4931">
        <w:rPr>
          <w:rFonts w:ascii="Arial" w:hAnsi="Arial" w:cs="Arial"/>
        </w:rPr>
        <w:t xml:space="preserve"> Description</w:t>
      </w:r>
      <w:r w:rsidRPr="00BA4931">
        <w:rPr>
          <w:rFonts w:ascii="Arial" w:hAnsi="Arial" w:cs="Arial"/>
        </w:rPr>
        <w:t xml:space="preserve">, NS Power noted </w:t>
      </w:r>
      <w:r w:rsidR="005069AB">
        <w:rPr>
          <w:rFonts w:ascii="Arial" w:hAnsi="Arial" w:cs="Arial"/>
        </w:rPr>
        <w:t>the following:</w:t>
      </w:r>
      <w:r w:rsidRPr="00BA4931">
        <w:rPr>
          <w:rFonts w:ascii="Arial" w:hAnsi="Arial" w:cs="Arial"/>
        </w:rPr>
        <w:t xml:space="preserve"> </w:t>
      </w:r>
    </w:p>
    <w:p w14:paraId="4E02E256" w14:textId="77777777" w:rsidR="00BA4931" w:rsidRPr="0084115D" w:rsidRDefault="00BA4931" w:rsidP="0084115D">
      <w:pPr>
        <w:spacing w:after="0" w:line="360" w:lineRule="auto"/>
        <w:ind w:left="284" w:right="284"/>
        <w:jc w:val="both"/>
        <w:rPr>
          <w:rFonts w:ascii="Arial" w:hAnsi="Arial" w:cs="Arial"/>
          <w:sz w:val="20"/>
          <w:szCs w:val="20"/>
        </w:rPr>
      </w:pPr>
      <w:r w:rsidRPr="0084115D">
        <w:rPr>
          <w:rFonts w:ascii="Arial" w:hAnsi="Arial" w:cs="Arial"/>
          <w:sz w:val="20"/>
          <w:szCs w:val="20"/>
        </w:rPr>
        <w:t>The anticipated growth in the renewable generation with enhanced control capabilities, however, requires a more robust and automated system to ensure that planned and executed dispatch scenarios align with Power Purchase Agreement (PPA) terms and are reported on with accuracy and transparency.</w:t>
      </w:r>
    </w:p>
    <w:p w14:paraId="5FB1CE63" w14:textId="77777777" w:rsidR="00BA4931" w:rsidRPr="0084115D" w:rsidRDefault="00BA4931" w:rsidP="0084115D">
      <w:pPr>
        <w:spacing w:after="0" w:line="360" w:lineRule="auto"/>
        <w:ind w:left="284" w:right="284"/>
        <w:jc w:val="both"/>
        <w:rPr>
          <w:rFonts w:ascii="Arial" w:hAnsi="Arial" w:cs="Arial"/>
          <w:sz w:val="20"/>
          <w:szCs w:val="20"/>
        </w:rPr>
      </w:pPr>
      <w:r w:rsidRPr="0084115D">
        <w:rPr>
          <w:rFonts w:ascii="Arial" w:hAnsi="Arial" w:cs="Arial"/>
          <w:sz w:val="20"/>
          <w:szCs w:val="20"/>
        </w:rPr>
        <w:t>…</w:t>
      </w:r>
    </w:p>
    <w:p w14:paraId="4347A14D" w14:textId="77777777" w:rsidR="00BA4931" w:rsidRDefault="00BA4931" w:rsidP="0084115D">
      <w:pPr>
        <w:spacing w:after="0" w:line="360" w:lineRule="auto"/>
        <w:ind w:left="284" w:right="284"/>
        <w:jc w:val="both"/>
        <w:rPr>
          <w:rFonts w:ascii="Arial" w:hAnsi="Arial" w:cs="Arial"/>
          <w:sz w:val="20"/>
          <w:szCs w:val="20"/>
        </w:rPr>
      </w:pPr>
      <w:r w:rsidRPr="0084115D">
        <w:rPr>
          <w:rFonts w:ascii="Arial" w:hAnsi="Arial" w:cs="Arial"/>
          <w:sz w:val="20"/>
          <w:szCs w:val="20"/>
        </w:rPr>
        <w:t>Legacy wind generators are not equipped with AGC capability and therefore can be curtailed only in pre-set increments under different compensation terms.</w:t>
      </w:r>
    </w:p>
    <w:p w14:paraId="64CEE6A2" w14:textId="77777777" w:rsidR="002D272A" w:rsidRPr="0084115D" w:rsidRDefault="002D272A" w:rsidP="0084115D">
      <w:pPr>
        <w:spacing w:after="0" w:line="360" w:lineRule="auto"/>
        <w:ind w:left="284" w:right="284"/>
        <w:jc w:val="both"/>
        <w:rPr>
          <w:rFonts w:ascii="Arial" w:hAnsi="Arial" w:cs="Arial"/>
          <w:sz w:val="20"/>
          <w:szCs w:val="20"/>
        </w:rPr>
      </w:pPr>
    </w:p>
    <w:p w14:paraId="2E03F20C" w14:textId="43F5E00B" w:rsidR="00BA4931" w:rsidRPr="00BA4931" w:rsidRDefault="00BA4931" w:rsidP="00411CDF">
      <w:pPr>
        <w:pStyle w:val="ListParagraph"/>
        <w:numPr>
          <w:ilvl w:val="0"/>
          <w:numId w:val="41"/>
        </w:numPr>
        <w:spacing w:after="0" w:line="360" w:lineRule="auto"/>
        <w:jc w:val="both"/>
        <w:rPr>
          <w:rFonts w:ascii="Arial" w:hAnsi="Arial" w:cs="Arial"/>
        </w:rPr>
      </w:pPr>
      <w:r w:rsidRPr="00BA4931">
        <w:rPr>
          <w:rFonts w:ascii="Arial" w:hAnsi="Arial" w:cs="Arial"/>
        </w:rPr>
        <w:t xml:space="preserve">Please provide a list of all independent power producers (IPPs) currently connected </w:t>
      </w:r>
      <w:r w:rsidR="00FE21C7">
        <w:rPr>
          <w:rFonts w:ascii="Arial" w:hAnsi="Arial" w:cs="Arial"/>
        </w:rPr>
        <w:t>to the</w:t>
      </w:r>
      <w:r w:rsidRPr="00BA4931">
        <w:rPr>
          <w:rFonts w:ascii="Arial" w:hAnsi="Arial" w:cs="Arial"/>
        </w:rPr>
        <w:t xml:space="preserve"> NS Power system and projected IPPs for the next five years. For each IPP</w:t>
      </w:r>
      <w:r w:rsidR="00FE21C7">
        <w:rPr>
          <w:rFonts w:ascii="Arial" w:hAnsi="Arial" w:cs="Arial"/>
        </w:rPr>
        <w:t xml:space="preserve"> please</w:t>
      </w:r>
      <w:r w:rsidRPr="00BA4931">
        <w:rPr>
          <w:rFonts w:ascii="Arial" w:hAnsi="Arial" w:cs="Arial"/>
        </w:rPr>
        <w:t xml:space="preserve"> include:</w:t>
      </w:r>
    </w:p>
    <w:p w14:paraId="68697F7D" w14:textId="54E47236" w:rsidR="00BA4931" w:rsidRPr="00BA4931" w:rsidRDefault="00BA4931" w:rsidP="00411CDF">
      <w:pPr>
        <w:pStyle w:val="ListParagraph"/>
        <w:numPr>
          <w:ilvl w:val="0"/>
          <w:numId w:val="17"/>
        </w:numPr>
        <w:spacing w:after="0" w:line="360" w:lineRule="auto"/>
        <w:jc w:val="both"/>
        <w:rPr>
          <w:rFonts w:ascii="Arial" w:hAnsi="Arial" w:cs="Arial"/>
        </w:rPr>
      </w:pPr>
      <w:r w:rsidRPr="00BA4931">
        <w:rPr>
          <w:rFonts w:ascii="Arial" w:hAnsi="Arial" w:cs="Arial"/>
        </w:rPr>
        <w:t>The capacity of the IPP</w:t>
      </w:r>
      <w:r w:rsidR="00FE21C7">
        <w:rPr>
          <w:rFonts w:ascii="Arial" w:hAnsi="Arial" w:cs="Arial"/>
        </w:rPr>
        <w:t>.</w:t>
      </w:r>
    </w:p>
    <w:p w14:paraId="324CC30A" w14:textId="249ED60F" w:rsidR="00BA4931" w:rsidRPr="00BA4931" w:rsidRDefault="00BA4931" w:rsidP="00411CDF">
      <w:pPr>
        <w:pStyle w:val="ListParagraph"/>
        <w:numPr>
          <w:ilvl w:val="0"/>
          <w:numId w:val="17"/>
        </w:numPr>
        <w:spacing w:after="0" w:line="360" w:lineRule="auto"/>
        <w:jc w:val="both"/>
        <w:rPr>
          <w:rFonts w:ascii="Arial" w:hAnsi="Arial" w:cs="Arial"/>
        </w:rPr>
      </w:pPr>
      <w:r w:rsidRPr="00BA4931">
        <w:rPr>
          <w:rFonts w:ascii="Arial" w:hAnsi="Arial" w:cs="Arial"/>
        </w:rPr>
        <w:t>Connection feeder size, number, and location (Transmission / Distribution)</w:t>
      </w:r>
      <w:r w:rsidR="00FE21C7">
        <w:rPr>
          <w:rFonts w:ascii="Arial" w:hAnsi="Arial" w:cs="Arial"/>
        </w:rPr>
        <w:t>.</w:t>
      </w:r>
    </w:p>
    <w:p w14:paraId="45E32E4D" w14:textId="55D43938" w:rsidR="00BA4931" w:rsidRPr="00BA4931" w:rsidRDefault="00BA4931" w:rsidP="00411CDF">
      <w:pPr>
        <w:pStyle w:val="ListParagraph"/>
        <w:numPr>
          <w:ilvl w:val="0"/>
          <w:numId w:val="17"/>
        </w:numPr>
        <w:spacing w:after="0" w:line="360" w:lineRule="auto"/>
        <w:jc w:val="both"/>
        <w:rPr>
          <w:rFonts w:ascii="Arial" w:hAnsi="Arial" w:cs="Arial"/>
        </w:rPr>
      </w:pPr>
      <w:r w:rsidRPr="00BA4931">
        <w:rPr>
          <w:rFonts w:ascii="Arial" w:hAnsi="Arial" w:cs="Arial"/>
        </w:rPr>
        <w:t>Automatic Generator Controls (AGC) requirement (Yes/No)</w:t>
      </w:r>
      <w:r w:rsidR="00FE21C7">
        <w:rPr>
          <w:rFonts w:ascii="Arial" w:hAnsi="Arial" w:cs="Arial"/>
        </w:rPr>
        <w:t>.</w:t>
      </w:r>
    </w:p>
    <w:p w14:paraId="37740761" w14:textId="77777777" w:rsidR="00BA4931" w:rsidRPr="00BA4931" w:rsidRDefault="00BA4931" w:rsidP="00411CDF">
      <w:pPr>
        <w:pStyle w:val="ListParagraph"/>
        <w:numPr>
          <w:ilvl w:val="1"/>
          <w:numId w:val="17"/>
        </w:numPr>
        <w:spacing w:after="0" w:line="360" w:lineRule="auto"/>
        <w:jc w:val="both"/>
        <w:rPr>
          <w:rFonts w:ascii="Arial" w:hAnsi="Arial" w:cs="Arial"/>
        </w:rPr>
      </w:pPr>
      <w:r w:rsidRPr="00BA4931">
        <w:rPr>
          <w:rFonts w:ascii="Arial" w:hAnsi="Arial" w:cs="Arial"/>
        </w:rPr>
        <w:lastRenderedPageBreak/>
        <w:t>For non-AGC IPPs, please explain the intention to upgrade and the expected timeline.</w:t>
      </w:r>
    </w:p>
    <w:p w14:paraId="794BF20C" w14:textId="02D3F894" w:rsidR="00BA4931" w:rsidRPr="00BA4931" w:rsidRDefault="00BA4931" w:rsidP="00411CDF">
      <w:pPr>
        <w:pStyle w:val="ListParagraph"/>
        <w:numPr>
          <w:ilvl w:val="1"/>
          <w:numId w:val="17"/>
        </w:numPr>
        <w:spacing w:after="0" w:line="360" w:lineRule="auto"/>
        <w:jc w:val="both"/>
        <w:rPr>
          <w:rFonts w:ascii="Arial" w:hAnsi="Arial" w:cs="Arial"/>
        </w:rPr>
      </w:pPr>
      <w:r w:rsidRPr="00BA4931">
        <w:rPr>
          <w:rFonts w:ascii="Arial" w:hAnsi="Arial" w:cs="Arial"/>
        </w:rPr>
        <w:t xml:space="preserve">If </w:t>
      </w:r>
      <w:r w:rsidR="00FE21C7">
        <w:rPr>
          <w:rFonts w:ascii="Arial" w:hAnsi="Arial" w:cs="Arial"/>
        </w:rPr>
        <w:t xml:space="preserve">there is </w:t>
      </w:r>
      <w:r w:rsidRPr="00BA4931">
        <w:rPr>
          <w:rFonts w:ascii="Arial" w:hAnsi="Arial" w:cs="Arial"/>
        </w:rPr>
        <w:t>no upgrade intention, please explain the reason.</w:t>
      </w:r>
    </w:p>
    <w:p w14:paraId="7191A015" w14:textId="0D9C250E" w:rsidR="00BA4931" w:rsidRPr="00BA4931" w:rsidRDefault="00BA4931" w:rsidP="00411CDF">
      <w:pPr>
        <w:pStyle w:val="ListParagraph"/>
        <w:numPr>
          <w:ilvl w:val="0"/>
          <w:numId w:val="41"/>
        </w:numPr>
        <w:spacing w:after="0" w:line="360" w:lineRule="auto"/>
        <w:jc w:val="both"/>
        <w:rPr>
          <w:rFonts w:ascii="Arial" w:hAnsi="Arial" w:cs="Arial"/>
        </w:rPr>
      </w:pPr>
      <w:r w:rsidRPr="00BA4931">
        <w:rPr>
          <w:rFonts w:ascii="Arial" w:hAnsi="Arial" w:cs="Arial"/>
        </w:rPr>
        <w:t xml:space="preserve">Please provide the number and capacity of IPPs </w:t>
      </w:r>
      <w:r w:rsidR="00FE21C7">
        <w:rPr>
          <w:rFonts w:ascii="Arial" w:hAnsi="Arial" w:cs="Arial"/>
        </w:rPr>
        <w:t xml:space="preserve">that </w:t>
      </w:r>
      <w:r w:rsidRPr="00BA4931">
        <w:rPr>
          <w:rFonts w:ascii="Arial" w:hAnsi="Arial" w:cs="Arial"/>
        </w:rPr>
        <w:t xml:space="preserve">will be connected to the proposed system by 2030. </w:t>
      </w:r>
    </w:p>
    <w:p w14:paraId="7AB72ADB" w14:textId="034DD495" w:rsidR="00BA4931" w:rsidRPr="00BA4931" w:rsidRDefault="00BA4931" w:rsidP="00411CDF">
      <w:pPr>
        <w:pStyle w:val="ListParagraph"/>
        <w:numPr>
          <w:ilvl w:val="0"/>
          <w:numId w:val="41"/>
        </w:numPr>
        <w:spacing w:after="0" w:line="360" w:lineRule="auto"/>
        <w:jc w:val="both"/>
        <w:rPr>
          <w:rFonts w:ascii="Arial" w:hAnsi="Arial" w:cs="Arial"/>
        </w:rPr>
      </w:pPr>
      <w:r w:rsidRPr="00BA4931">
        <w:rPr>
          <w:rFonts w:ascii="Arial" w:hAnsi="Arial" w:cs="Arial"/>
        </w:rPr>
        <w:t>Please compare the number and capacity of AGC v</w:t>
      </w:r>
      <w:r w:rsidR="00FE21C7">
        <w:rPr>
          <w:rFonts w:ascii="Arial" w:hAnsi="Arial" w:cs="Arial"/>
        </w:rPr>
        <w:t>ersus</w:t>
      </w:r>
      <w:r w:rsidRPr="00BA4931">
        <w:rPr>
          <w:rFonts w:ascii="Arial" w:hAnsi="Arial" w:cs="Arial"/>
        </w:rPr>
        <w:t xml:space="preserve"> non-AGC IPPs and explain NS Power’s process to manage the non-AGC IPPs, to ensure efficiency, accuracy and transparency.</w:t>
      </w:r>
    </w:p>
    <w:p w14:paraId="5FF3FCAE" w14:textId="77777777" w:rsidR="00BA4931" w:rsidRPr="00BA4931" w:rsidRDefault="00BA4931" w:rsidP="00411CDF">
      <w:pPr>
        <w:pStyle w:val="ListParagraph"/>
        <w:numPr>
          <w:ilvl w:val="0"/>
          <w:numId w:val="41"/>
        </w:numPr>
        <w:spacing w:after="0" w:line="360" w:lineRule="auto"/>
        <w:jc w:val="both"/>
        <w:rPr>
          <w:rFonts w:ascii="Arial" w:hAnsi="Arial" w:cs="Arial"/>
        </w:rPr>
      </w:pPr>
      <w:r w:rsidRPr="00BA4931">
        <w:rPr>
          <w:rFonts w:ascii="Arial" w:hAnsi="Arial" w:cs="Arial"/>
        </w:rPr>
        <w:t>Please explain the requirements for IPPs to connect to AGC.</w:t>
      </w:r>
    </w:p>
    <w:p w14:paraId="2E31996C" w14:textId="77777777" w:rsidR="00BA4931" w:rsidRPr="00BA4931" w:rsidRDefault="00BA4931" w:rsidP="00411CDF">
      <w:pPr>
        <w:pStyle w:val="ListParagraph"/>
        <w:numPr>
          <w:ilvl w:val="0"/>
          <w:numId w:val="41"/>
        </w:numPr>
        <w:spacing w:after="0" w:line="360" w:lineRule="auto"/>
        <w:jc w:val="both"/>
        <w:rPr>
          <w:rFonts w:ascii="Arial" w:hAnsi="Arial" w:cs="Arial"/>
        </w:rPr>
      </w:pPr>
      <w:r w:rsidRPr="00BA4931">
        <w:rPr>
          <w:rFonts w:ascii="Arial" w:hAnsi="Arial" w:cs="Arial"/>
        </w:rPr>
        <w:t>Please provide a cost benefit analysis of the AGC system.</w:t>
      </w:r>
    </w:p>
    <w:p w14:paraId="3FD78187" w14:textId="77777777" w:rsidR="00BA4931" w:rsidRPr="00BA4931" w:rsidRDefault="00BA4931" w:rsidP="00411CDF">
      <w:pPr>
        <w:spacing w:after="0" w:line="360" w:lineRule="auto"/>
        <w:jc w:val="both"/>
        <w:rPr>
          <w:rFonts w:ascii="Arial" w:hAnsi="Arial" w:cs="Arial"/>
        </w:rPr>
      </w:pPr>
    </w:p>
    <w:p w14:paraId="4990E1D9" w14:textId="77777777" w:rsidR="00BA4931" w:rsidRPr="00BA4931" w:rsidRDefault="00BA4931" w:rsidP="00411CDF">
      <w:pPr>
        <w:numPr>
          <w:ilvl w:val="0"/>
          <w:numId w:val="1"/>
        </w:numPr>
        <w:spacing w:after="0" w:line="360" w:lineRule="auto"/>
        <w:contextualSpacing/>
        <w:jc w:val="both"/>
        <w:rPr>
          <w:rFonts w:ascii="Arial" w:hAnsi="Arial" w:cs="Arial"/>
        </w:rPr>
      </w:pPr>
    </w:p>
    <w:p w14:paraId="56351873" w14:textId="0E1F6E44" w:rsidR="00BA4931" w:rsidRDefault="00BA4931" w:rsidP="00411CDF">
      <w:pPr>
        <w:spacing w:after="0" w:line="360" w:lineRule="auto"/>
        <w:jc w:val="both"/>
        <w:rPr>
          <w:rFonts w:ascii="Arial" w:hAnsi="Arial" w:cs="Arial"/>
        </w:rPr>
      </w:pPr>
      <w:r w:rsidRPr="00BA4931">
        <w:rPr>
          <w:rFonts w:ascii="Arial" w:hAnsi="Arial" w:cs="Arial"/>
        </w:rPr>
        <w:t xml:space="preserve">Please explain the AGC function in plain language and compare </w:t>
      </w:r>
      <w:r w:rsidR="00723C7F">
        <w:rPr>
          <w:rFonts w:ascii="Arial" w:hAnsi="Arial" w:cs="Arial"/>
        </w:rPr>
        <w:t xml:space="preserve">the </w:t>
      </w:r>
      <w:r w:rsidRPr="00BA4931">
        <w:rPr>
          <w:rFonts w:ascii="Arial" w:hAnsi="Arial" w:cs="Arial"/>
        </w:rPr>
        <w:t xml:space="preserve">current manual </w:t>
      </w:r>
      <w:r w:rsidR="003B717A">
        <w:rPr>
          <w:rFonts w:ascii="Arial" w:hAnsi="Arial" w:cs="Arial"/>
        </w:rPr>
        <w:t>operation</w:t>
      </w:r>
      <w:r w:rsidR="0024512E">
        <w:rPr>
          <w:rFonts w:ascii="Arial" w:hAnsi="Arial" w:cs="Arial"/>
        </w:rPr>
        <w:t xml:space="preserve"> process</w:t>
      </w:r>
      <w:r w:rsidR="003B717A" w:rsidRPr="00BA4931" w:rsidDel="00723C7F">
        <w:rPr>
          <w:rFonts w:ascii="Arial" w:hAnsi="Arial" w:cs="Arial"/>
        </w:rPr>
        <w:t xml:space="preserve"> </w:t>
      </w:r>
      <w:r w:rsidR="00723C7F">
        <w:rPr>
          <w:rFonts w:ascii="Arial" w:hAnsi="Arial" w:cs="Arial"/>
        </w:rPr>
        <w:t>with</w:t>
      </w:r>
      <w:r w:rsidR="00723C7F" w:rsidRPr="00BA4931">
        <w:rPr>
          <w:rFonts w:ascii="Arial" w:hAnsi="Arial" w:cs="Arial"/>
        </w:rPr>
        <w:t xml:space="preserve"> </w:t>
      </w:r>
      <w:r w:rsidRPr="00BA4931">
        <w:rPr>
          <w:rFonts w:ascii="Arial" w:hAnsi="Arial" w:cs="Arial"/>
        </w:rPr>
        <w:t>the new automate</w:t>
      </w:r>
      <w:r w:rsidR="00FE21C7">
        <w:rPr>
          <w:rFonts w:ascii="Arial" w:hAnsi="Arial" w:cs="Arial"/>
        </w:rPr>
        <w:t>d</w:t>
      </w:r>
      <w:r w:rsidRPr="00BA4931">
        <w:rPr>
          <w:rFonts w:ascii="Arial" w:hAnsi="Arial" w:cs="Arial"/>
        </w:rPr>
        <w:t xml:space="preserve"> </w:t>
      </w:r>
      <w:r w:rsidR="00723C7F" w:rsidRPr="00BA4931">
        <w:rPr>
          <w:rFonts w:ascii="Arial" w:hAnsi="Arial" w:cs="Arial"/>
        </w:rPr>
        <w:t>operation</w:t>
      </w:r>
      <w:r w:rsidR="003B717A">
        <w:rPr>
          <w:rFonts w:ascii="Arial" w:hAnsi="Arial" w:cs="Arial"/>
        </w:rPr>
        <w:t xml:space="preserve"> system</w:t>
      </w:r>
      <w:r w:rsidR="00723C7F">
        <w:rPr>
          <w:rFonts w:ascii="Arial" w:hAnsi="Arial" w:cs="Arial"/>
        </w:rPr>
        <w:t>,</w:t>
      </w:r>
      <w:r w:rsidR="00723C7F" w:rsidRPr="00BA4931">
        <w:rPr>
          <w:rFonts w:ascii="Arial" w:hAnsi="Arial" w:cs="Arial"/>
        </w:rPr>
        <w:t xml:space="preserve"> explaining</w:t>
      </w:r>
      <w:r w:rsidRPr="00BA4931">
        <w:rPr>
          <w:rFonts w:ascii="Arial" w:hAnsi="Arial" w:cs="Arial"/>
        </w:rPr>
        <w:t xml:space="preserve"> how the new system enhances the following functions.</w:t>
      </w:r>
    </w:p>
    <w:p w14:paraId="203A22A1" w14:textId="77777777" w:rsidR="00A465E2" w:rsidRPr="00BA4931" w:rsidRDefault="00A465E2" w:rsidP="00411CDF">
      <w:pPr>
        <w:spacing w:after="0" w:line="360" w:lineRule="auto"/>
        <w:jc w:val="both"/>
        <w:rPr>
          <w:rFonts w:ascii="Arial" w:hAnsi="Arial" w:cs="Arial"/>
        </w:rPr>
      </w:pPr>
    </w:p>
    <w:p w14:paraId="4DF7CCB7" w14:textId="77777777" w:rsidR="00BA4931" w:rsidRPr="00F56D92" w:rsidRDefault="00BA4931" w:rsidP="00F56D92">
      <w:pPr>
        <w:spacing w:after="0" w:line="360" w:lineRule="auto"/>
        <w:ind w:left="284" w:right="284"/>
        <w:jc w:val="both"/>
        <w:rPr>
          <w:rFonts w:ascii="Arial" w:hAnsi="Arial" w:cs="Arial"/>
          <w:sz w:val="20"/>
          <w:szCs w:val="20"/>
        </w:rPr>
      </w:pPr>
      <w:r w:rsidRPr="00F56D92">
        <w:rPr>
          <w:rFonts w:ascii="Arial" w:hAnsi="Arial" w:cs="Arial"/>
          <w:sz w:val="20"/>
          <w:szCs w:val="20"/>
        </w:rPr>
        <w:t xml:space="preserve">The solution will ensure System Operators have the tools needed to: </w:t>
      </w:r>
    </w:p>
    <w:p w14:paraId="367579A0" w14:textId="77777777" w:rsidR="00BA4931" w:rsidRPr="00F56D92" w:rsidRDefault="00BA4931" w:rsidP="00F56D92">
      <w:pPr>
        <w:spacing w:after="0" w:line="360" w:lineRule="auto"/>
        <w:ind w:left="284" w:right="284"/>
        <w:jc w:val="both"/>
        <w:rPr>
          <w:rFonts w:ascii="Arial" w:hAnsi="Arial" w:cs="Arial"/>
          <w:sz w:val="20"/>
          <w:szCs w:val="20"/>
        </w:rPr>
      </w:pPr>
      <w:r w:rsidRPr="00F56D92">
        <w:rPr>
          <w:rFonts w:ascii="Arial" w:hAnsi="Arial" w:cs="Arial"/>
          <w:sz w:val="20"/>
          <w:szCs w:val="20"/>
        </w:rPr>
        <w:t xml:space="preserve">• manage wind generation in an equitable and transparent fashion, </w:t>
      </w:r>
    </w:p>
    <w:p w14:paraId="53C7AD3D" w14:textId="77777777" w:rsidR="00BA4931" w:rsidRPr="00F56D92" w:rsidRDefault="00BA4931" w:rsidP="00F56D92">
      <w:pPr>
        <w:spacing w:after="0" w:line="360" w:lineRule="auto"/>
        <w:ind w:left="284" w:right="284"/>
        <w:jc w:val="both"/>
        <w:rPr>
          <w:rFonts w:ascii="Arial" w:hAnsi="Arial" w:cs="Arial"/>
          <w:sz w:val="20"/>
          <w:szCs w:val="20"/>
        </w:rPr>
      </w:pPr>
      <w:r w:rsidRPr="00F56D92">
        <w:rPr>
          <w:rFonts w:ascii="Arial" w:hAnsi="Arial" w:cs="Arial"/>
          <w:sz w:val="20"/>
          <w:szCs w:val="20"/>
        </w:rPr>
        <w:t xml:space="preserve">• leverage new wind control capabilities for system stability, and </w:t>
      </w:r>
    </w:p>
    <w:p w14:paraId="2E4DED41" w14:textId="77777777" w:rsidR="00BA4931" w:rsidRPr="00F56D92" w:rsidRDefault="00BA4931" w:rsidP="00F56D92">
      <w:pPr>
        <w:spacing w:after="0" w:line="360" w:lineRule="auto"/>
        <w:ind w:left="284" w:right="284"/>
        <w:jc w:val="both"/>
        <w:rPr>
          <w:rFonts w:ascii="Arial" w:hAnsi="Arial" w:cs="Arial"/>
          <w:sz w:val="20"/>
          <w:szCs w:val="20"/>
        </w:rPr>
      </w:pPr>
      <w:r w:rsidRPr="00F56D92">
        <w:rPr>
          <w:rFonts w:ascii="Arial" w:hAnsi="Arial" w:cs="Arial"/>
          <w:sz w:val="20"/>
          <w:szCs w:val="20"/>
        </w:rPr>
        <w:t>• automate the back-office solution needed for effective settlement and reconciliation activities.</w:t>
      </w:r>
    </w:p>
    <w:p w14:paraId="21A1C4AD" w14:textId="77777777" w:rsidR="002D272A" w:rsidRPr="002D272A" w:rsidRDefault="002D272A" w:rsidP="002D272A">
      <w:pPr>
        <w:spacing w:after="0" w:line="360" w:lineRule="auto"/>
        <w:jc w:val="both"/>
        <w:rPr>
          <w:rFonts w:ascii="Arial" w:hAnsi="Arial" w:cs="Arial"/>
        </w:rPr>
      </w:pPr>
    </w:p>
    <w:p w14:paraId="7E93A642" w14:textId="77777777" w:rsidR="00BA4931" w:rsidRPr="00BA4931" w:rsidRDefault="00BA4931" w:rsidP="00411CDF">
      <w:pPr>
        <w:numPr>
          <w:ilvl w:val="0"/>
          <w:numId w:val="1"/>
        </w:numPr>
        <w:spacing w:after="0" w:line="360" w:lineRule="auto"/>
        <w:contextualSpacing/>
        <w:jc w:val="both"/>
        <w:rPr>
          <w:rFonts w:ascii="Arial" w:hAnsi="Arial" w:cs="Arial"/>
        </w:rPr>
      </w:pPr>
    </w:p>
    <w:p w14:paraId="015E3568" w14:textId="0059AAAF" w:rsidR="00BA4931" w:rsidRDefault="00BA4931" w:rsidP="00411CDF">
      <w:pPr>
        <w:spacing w:after="0" w:line="360" w:lineRule="auto"/>
        <w:jc w:val="both"/>
        <w:rPr>
          <w:rFonts w:ascii="Arial" w:hAnsi="Arial" w:cs="Arial"/>
        </w:rPr>
      </w:pPr>
      <w:r w:rsidRPr="00BA4931">
        <w:rPr>
          <w:rFonts w:ascii="Arial" w:hAnsi="Arial" w:cs="Arial"/>
        </w:rPr>
        <w:t xml:space="preserve">Please explain why the proposed project </w:t>
      </w:r>
      <w:r w:rsidR="0003156C">
        <w:rPr>
          <w:rFonts w:ascii="Arial" w:hAnsi="Arial" w:cs="Arial"/>
        </w:rPr>
        <w:t>was</w:t>
      </w:r>
      <w:r w:rsidRPr="00BA4931">
        <w:rPr>
          <w:rFonts w:ascii="Arial" w:hAnsi="Arial" w:cs="Arial"/>
        </w:rPr>
        <w:t xml:space="preserve"> not submit</w:t>
      </w:r>
      <w:r w:rsidR="0003156C">
        <w:rPr>
          <w:rFonts w:ascii="Arial" w:hAnsi="Arial" w:cs="Arial"/>
        </w:rPr>
        <w:t>ted</w:t>
      </w:r>
      <w:r w:rsidRPr="00BA4931">
        <w:rPr>
          <w:rFonts w:ascii="Arial" w:hAnsi="Arial" w:cs="Arial"/>
        </w:rPr>
        <w:t xml:space="preserve"> as part of CI C0032664 Energy Control Centre – Optimization Tools (M12591) application.</w:t>
      </w:r>
    </w:p>
    <w:p w14:paraId="2D8D8A55" w14:textId="77777777" w:rsidR="002D272A" w:rsidRPr="00BA4931" w:rsidRDefault="002D272A" w:rsidP="00411CDF">
      <w:pPr>
        <w:spacing w:after="0" w:line="360" w:lineRule="auto"/>
        <w:jc w:val="both"/>
        <w:rPr>
          <w:rFonts w:ascii="Arial" w:hAnsi="Arial" w:cs="Arial"/>
        </w:rPr>
      </w:pPr>
    </w:p>
    <w:p w14:paraId="16337AF9" w14:textId="77777777" w:rsidR="00BA4931" w:rsidRPr="00BA4931" w:rsidRDefault="00BA4931" w:rsidP="00411CDF">
      <w:pPr>
        <w:numPr>
          <w:ilvl w:val="0"/>
          <w:numId w:val="1"/>
        </w:numPr>
        <w:spacing w:after="0" w:line="360" w:lineRule="auto"/>
        <w:contextualSpacing/>
        <w:jc w:val="both"/>
        <w:rPr>
          <w:rFonts w:ascii="Arial" w:hAnsi="Arial" w:cs="Arial"/>
        </w:rPr>
      </w:pPr>
    </w:p>
    <w:p w14:paraId="50017208" w14:textId="77777777" w:rsidR="00BA4931" w:rsidRPr="00BA4931" w:rsidRDefault="00BA4931" w:rsidP="00411CDF">
      <w:pPr>
        <w:spacing w:after="0" w:line="360" w:lineRule="auto"/>
        <w:jc w:val="both"/>
        <w:rPr>
          <w:rFonts w:ascii="Arial" w:hAnsi="Arial" w:cs="Arial"/>
        </w:rPr>
      </w:pPr>
      <w:r w:rsidRPr="00BA4931">
        <w:rPr>
          <w:rFonts w:ascii="Arial" w:hAnsi="Arial" w:cs="Arial"/>
        </w:rPr>
        <w:t>Has a Request for Proposals (RFP) been issued for the supply of the proposed system?</w:t>
      </w:r>
    </w:p>
    <w:p w14:paraId="62807E80" w14:textId="1FE3E370" w:rsidR="00BA4931" w:rsidRPr="00BA4931" w:rsidRDefault="00BA4931" w:rsidP="00411CDF">
      <w:pPr>
        <w:pStyle w:val="ListParagraph"/>
        <w:numPr>
          <w:ilvl w:val="0"/>
          <w:numId w:val="42"/>
        </w:numPr>
        <w:spacing w:after="0" w:line="360" w:lineRule="auto"/>
        <w:jc w:val="both"/>
        <w:rPr>
          <w:rFonts w:ascii="Arial" w:hAnsi="Arial" w:cs="Arial"/>
        </w:rPr>
      </w:pPr>
      <w:r w:rsidRPr="00BA4931">
        <w:rPr>
          <w:rFonts w:ascii="Arial" w:hAnsi="Arial" w:cs="Arial"/>
        </w:rPr>
        <w:t>If so, please provide a summary of the results.</w:t>
      </w:r>
    </w:p>
    <w:p w14:paraId="7681D1B5" w14:textId="3DE7A7FF" w:rsidR="00BA4931" w:rsidRPr="00BA4931" w:rsidRDefault="00BA4931" w:rsidP="00411CDF">
      <w:pPr>
        <w:pStyle w:val="ListParagraph"/>
        <w:numPr>
          <w:ilvl w:val="0"/>
          <w:numId w:val="42"/>
        </w:numPr>
        <w:spacing w:after="0" w:line="360" w:lineRule="auto"/>
        <w:jc w:val="both"/>
        <w:rPr>
          <w:rFonts w:ascii="Arial" w:hAnsi="Arial" w:cs="Arial"/>
        </w:rPr>
      </w:pPr>
      <w:r w:rsidRPr="00BA4931">
        <w:rPr>
          <w:rFonts w:ascii="Arial" w:hAnsi="Arial" w:cs="Arial"/>
        </w:rPr>
        <w:t>If not, when will an RFP be issued?</w:t>
      </w:r>
    </w:p>
    <w:p w14:paraId="6D570B75" w14:textId="04619885" w:rsidR="00BA4931" w:rsidRPr="00BA4931" w:rsidRDefault="00BA4931" w:rsidP="00411CDF">
      <w:pPr>
        <w:pStyle w:val="ListParagraph"/>
        <w:numPr>
          <w:ilvl w:val="0"/>
          <w:numId w:val="42"/>
        </w:numPr>
        <w:spacing w:after="0" w:line="360" w:lineRule="auto"/>
        <w:jc w:val="both"/>
        <w:rPr>
          <w:rFonts w:ascii="Arial" w:hAnsi="Arial" w:cs="Arial"/>
        </w:rPr>
      </w:pPr>
      <w:r w:rsidRPr="00BA4931">
        <w:rPr>
          <w:rFonts w:ascii="Arial" w:hAnsi="Arial" w:cs="Arial"/>
        </w:rPr>
        <w:t xml:space="preserve">Or please explain why </w:t>
      </w:r>
      <w:r w:rsidR="0003156C">
        <w:rPr>
          <w:rFonts w:ascii="Arial" w:hAnsi="Arial" w:cs="Arial"/>
        </w:rPr>
        <w:t xml:space="preserve">an </w:t>
      </w:r>
      <w:r w:rsidRPr="00BA4931">
        <w:rPr>
          <w:rFonts w:ascii="Arial" w:hAnsi="Arial" w:cs="Arial"/>
        </w:rPr>
        <w:t>RFP is not required.</w:t>
      </w:r>
    </w:p>
    <w:p w14:paraId="3F5F6756" w14:textId="77777777" w:rsidR="00BA4931" w:rsidRPr="00BA4931" w:rsidRDefault="00BA4931" w:rsidP="00411CDF">
      <w:pPr>
        <w:spacing w:after="0" w:line="360" w:lineRule="auto"/>
        <w:jc w:val="both"/>
        <w:rPr>
          <w:rFonts w:ascii="Arial" w:hAnsi="Arial" w:cs="Arial"/>
        </w:rPr>
      </w:pPr>
    </w:p>
    <w:p w14:paraId="4A0C345F" w14:textId="77777777" w:rsidR="00BA4931" w:rsidRPr="00BA4931" w:rsidRDefault="00BA4931" w:rsidP="00411CDF">
      <w:pPr>
        <w:numPr>
          <w:ilvl w:val="0"/>
          <w:numId w:val="1"/>
        </w:numPr>
        <w:spacing w:after="0" w:line="360" w:lineRule="auto"/>
        <w:contextualSpacing/>
        <w:jc w:val="both"/>
        <w:rPr>
          <w:rFonts w:ascii="Arial" w:hAnsi="Arial" w:cs="Arial"/>
        </w:rPr>
      </w:pPr>
    </w:p>
    <w:p w14:paraId="5A8131DD" w14:textId="27E364AC" w:rsidR="0003156C" w:rsidRPr="00BA4931" w:rsidRDefault="00BA4931" w:rsidP="00411CDF">
      <w:pPr>
        <w:spacing w:after="0" w:line="360" w:lineRule="auto"/>
        <w:jc w:val="both"/>
        <w:rPr>
          <w:rFonts w:ascii="Arial" w:hAnsi="Arial" w:cs="Arial"/>
        </w:rPr>
      </w:pPr>
      <w:r w:rsidRPr="00BA4931">
        <w:rPr>
          <w:rFonts w:ascii="Arial" w:hAnsi="Arial" w:cs="Arial"/>
        </w:rPr>
        <w:t>Please indicate</w:t>
      </w:r>
      <w:r w:rsidR="0003156C">
        <w:rPr>
          <w:rFonts w:ascii="Arial" w:hAnsi="Arial" w:cs="Arial"/>
        </w:rPr>
        <w:t xml:space="preserve"> whether NS Power or NSIESO will be</w:t>
      </w:r>
      <w:r w:rsidRPr="00BA4931">
        <w:rPr>
          <w:rFonts w:ascii="Arial" w:hAnsi="Arial" w:cs="Arial"/>
        </w:rPr>
        <w:t xml:space="preserve"> the user of this new technology</w:t>
      </w:r>
      <w:r w:rsidR="0003156C">
        <w:rPr>
          <w:rFonts w:ascii="Arial" w:hAnsi="Arial" w:cs="Arial"/>
        </w:rPr>
        <w:t>.</w:t>
      </w:r>
    </w:p>
    <w:p w14:paraId="68BE5C6E" w14:textId="7DE2D0F6" w:rsidR="00BA4931" w:rsidRPr="00BA4931" w:rsidRDefault="00BA4931" w:rsidP="0003156C">
      <w:pPr>
        <w:pStyle w:val="ListParagraph"/>
        <w:numPr>
          <w:ilvl w:val="0"/>
          <w:numId w:val="43"/>
        </w:numPr>
        <w:spacing w:after="0" w:line="360" w:lineRule="auto"/>
        <w:jc w:val="both"/>
        <w:rPr>
          <w:rFonts w:ascii="Arial" w:hAnsi="Arial" w:cs="Arial"/>
        </w:rPr>
      </w:pPr>
      <w:r w:rsidRPr="00BA4931">
        <w:rPr>
          <w:rFonts w:ascii="Arial" w:hAnsi="Arial" w:cs="Arial"/>
        </w:rPr>
        <w:lastRenderedPageBreak/>
        <w:t>Please explain whether NSIESO has been notified or involved in the proposed project and the nature of its involvement.</w:t>
      </w:r>
    </w:p>
    <w:p w14:paraId="69ECCD43" w14:textId="77777777" w:rsidR="00BA4931" w:rsidRPr="00BA4931" w:rsidRDefault="00BA4931" w:rsidP="00411CDF">
      <w:pPr>
        <w:pStyle w:val="ListParagraph"/>
        <w:numPr>
          <w:ilvl w:val="0"/>
          <w:numId w:val="43"/>
        </w:numPr>
        <w:spacing w:after="0" w:line="360" w:lineRule="auto"/>
        <w:jc w:val="both"/>
        <w:rPr>
          <w:rFonts w:ascii="Arial" w:hAnsi="Arial" w:cs="Arial"/>
        </w:rPr>
      </w:pPr>
      <w:r w:rsidRPr="00BA4931">
        <w:rPr>
          <w:rFonts w:ascii="Arial" w:hAnsi="Arial" w:cs="Arial"/>
        </w:rPr>
        <w:t xml:space="preserve">If it is shared by both, please explain the method and the associated costs. </w:t>
      </w:r>
    </w:p>
    <w:p w14:paraId="3C8B735C" w14:textId="23C6CD2F" w:rsidR="00BA4931" w:rsidRPr="00BA4931" w:rsidRDefault="00BA4931" w:rsidP="00411CDF">
      <w:pPr>
        <w:pStyle w:val="ListParagraph"/>
        <w:numPr>
          <w:ilvl w:val="0"/>
          <w:numId w:val="43"/>
        </w:numPr>
        <w:spacing w:after="0" w:line="360" w:lineRule="auto"/>
        <w:jc w:val="both"/>
        <w:rPr>
          <w:rFonts w:ascii="Arial" w:hAnsi="Arial" w:cs="Arial"/>
        </w:rPr>
      </w:pPr>
      <w:r w:rsidRPr="00BA4931">
        <w:rPr>
          <w:rFonts w:ascii="Arial" w:hAnsi="Arial" w:cs="Arial"/>
        </w:rPr>
        <w:t>If NSIESO is the only user, please explain NS Power’s plan to transfer the asset</w:t>
      </w:r>
      <w:r w:rsidR="0003156C">
        <w:rPr>
          <w:rFonts w:ascii="Arial" w:hAnsi="Arial" w:cs="Arial"/>
        </w:rPr>
        <w:t>s</w:t>
      </w:r>
      <w:r w:rsidRPr="00BA4931">
        <w:rPr>
          <w:rFonts w:ascii="Arial" w:hAnsi="Arial" w:cs="Arial"/>
        </w:rPr>
        <w:t xml:space="preserve"> and indicate any training requirements for NSIESO.</w:t>
      </w:r>
    </w:p>
    <w:p w14:paraId="4CD5591A" w14:textId="77777777" w:rsidR="00BA4931" w:rsidRPr="00BA4931" w:rsidRDefault="00BA4931" w:rsidP="00411CDF">
      <w:pPr>
        <w:pStyle w:val="ListParagraph"/>
        <w:numPr>
          <w:ilvl w:val="0"/>
          <w:numId w:val="43"/>
        </w:numPr>
        <w:spacing w:after="0" w:line="360" w:lineRule="auto"/>
        <w:jc w:val="both"/>
        <w:rPr>
          <w:rFonts w:ascii="Arial" w:hAnsi="Arial" w:cs="Arial"/>
        </w:rPr>
      </w:pPr>
      <w:r w:rsidRPr="00BA4931">
        <w:rPr>
          <w:rFonts w:ascii="Arial" w:hAnsi="Arial" w:cs="Arial"/>
        </w:rPr>
        <w:t>If NS Power is the only user, please explain why.</w:t>
      </w:r>
    </w:p>
    <w:p w14:paraId="2FC81BA1" w14:textId="77777777" w:rsidR="00BA4931" w:rsidRPr="00BA4931" w:rsidRDefault="00BA4931" w:rsidP="00411CDF">
      <w:pPr>
        <w:spacing w:after="0" w:line="360" w:lineRule="auto"/>
        <w:jc w:val="both"/>
        <w:rPr>
          <w:rFonts w:ascii="Arial" w:hAnsi="Arial" w:cs="Arial"/>
        </w:rPr>
      </w:pPr>
    </w:p>
    <w:p w14:paraId="2AD8B985" w14:textId="77777777" w:rsidR="00BA4931" w:rsidRPr="00BA4931" w:rsidRDefault="00BA4931" w:rsidP="00411CDF">
      <w:pPr>
        <w:numPr>
          <w:ilvl w:val="0"/>
          <w:numId w:val="1"/>
        </w:numPr>
        <w:spacing w:after="0" w:line="360" w:lineRule="auto"/>
        <w:contextualSpacing/>
        <w:jc w:val="both"/>
        <w:rPr>
          <w:rFonts w:ascii="Arial" w:hAnsi="Arial" w:cs="Arial"/>
        </w:rPr>
      </w:pPr>
    </w:p>
    <w:p w14:paraId="5751E879" w14:textId="15F942A6" w:rsidR="00BA4931" w:rsidRPr="00BA4931" w:rsidRDefault="00BA4931" w:rsidP="00411CDF">
      <w:pPr>
        <w:spacing w:after="0" w:line="360" w:lineRule="auto"/>
        <w:jc w:val="both"/>
        <w:rPr>
          <w:rFonts w:ascii="Arial" w:hAnsi="Arial" w:cs="Arial"/>
        </w:rPr>
      </w:pPr>
      <w:r w:rsidRPr="00BA4931">
        <w:rPr>
          <w:rFonts w:ascii="Arial" w:hAnsi="Arial" w:cs="Arial"/>
        </w:rPr>
        <w:t xml:space="preserve">In Why do this project, NS Power noted </w:t>
      </w:r>
      <w:r w:rsidR="0003156C">
        <w:rPr>
          <w:rFonts w:ascii="Arial" w:hAnsi="Arial" w:cs="Arial"/>
        </w:rPr>
        <w:t>the following:</w:t>
      </w:r>
    </w:p>
    <w:p w14:paraId="7C505CE5" w14:textId="77777777" w:rsidR="00BA4931" w:rsidRDefault="00BA4931" w:rsidP="0084115D">
      <w:pPr>
        <w:spacing w:after="0" w:line="360" w:lineRule="auto"/>
        <w:ind w:left="284" w:right="284"/>
        <w:jc w:val="both"/>
        <w:rPr>
          <w:rFonts w:ascii="Arial" w:hAnsi="Arial" w:cs="Arial"/>
          <w:sz w:val="20"/>
          <w:szCs w:val="20"/>
        </w:rPr>
      </w:pPr>
      <w:r w:rsidRPr="0084115D">
        <w:rPr>
          <w:rFonts w:ascii="Arial" w:hAnsi="Arial" w:cs="Arial"/>
          <w:sz w:val="20"/>
          <w:szCs w:val="20"/>
        </w:rPr>
        <w:t>Legacy wind generators are not equipped with AGC capability and therefore can be curtailed only in pre-set increments under different compensation terms. The solution proposed within this Project will provide System Operators with needed planning and data solutions to adhere to PPA terms, the actual wind farm output, capacity and AGC service provision data in real-time, and automations for back-office processing of these data sets to accommodate a higher volume of reconciliation and settlement transactions.</w:t>
      </w:r>
    </w:p>
    <w:p w14:paraId="2C97EA0A" w14:textId="77777777" w:rsidR="002D272A" w:rsidRPr="0084115D" w:rsidRDefault="002D272A" w:rsidP="0084115D">
      <w:pPr>
        <w:spacing w:after="0" w:line="360" w:lineRule="auto"/>
        <w:ind w:left="284" w:right="284"/>
        <w:jc w:val="both"/>
        <w:rPr>
          <w:rFonts w:ascii="Arial" w:hAnsi="Arial" w:cs="Arial"/>
          <w:sz w:val="20"/>
          <w:szCs w:val="20"/>
        </w:rPr>
      </w:pPr>
    </w:p>
    <w:p w14:paraId="3208AF75" w14:textId="77777777" w:rsidR="00BA4931" w:rsidRPr="00BA4931" w:rsidRDefault="00BA4931" w:rsidP="00411CDF">
      <w:pPr>
        <w:pStyle w:val="ListParagraph"/>
        <w:numPr>
          <w:ilvl w:val="0"/>
          <w:numId w:val="25"/>
        </w:numPr>
        <w:spacing w:after="0" w:line="360" w:lineRule="auto"/>
        <w:jc w:val="both"/>
        <w:rPr>
          <w:rFonts w:ascii="Arial" w:hAnsi="Arial" w:cs="Arial"/>
        </w:rPr>
      </w:pPr>
      <w:r w:rsidRPr="00BA4931">
        <w:rPr>
          <w:rFonts w:ascii="Arial" w:hAnsi="Arial" w:cs="Arial"/>
        </w:rPr>
        <w:t>Please explain any mandatory requirements for legacy wind generators to adopt AGC.</w:t>
      </w:r>
    </w:p>
    <w:p w14:paraId="123FF57F" w14:textId="26B7763C" w:rsidR="00BA4931" w:rsidRDefault="00BA4931" w:rsidP="00411CDF">
      <w:pPr>
        <w:pStyle w:val="ListParagraph"/>
        <w:numPr>
          <w:ilvl w:val="0"/>
          <w:numId w:val="25"/>
        </w:numPr>
        <w:spacing w:after="0" w:line="360" w:lineRule="auto"/>
        <w:jc w:val="both"/>
        <w:rPr>
          <w:rFonts w:ascii="Arial" w:hAnsi="Arial" w:cs="Arial"/>
        </w:rPr>
      </w:pPr>
      <w:r w:rsidRPr="00BA4931">
        <w:rPr>
          <w:rFonts w:ascii="Arial" w:hAnsi="Arial" w:cs="Arial"/>
        </w:rPr>
        <w:t>If adoption is not mandatory, please elaborate on the compensation terms that need</w:t>
      </w:r>
      <w:r w:rsidR="0003156C">
        <w:rPr>
          <w:rFonts w:ascii="Arial" w:hAnsi="Arial" w:cs="Arial"/>
        </w:rPr>
        <w:t>s</w:t>
      </w:r>
      <w:r w:rsidRPr="00BA4931">
        <w:rPr>
          <w:rFonts w:ascii="Arial" w:hAnsi="Arial" w:cs="Arial"/>
        </w:rPr>
        <w:t xml:space="preserve"> to be developed for legacy wind generators and compare these terms to the PPA terms for the new AGC generators. </w:t>
      </w:r>
    </w:p>
    <w:p w14:paraId="1ABA164B" w14:textId="77777777" w:rsidR="00411CDF" w:rsidRPr="00BA4931" w:rsidRDefault="00411CDF" w:rsidP="00411CDF">
      <w:pPr>
        <w:pStyle w:val="ListParagraph"/>
        <w:spacing w:after="0" w:line="360" w:lineRule="auto"/>
        <w:ind w:left="360"/>
        <w:jc w:val="both"/>
        <w:rPr>
          <w:rFonts w:ascii="Arial" w:hAnsi="Arial" w:cs="Arial"/>
        </w:rPr>
      </w:pPr>
    </w:p>
    <w:p w14:paraId="3AB9C262" w14:textId="77777777" w:rsidR="00BA4931" w:rsidRPr="00BA4931" w:rsidRDefault="00BA4931" w:rsidP="00411CDF">
      <w:pPr>
        <w:numPr>
          <w:ilvl w:val="0"/>
          <w:numId w:val="1"/>
        </w:numPr>
        <w:spacing w:after="0" w:line="360" w:lineRule="auto"/>
        <w:contextualSpacing/>
        <w:jc w:val="both"/>
        <w:rPr>
          <w:rFonts w:ascii="Arial" w:hAnsi="Arial" w:cs="Arial"/>
        </w:rPr>
      </w:pPr>
    </w:p>
    <w:p w14:paraId="0362FAC1" w14:textId="77777777" w:rsidR="00BA4931" w:rsidRPr="00BA4931" w:rsidRDefault="00BA4931" w:rsidP="00411CDF">
      <w:pPr>
        <w:spacing w:after="0" w:line="360" w:lineRule="auto"/>
        <w:jc w:val="both"/>
        <w:rPr>
          <w:rFonts w:ascii="Arial" w:hAnsi="Arial" w:cs="Arial"/>
        </w:rPr>
      </w:pPr>
      <w:r w:rsidRPr="00BA4931">
        <w:rPr>
          <w:rFonts w:ascii="Arial" w:hAnsi="Arial" w:cs="Arial"/>
        </w:rPr>
        <w:t>In Why do this project, NS Power noted that “All wind generation (legacy or new) must be dispatched efficiently and in a fair and equitable manner in line with the terms of each PPA. The presence of AGC now enables dynamic and granular dispatch controls for new IPPs and consequently allows wind generators to provide ancillary services for which compensation can be defined within PPAs.”</w:t>
      </w:r>
    </w:p>
    <w:p w14:paraId="073A66BA" w14:textId="77777777" w:rsidR="00BA4931" w:rsidRPr="00BA4931" w:rsidRDefault="00BA4931" w:rsidP="00411CDF">
      <w:pPr>
        <w:pStyle w:val="ListParagraph"/>
        <w:numPr>
          <w:ilvl w:val="0"/>
          <w:numId w:val="44"/>
        </w:numPr>
        <w:spacing w:after="0" w:line="360" w:lineRule="auto"/>
        <w:jc w:val="both"/>
        <w:rPr>
          <w:rFonts w:ascii="Arial" w:hAnsi="Arial" w:cs="Arial"/>
        </w:rPr>
      </w:pPr>
      <w:r w:rsidRPr="00BA4931">
        <w:rPr>
          <w:rFonts w:ascii="Arial" w:hAnsi="Arial" w:cs="Arial"/>
        </w:rPr>
        <w:t xml:space="preserve">Please compare how NS Power maintains a “fair and equitable manner” when curtailing and compensating both the legacy and the new IPPs. </w:t>
      </w:r>
    </w:p>
    <w:p w14:paraId="6683B247" w14:textId="2FEC4419" w:rsidR="00BA4931" w:rsidRDefault="00BA4931" w:rsidP="00411CDF">
      <w:pPr>
        <w:pStyle w:val="ListParagraph"/>
        <w:numPr>
          <w:ilvl w:val="0"/>
          <w:numId w:val="44"/>
        </w:numPr>
        <w:spacing w:after="0" w:line="360" w:lineRule="auto"/>
        <w:jc w:val="both"/>
        <w:rPr>
          <w:rFonts w:ascii="Arial" w:hAnsi="Arial" w:cs="Arial"/>
        </w:rPr>
      </w:pPr>
      <w:r w:rsidRPr="00BA4931">
        <w:rPr>
          <w:rFonts w:ascii="Arial" w:hAnsi="Arial" w:cs="Arial"/>
        </w:rPr>
        <w:t>If the proposed new automatic system performs a fast</w:t>
      </w:r>
      <w:r w:rsidR="00D32942">
        <w:rPr>
          <w:rFonts w:ascii="Arial" w:hAnsi="Arial" w:cs="Arial"/>
        </w:rPr>
        <w:t>er</w:t>
      </w:r>
      <w:r w:rsidRPr="00BA4931">
        <w:rPr>
          <w:rFonts w:ascii="Arial" w:hAnsi="Arial" w:cs="Arial"/>
        </w:rPr>
        <w:t xml:space="preserve"> reacti</w:t>
      </w:r>
      <w:r w:rsidR="00D32942">
        <w:rPr>
          <w:rFonts w:ascii="Arial" w:hAnsi="Arial" w:cs="Arial"/>
        </w:rPr>
        <w:t>on</w:t>
      </w:r>
      <w:r w:rsidRPr="00BA4931">
        <w:rPr>
          <w:rFonts w:ascii="Arial" w:hAnsi="Arial" w:cs="Arial"/>
        </w:rPr>
        <w:t xml:space="preserve"> than </w:t>
      </w:r>
      <w:r w:rsidR="00D32942">
        <w:rPr>
          <w:rFonts w:ascii="Arial" w:hAnsi="Arial" w:cs="Arial"/>
        </w:rPr>
        <w:t xml:space="preserve">a </w:t>
      </w:r>
      <w:r w:rsidRPr="00BA4931">
        <w:rPr>
          <w:rFonts w:ascii="Arial" w:hAnsi="Arial" w:cs="Arial"/>
        </w:rPr>
        <w:t xml:space="preserve">manual operation, </w:t>
      </w:r>
      <w:r w:rsidR="00DA56E2">
        <w:rPr>
          <w:rFonts w:ascii="Arial" w:hAnsi="Arial" w:cs="Arial"/>
        </w:rPr>
        <w:t xml:space="preserve">please confirm </w:t>
      </w:r>
      <w:r w:rsidRPr="00BA4931">
        <w:rPr>
          <w:rFonts w:ascii="Arial" w:hAnsi="Arial" w:cs="Arial"/>
        </w:rPr>
        <w:t xml:space="preserve">any </w:t>
      </w:r>
      <w:r w:rsidR="00DA56E2">
        <w:rPr>
          <w:rFonts w:ascii="Arial" w:hAnsi="Arial" w:cs="Arial"/>
        </w:rPr>
        <w:t xml:space="preserve">concerns on </w:t>
      </w:r>
      <w:r w:rsidRPr="00BA4931">
        <w:rPr>
          <w:rFonts w:ascii="Arial" w:hAnsi="Arial" w:cs="Arial"/>
        </w:rPr>
        <w:t>legacy wind generators may experience less curtailment compared to the new generators</w:t>
      </w:r>
      <w:r w:rsidR="00DA56E2">
        <w:rPr>
          <w:rFonts w:ascii="Arial" w:hAnsi="Arial" w:cs="Arial"/>
        </w:rPr>
        <w:t>, and explain why.</w:t>
      </w:r>
    </w:p>
    <w:p w14:paraId="4FE67303" w14:textId="6DB18ED4" w:rsidR="00411CDF" w:rsidRDefault="00BA4931" w:rsidP="00411CDF">
      <w:pPr>
        <w:pStyle w:val="ListParagraph"/>
        <w:numPr>
          <w:ilvl w:val="0"/>
          <w:numId w:val="44"/>
        </w:numPr>
        <w:spacing w:after="0" w:line="360" w:lineRule="auto"/>
        <w:jc w:val="both"/>
        <w:rPr>
          <w:rFonts w:ascii="Arial" w:hAnsi="Arial" w:cs="Arial"/>
        </w:rPr>
      </w:pPr>
      <w:r w:rsidRPr="0024512E">
        <w:rPr>
          <w:rFonts w:ascii="Arial" w:hAnsi="Arial" w:cs="Arial"/>
        </w:rPr>
        <w:t>Please explain how NS Power manages non wind farm IPPs</w:t>
      </w:r>
      <w:r w:rsidR="00DA56E2" w:rsidRPr="0024512E">
        <w:rPr>
          <w:rFonts w:ascii="Arial" w:hAnsi="Arial" w:cs="Arial"/>
        </w:rPr>
        <w:t xml:space="preserve"> and</w:t>
      </w:r>
      <w:r w:rsidR="00BF2BD5" w:rsidRPr="0024512E">
        <w:rPr>
          <w:rFonts w:ascii="Arial" w:hAnsi="Arial" w:cs="Arial"/>
        </w:rPr>
        <w:t xml:space="preserve"> </w:t>
      </w:r>
      <w:r w:rsidR="0024512E">
        <w:rPr>
          <w:rFonts w:ascii="Arial" w:hAnsi="Arial" w:cs="Arial"/>
        </w:rPr>
        <w:t xml:space="preserve">whether </w:t>
      </w:r>
      <w:r w:rsidR="006251D4">
        <w:rPr>
          <w:rFonts w:ascii="Arial" w:hAnsi="Arial" w:cs="Arial"/>
        </w:rPr>
        <w:t>additional</w:t>
      </w:r>
      <w:r w:rsidR="0024512E">
        <w:rPr>
          <w:rFonts w:ascii="Arial" w:hAnsi="Arial" w:cs="Arial"/>
        </w:rPr>
        <w:t xml:space="preserve"> automation is planned.</w:t>
      </w:r>
    </w:p>
    <w:p w14:paraId="0061763C" w14:textId="77777777" w:rsidR="0024512E" w:rsidRPr="0024512E" w:rsidRDefault="0024512E" w:rsidP="005D5B3B">
      <w:pPr>
        <w:pStyle w:val="ListParagraph"/>
        <w:spacing w:after="0" w:line="360" w:lineRule="auto"/>
        <w:ind w:left="360"/>
        <w:jc w:val="both"/>
        <w:rPr>
          <w:rFonts w:ascii="Arial" w:hAnsi="Arial" w:cs="Arial"/>
        </w:rPr>
      </w:pPr>
    </w:p>
    <w:p w14:paraId="784AFE25" w14:textId="77777777" w:rsidR="00BA4931" w:rsidRPr="00BA4931" w:rsidRDefault="00BA4931" w:rsidP="00411CDF">
      <w:pPr>
        <w:numPr>
          <w:ilvl w:val="0"/>
          <w:numId w:val="1"/>
        </w:numPr>
        <w:spacing w:after="0" w:line="360" w:lineRule="auto"/>
        <w:contextualSpacing/>
        <w:jc w:val="both"/>
        <w:rPr>
          <w:rFonts w:ascii="Arial" w:hAnsi="Arial" w:cs="Arial"/>
        </w:rPr>
      </w:pPr>
    </w:p>
    <w:p w14:paraId="7004CF78" w14:textId="77777777" w:rsidR="00BA4931" w:rsidRPr="00BA4931" w:rsidRDefault="00BA4931" w:rsidP="00411CDF">
      <w:pPr>
        <w:spacing w:after="0" w:line="360" w:lineRule="auto"/>
        <w:jc w:val="both"/>
        <w:rPr>
          <w:rFonts w:ascii="Arial" w:hAnsi="Arial" w:cs="Arial"/>
        </w:rPr>
      </w:pPr>
      <w:r w:rsidRPr="00BA4931">
        <w:rPr>
          <w:rFonts w:ascii="Arial" w:hAnsi="Arial" w:cs="Arial"/>
        </w:rPr>
        <w:t xml:space="preserve">Please compare the current manual operation process and the new AGC system on manage energy dispatch and leverage available wind. </w:t>
      </w:r>
    </w:p>
    <w:p w14:paraId="03981C84" w14:textId="77777777" w:rsidR="00BA4931" w:rsidRPr="00BA4931" w:rsidRDefault="00BA4931" w:rsidP="00411CDF">
      <w:pPr>
        <w:pStyle w:val="ListParagraph"/>
        <w:numPr>
          <w:ilvl w:val="0"/>
          <w:numId w:val="45"/>
        </w:numPr>
        <w:spacing w:after="0" w:line="360" w:lineRule="auto"/>
        <w:jc w:val="both"/>
        <w:rPr>
          <w:rFonts w:ascii="Arial" w:hAnsi="Arial" w:cs="Arial"/>
        </w:rPr>
      </w:pPr>
      <w:r w:rsidRPr="00BA4931">
        <w:rPr>
          <w:rFonts w:ascii="Arial" w:hAnsi="Arial" w:cs="Arial"/>
        </w:rPr>
        <w:t xml:space="preserve">For the automated wind curtailment, please explain how the new system integrates with other generation resources (non wind generators and non AGC wind generators) to receive dynamic generation and consumption data to perform this function. </w:t>
      </w:r>
    </w:p>
    <w:p w14:paraId="7D8AB969" w14:textId="49940C5F" w:rsidR="00BA4931" w:rsidRPr="00BA4931" w:rsidRDefault="00BA4931" w:rsidP="00411CDF">
      <w:pPr>
        <w:pStyle w:val="ListParagraph"/>
        <w:numPr>
          <w:ilvl w:val="0"/>
          <w:numId w:val="45"/>
        </w:numPr>
        <w:spacing w:after="0" w:line="360" w:lineRule="auto"/>
        <w:jc w:val="both"/>
        <w:rPr>
          <w:rFonts w:ascii="Arial" w:hAnsi="Arial" w:cs="Arial"/>
        </w:rPr>
      </w:pPr>
      <w:r w:rsidRPr="00BA4931">
        <w:rPr>
          <w:rFonts w:ascii="Arial" w:hAnsi="Arial" w:cs="Arial"/>
        </w:rPr>
        <w:t xml:space="preserve">Please explain the compatibility of the automation system and indicate any additional upgrades needed for </w:t>
      </w:r>
      <w:r w:rsidR="004D360E">
        <w:rPr>
          <w:rFonts w:ascii="Arial" w:hAnsi="Arial" w:cs="Arial"/>
        </w:rPr>
        <w:t xml:space="preserve">the </w:t>
      </w:r>
      <w:r w:rsidR="006A3C93">
        <w:rPr>
          <w:rFonts w:ascii="Arial" w:hAnsi="Arial" w:cs="Arial"/>
        </w:rPr>
        <w:t>NS Power</w:t>
      </w:r>
      <w:r w:rsidR="006A3C93" w:rsidRPr="00BA4931">
        <w:rPr>
          <w:rFonts w:ascii="Arial" w:hAnsi="Arial" w:cs="Arial"/>
        </w:rPr>
        <w:t xml:space="preserve"> </w:t>
      </w:r>
      <w:r w:rsidRPr="00BA4931">
        <w:rPr>
          <w:rFonts w:ascii="Arial" w:hAnsi="Arial" w:cs="Arial"/>
        </w:rPr>
        <w:t>control system.</w:t>
      </w:r>
    </w:p>
    <w:p w14:paraId="4DF7D998" w14:textId="77777777" w:rsidR="00BA4931" w:rsidRDefault="00BA4931" w:rsidP="00411CDF">
      <w:pPr>
        <w:pStyle w:val="ListParagraph"/>
        <w:numPr>
          <w:ilvl w:val="0"/>
          <w:numId w:val="45"/>
        </w:numPr>
        <w:spacing w:after="0" w:line="360" w:lineRule="auto"/>
        <w:jc w:val="both"/>
        <w:rPr>
          <w:rFonts w:ascii="Arial" w:hAnsi="Arial" w:cs="Arial"/>
        </w:rPr>
      </w:pPr>
      <w:r w:rsidRPr="00BA4931">
        <w:rPr>
          <w:rFonts w:ascii="Arial" w:hAnsi="Arial" w:cs="Arial"/>
        </w:rPr>
        <w:t>If additional upgrades are needed, please explain the estimated costs to upgrade the overall system and why these upgrades were not included in the current application.</w:t>
      </w:r>
    </w:p>
    <w:p w14:paraId="2DF2440E" w14:textId="77777777" w:rsidR="00411CDF" w:rsidRPr="00BA4931" w:rsidRDefault="00411CDF" w:rsidP="00411CDF">
      <w:pPr>
        <w:pStyle w:val="ListParagraph"/>
        <w:spacing w:after="0" w:line="360" w:lineRule="auto"/>
        <w:jc w:val="both"/>
        <w:rPr>
          <w:rFonts w:ascii="Arial" w:hAnsi="Arial" w:cs="Arial"/>
        </w:rPr>
      </w:pPr>
    </w:p>
    <w:p w14:paraId="38637E27" w14:textId="77777777" w:rsidR="00BA4931" w:rsidRPr="00BA4931" w:rsidRDefault="00BA4931" w:rsidP="00411CDF">
      <w:pPr>
        <w:numPr>
          <w:ilvl w:val="0"/>
          <w:numId w:val="1"/>
        </w:numPr>
        <w:spacing w:after="0" w:line="360" w:lineRule="auto"/>
        <w:contextualSpacing/>
        <w:jc w:val="both"/>
        <w:rPr>
          <w:rFonts w:ascii="Arial" w:hAnsi="Arial" w:cs="Arial"/>
        </w:rPr>
      </w:pPr>
    </w:p>
    <w:p w14:paraId="5BEB6127" w14:textId="77777777" w:rsidR="00BA4931" w:rsidRPr="00BA4931" w:rsidRDefault="00BA4931" w:rsidP="00411CDF">
      <w:pPr>
        <w:pStyle w:val="ListParagraph"/>
        <w:numPr>
          <w:ilvl w:val="0"/>
          <w:numId w:val="46"/>
        </w:numPr>
        <w:spacing w:after="0" w:line="360" w:lineRule="auto"/>
        <w:jc w:val="both"/>
        <w:rPr>
          <w:rFonts w:ascii="Arial" w:hAnsi="Arial" w:cs="Arial"/>
        </w:rPr>
      </w:pPr>
      <w:r w:rsidRPr="00BA4931">
        <w:rPr>
          <w:rFonts w:ascii="Arial" w:hAnsi="Arial" w:cs="Arial"/>
        </w:rPr>
        <w:t>What is the expected lifecycle of the components of this project (hardware, software, etc.)?</w:t>
      </w:r>
    </w:p>
    <w:p w14:paraId="6FFAFDD7" w14:textId="77777777" w:rsidR="00BA4931" w:rsidRPr="00BA4931" w:rsidRDefault="00BA4931" w:rsidP="00411CDF">
      <w:pPr>
        <w:pStyle w:val="ListParagraph"/>
        <w:numPr>
          <w:ilvl w:val="0"/>
          <w:numId w:val="46"/>
        </w:numPr>
        <w:spacing w:after="0" w:line="360" w:lineRule="auto"/>
        <w:jc w:val="both"/>
        <w:rPr>
          <w:rFonts w:ascii="Arial" w:hAnsi="Arial" w:cs="Arial"/>
        </w:rPr>
      </w:pPr>
      <w:r w:rsidRPr="00BA4931">
        <w:rPr>
          <w:rFonts w:ascii="Arial" w:hAnsi="Arial" w:cs="Arial"/>
        </w:rPr>
        <w:t xml:space="preserve">Please explain the ongoing maintenance activities of the automation system and the expected lifecycle. </w:t>
      </w:r>
    </w:p>
    <w:p w14:paraId="0AE917CC" w14:textId="5C467397" w:rsidR="00BA4931" w:rsidRPr="00BA4931" w:rsidRDefault="00BA4931" w:rsidP="00411CDF">
      <w:pPr>
        <w:pStyle w:val="ListParagraph"/>
        <w:numPr>
          <w:ilvl w:val="0"/>
          <w:numId w:val="46"/>
        </w:numPr>
        <w:spacing w:after="0" w:line="360" w:lineRule="auto"/>
        <w:jc w:val="both"/>
        <w:rPr>
          <w:rFonts w:ascii="Arial" w:hAnsi="Arial" w:cs="Arial"/>
        </w:rPr>
      </w:pPr>
      <w:r w:rsidRPr="00BA4931">
        <w:rPr>
          <w:rFonts w:ascii="Arial" w:hAnsi="Arial" w:cs="Arial"/>
        </w:rPr>
        <w:t xml:space="preserve">Please indicate who would perform these tasks, whether </w:t>
      </w:r>
      <w:r w:rsidR="0024512E">
        <w:rPr>
          <w:rFonts w:ascii="Arial" w:hAnsi="Arial" w:cs="Arial"/>
        </w:rPr>
        <w:t xml:space="preserve">they would be performed </w:t>
      </w:r>
      <w:r w:rsidR="000743FE">
        <w:rPr>
          <w:rFonts w:ascii="Arial" w:hAnsi="Arial" w:cs="Arial"/>
        </w:rPr>
        <w:t xml:space="preserve">internally </w:t>
      </w:r>
      <w:r w:rsidR="0024512E">
        <w:rPr>
          <w:rFonts w:ascii="Arial" w:hAnsi="Arial" w:cs="Arial"/>
        </w:rPr>
        <w:t xml:space="preserve">by </w:t>
      </w:r>
      <w:r w:rsidRPr="00BA4931">
        <w:rPr>
          <w:rFonts w:ascii="Arial" w:hAnsi="Arial" w:cs="Arial"/>
        </w:rPr>
        <w:t>NS Power or</w:t>
      </w:r>
      <w:r w:rsidR="000743FE">
        <w:rPr>
          <w:rFonts w:ascii="Arial" w:hAnsi="Arial" w:cs="Arial"/>
        </w:rPr>
        <w:t xml:space="preserve"> by external</w:t>
      </w:r>
      <w:r w:rsidRPr="00BA4931">
        <w:rPr>
          <w:rFonts w:ascii="Arial" w:hAnsi="Arial" w:cs="Arial"/>
        </w:rPr>
        <w:t xml:space="preserve"> consultants.</w:t>
      </w:r>
    </w:p>
    <w:p w14:paraId="2B4295CC" w14:textId="77777777" w:rsidR="00BA4931" w:rsidRPr="00BA4931" w:rsidRDefault="00BA4931" w:rsidP="00411CDF">
      <w:pPr>
        <w:pStyle w:val="ListParagraph"/>
        <w:numPr>
          <w:ilvl w:val="0"/>
          <w:numId w:val="46"/>
        </w:numPr>
        <w:spacing w:after="0" w:line="360" w:lineRule="auto"/>
        <w:jc w:val="both"/>
        <w:rPr>
          <w:rFonts w:ascii="Arial" w:hAnsi="Arial" w:cs="Arial"/>
        </w:rPr>
      </w:pPr>
      <w:r w:rsidRPr="00BA4931">
        <w:rPr>
          <w:rFonts w:ascii="Arial" w:hAnsi="Arial" w:cs="Arial"/>
        </w:rPr>
        <w:t xml:space="preserve">Please explain the operational costs for the proposed automation software, including but not limited to maintenance and support costs, software hosting costs, licensing costs, third party services, administration fees, etc. </w:t>
      </w:r>
    </w:p>
    <w:p w14:paraId="3401D065" w14:textId="77777777" w:rsidR="00BA4931" w:rsidRPr="00BA4931" w:rsidRDefault="00BA4931" w:rsidP="00411CDF">
      <w:pPr>
        <w:spacing w:after="0" w:line="360" w:lineRule="auto"/>
        <w:jc w:val="both"/>
        <w:rPr>
          <w:rFonts w:ascii="Arial" w:hAnsi="Arial" w:cs="Arial"/>
        </w:rPr>
      </w:pPr>
    </w:p>
    <w:p w14:paraId="44A47155" w14:textId="77777777" w:rsidR="00BA4931" w:rsidRPr="00BA4931" w:rsidRDefault="00BA4931" w:rsidP="00411CDF">
      <w:pPr>
        <w:numPr>
          <w:ilvl w:val="0"/>
          <w:numId w:val="1"/>
        </w:numPr>
        <w:spacing w:after="0" w:line="360" w:lineRule="auto"/>
        <w:contextualSpacing/>
        <w:jc w:val="both"/>
        <w:rPr>
          <w:rFonts w:ascii="Arial" w:hAnsi="Arial" w:cs="Arial"/>
        </w:rPr>
      </w:pPr>
      <w:r w:rsidRPr="00BA4931">
        <w:rPr>
          <w:rFonts w:ascii="Arial" w:hAnsi="Arial" w:cs="Arial"/>
        </w:rPr>
        <w:t xml:space="preserve"> </w:t>
      </w:r>
    </w:p>
    <w:p w14:paraId="739C9E05" w14:textId="77777777" w:rsidR="00BA4931" w:rsidRPr="00BA4931" w:rsidRDefault="00BA4931" w:rsidP="00411CDF">
      <w:pPr>
        <w:pStyle w:val="ListParagraph"/>
        <w:numPr>
          <w:ilvl w:val="0"/>
          <w:numId w:val="47"/>
        </w:numPr>
        <w:spacing w:after="0" w:line="360" w:lineRule="auto"/>
        <w:jc w:val="both"/>
        <w:rPr>
          <w:rFonts w:ascii="Arial" w:hAnsi="Arial" w:cs="Arial"/>
        </w:rPr>
      </w:pPr>
      <w:r w:rsidRPr="00BA4931">
        <w:rPr>
          <w:rFonts w:ascii="Arial" w:hAnsi="Arial" w:cs="Arial"/>
        </w:rPr>
        <w:t>Please provide a financial analysis to show whether this new system will improve the efficiency of ECC operation and reduce overall operation costs.</w:t>
      </w:r>
    </w:p>
    <w:p w14:paraId="5A672558" w14:textId="48C8FA67" w:rsidR="00BA4931" w:rsidRPr="00BA4931" w:rsidRDefault="00BA4931" w:rsidP="00411CDF">
      <w:pPr>
        <w:pStyle w:val="ListParagraph"/>
        <w:numPr>
          <w:ilvl w:val="0"/>
          <w:numId w:val="47"/>
        </w:numPr>
        <w:spacing w:after="0" w:line="360" w:lineRule="auto"/>
        <w:jc w:val="both"/>
        <w:rPr>
          <w:rFonts w:ascii="Arial" w:hAnsi="Arial" w:cs="Arial"/>
        </w:rPr>
      </w:pPr>
      <w:r w:rsidRPr="00BA4931">
        <w:rPr>
          <w:rFonts w:ascii="Arial" w:hAnsi="Arial" w:cs="Arial"/>
        </w:rPr>
        <w:t>If not, please explain why</w:t>
      </w:r>
      <w:r w:rsidR="00D32942">
        <w:rPr>
          <w:rFonts w:ascii="Arial" w:hAnsi="Arial" w:cs="Arial"/>
        </w:rPr>
        <w:t xml:space="preserve"> not</w:t>
      </w:r>
      <w:r w:rsidRPr="00BA4931">
        <w:rPr>
          <w:rFonts w:ascii="Arial" w:hAnsi="Arial" w:cs="Arial"/>
        </w:rPr>
        <w:t>.</w:t>
      </w:r>
    </w:p>
    <w:p w14:paraId="421080CD" w14:textId="77777777" w:rsidR="00BA4931" w:rsidRPr="00BA4931" w:rsidRDefault="00BA4931" w:rsidP="00411CDF">
      <w:pPr>
        <w:spacing w:after="0" w:line="360" w:lineRule="auto"/>
        <w:jc w:val="both"/>
        <w:rPr>
          <w:rFonts w:ascii="Arial" w:hAnsi="Arial" w:cs="Arial"/>
        </w:rPr>
      </w:pPr>
    </w:p>
    <w:p w14:paraId="0E2A1E87" w14:textId="77777777" w:rsidR="00BA4931" w:rsidRPr="00BA4931" w:rsidRDefault="00BA4931" w:rsidP="00411CDF">
      <w:pPr>
        <w:numPr>
          <w:ilvl w:val="0"/>
          <w:numId w:val="1"/>
        </w:numPr>
        <w:spacing w:after="0" w:line="360" w:lineRule="auto"/>
        <w:contextualSpacing/>
        <w:jc w:val="both"/>
        <w:rPr>
          <w:rFonts w:ascii="Arial" w:hAnsi="Arial" w:cs="Arial"/>
          <w:kern w:val="2"/>
          <w14:ligatures w14:val="standardContextual"/>
        </w:rPr>
      </w:pPr>
    </w:p>
    <w:p w14:paraId="00E1E3A9" w14:textId="1184B9D0" w:rsidR="00BA4931" w:rsidRPr="00BA4931" w:rsidRDefault="00BA4931" w:rsidP="00411CDF">
      <w:pPr>
        <w:pStyle w:val="ListParagraph"/>
        <w:numPr>
          <w:ilvl w:val="0"/>
          <w:numId w:val="36"/>
        </w:numPr>
        <w:spacing w:after="0" w:line="360" w:lineRule="auto"/>
        <w:jc w:val="both"/>
        <w:rPr>
          <w:rFonts w:ascii="Arial" w:hAnsi="Arial" w:cs="Arial"/>
        </w:rPr>
      </w:pPr>
      <w:r w:rsidRPr="00BA4931">
        <w:rPr>
          <w:rFonts w:ascii="Arial" w:hAnsi="Arial" w:cs="Arial"/>
        </w:rPr>
        <w:t>Please provide details about the NRCan funding, including any conditions</w:t>
      </w:r>
      <w:r w:rsidR="00D32942">
        <w:rPr>
          <w:rFonts w:ascii="Arial" w:hAnsi="Arial" w:cs="Arial"/>
        </w:rPr>
        <w:t>,</w:t>
      </w:r>
      <w:r w:rsidRPr="00BA4931">
        <w:rPr>
          <w:rFonts w:ascii="Arial" w:hAnsi="Arial" w:cs="Arial"/>
        </w:rPr>
        <w:t xml:space="preserve"> and indicate whether NS Power has already received the funding.</w:t>
      </w:r>
    </w:p>
    <w:p w14:paraId="74E769DD" w14:textId="2324F160" w:rsidR="00BA4931" w:rsidRPr="00BA4931" w:rsidRDefault="00BA4931" w:rsidP="00411CDF">
      <w:pPr>
        <w:pStyle w:val="ListParagraph"/>
        <w:numPr>
          <w:ilvl w:val="0"/>
          <w:numId w:val="36"/>
        </w:numPr>
        <w:spacing w:after="0" w:line="360" w:lineRule="auto"/>
        <w:jc w:val="both"/>
        <w:rPr>
          <w:rFonts w:ascii="Arial" w:hAnsi="Arial" w:cs="Arial"/>
        </w:rPr>
      </w:pPr>
      <w:r w:rsidRPr="00BA4931">
        <w:rPr>
          <w:rFonts w:ascii="Arial" w:hAnsi="Arial" w:cs="Arial"/>
        </w:rPr>
        <w:t xml:space="preserve">If NS Power has not yet received the funding, please </w:t>
      </w:r>
      <w:r w:rsidR="00D32942">
        <w:rPr>
          <w:rFonts w:ascii="Arial" w:hAnsi="Arial" w:cs="Arial"/>
        </w:rPr>
        <w:t>provide the expected timeline</w:t>
      </w:r>
      <w:r w:rsidRPr="00BA4931">
        <w:rPr>
          <w:rFonts w:ascii="Arial" w:hAnsi="Arial" w:cs="Arial"/>
        </w:rPr>
        <w:t>.</w:t>
      </w:r>
    </w:p>
    <w:p w14:paraId="6CD52836" w14:textId="350E47BE" w:rsidR="00BA4931" w:rsidRPr="00BA4931" w:rsidRDefault="00BA4931" w:rsidP="00411CDF">
      <w:pPr>
        <w:pStyle w:val="ListParagraph"/>
        <w:numPr>
          <w:ilvl w:val="0"/>
          <w:numId w:val="36"/>
        </w:numPr>
        <w:spacing w:after="0" w:line="360" w:lineRule="auto"/>
        <w:jc w:val="both"/>
        <w:rPr>
          <w:rFonts w:ascii="Arial" w:hAnsi="Arial" w:cs="Arial"/>
        </w:rPr>
      </w:pPr>
      <w:r w:rsidRPr="00BA4931">
        <w:rPr>
          <w:rFonts w:ascii="Arial" w:hAnsi="Arial" w:cs="Arial"/>
        </w:rPr>
        <w:t>What would be the impact on the overall project if the Board refuses the application</w:t>
      </w:r>
      <w:r w:rsidR="00D8692F">
        <w:rPr>
          <w:rFonts w:ascii="Arial" w:hAnsi="Arial" w:cs="Arial"/>
        </w:rPr>
        <w:t>?</w:t>
      </w:r>
    </w:p>
    <w:p w14:paraId="48749EC5" w14:textId="77777777" w:rsidR="00BA4931" w:rsidRDefault="00BA4931" w:rsidP="00411CDF">
      <w:pPr>
        <w:spacing w:after="0" w:line="360" w:lineRule="auto"/>
        <w:jc w:val="both"/>
        <w:rPr>
          <w:rFonts w:ascii="Arial" w:hAnsi="Arial" w:cs="Arial"/>
        </w:rPr>
      </w:pPr>
    </w:p>
    <w:p w14:paraId="63417EE2" w14:textId="045A4B4C" w:rsidR="000D1599" w:rsidRDefault="000D1599">
      <w:pPr>
        <w:rPr>
          <w:rFonts w:ascii="Arial" w:hAnsi="Arial" w:cs="Arial"/>
        </w:rPr>
      </w:pPr>
      <w:r>
        <w:rPr>
          <w:rFonts w:ascii="Arial" w:hAnsi="Arial" w:cs="Arial"/>
        </w:rPr>
        <w:br w:type="page"/>
      </w:r>
    </w:p>
    <w:p w14:paraId="3CFBCED9" w14:textId="77777777" w:rsidR="00BA4931" w:rsidRPr="00BA4931" w:rsidRDefault="00BA4931" w:rsidP="00411CDF">
      <w:pPr>
        <w:numPr>
          <w:ilvl w:val="0"/>
          <w:numId w:val="1"/>
        </w:numPr>
        <w:spacing w:after="0" w:line="360" w:lineRule="auto"/>
        <w:contextualSpacing/>
        <w:jc w:val="both"/>
        <w:rPr>
          <w:rFonts w:ascii="Arial" w:hAnsi="Arial" w:cs="Arial"/>
        </w:rPr>
      </w:pPr>
    </w:p>
    <w:p w14:paraId="233B2829" w14:textId="77777777" w:rsidR="00BA4931" w:rsidRPr="00BA4931" w:rsidRDefault="00BA4931" w:rsidP="00411CDF">
      <w:pPr>
        <w:pStyle w:val="ListParagraph"/>
        <w:numPr>
          <w:ilvl w:val="0"/>
          <w:numId w:val="35"/>
        </w:numPr>
        <w:spacing w:after="0" w:line="360" w:lineRule="auto"/>
        <w:jc w:val="both"/>
        <w:rPr>
          <w:rFonts w:ascii="Arial" w:hAnsi="Arial" w:cs="Arial"/>
        </w:rPr>
      </w:pPr>
      <w:r w:rsidRPr="00BA4931">
        <w:rPr>
          <w:rFonts w:ascii="Arial" w:hAnsi="Arial" w:cs="Arial"/>
        </w:rPr>
        <w:t>Please explain if there are contingency plans in place to mitigate the impact of the automation system becoming unavailable during operation.</w:t>
      </w:r>
    </w:p>
    <w:p w14:paraId="2F8071C1" w14:textId="024523CA" w:rsidR="00BA4931" w:rsidRPr="00BA4931" w:rsidRDefault="00BA4931" w:rsidP="00411CDF">
      <w:pPr>
        <w:pStyle w:val="ListParagraph"/>
        <w:numPr>
          <w:ilvl w:val="0"/>
          <w:numId w:val="35"/>
        </w:numPr>
        <w:spacing w:after="0" w:line="360" w:lineRule="auto"/>
        <w:jc w:val="both"/>
        <w:rPr>
          <w:rFonts w:ascii="Arial" w:hAnsi="Arial" w:cs="Arial"/>
        </w:rPr>
      </w:pPr>
      <w:r w:rsidRPr="00BA4931">
        <w:rPr>
          <w:rFonts w:ascii="Arial" w:hAnsi="Arial" w:cs="Arial"/>
        </w:rPr>
        <w:t xml:space="preserve">If yes, please describe how ECC would operate during the </w:t>
      </w:r>
      <w:r w:rsidR="00BF2BD5">
        <w:rPr>
          <w:rFonts w:ascii="Arial" w:hAnsi="Arial" w:cs="Arial"/>
        </w:rPr>
        <w:t>absence</w:t>
      </w:r>
      <w:r w:rsidR="00BF2BD5" w:rsidRPr="00BA4931">
        <w:rPr>
          <w:rFonts w:ascii="Arial" w:hAnsi="Arial" w:cs="Arial"/>
        </w:rPr>
        <w:t xml:space="preserve"> </w:t>
      </w:r>
      <w:r w:rsidRPr="00BA4931">
        <w:rPr>
          <w:rFonts w:ascii="Arial" w:hAnsi="Arial" w:cs="Arial"/>
        </w:rPr>
        <w:t xml:space="preserve">of </w:t>
      </w:r>
      <w:r w:rsidR="00BF2BD5">
        <w:rPr>
          <w:rFonts w:ascii="Arial" w:hAnsi="Arial" w:cs="Arial"/>
        </w:rPr>
        <w:t xml:space="preserve">the </w:t>
      </w:r>
      <w:r w:rsidRPr="00BA4931">
        <w:rPr>
          <w:rFonts w:ascii="Arial" w:hAnsi="Arial" w:cs="Arial"/>
        </w:rPr>
        <w:t>automation system.</w:t>
      </w:r>
    </w:p>
    <w:p w14:paraId="6D98D02D" w14:textId="7069E6FF" w:rsidR="00BA4931" w:rsidRDefault="00BA4931" w:rsidP="00411CDF">
      <w:pPr>
        <w:pStyle w:val="ListParagraph"/>
        <w:numPr>
          <w:ilvl w:val="0"/>
          <w:numId w:val="35"/>
        </w:numPr>
        <w:spacing w:after="0" w:line="360" w:lineRule="auto"/>
        <w:jc w:val="both"/>
        <w:rPr>
          <w:rFonts w:ascii="Arial" w:hAnsi="Arial" w:cs="Arial"/>
        </w:rPr>
      </w:pPr>
      <w:r w:rsidRPr="00BA4931">
        <w:rPr>
          <w:rFonts w:ascii="Arial" w:hAnsi="Arial" w:cs="Arial"/>
        </w:rPr>
        <w:t>If contingency plans</w:t>
      </w:r>
      <w:r w:rsidR="00D8692F">
        <w:rPr>
          <w:rFonts w:ascii="Arial" w:hAnsi="Arial" w:cs="Arial"/>
        </w:rPr>
        <w:t xml:space="preserve"> are</w:t>
      </w:r>
      <w:r w:rsidR="00D8692F" w:rsidRPr="00D8692F">
        <w:rPr>
          <w:rFonts w:ascii="Arial" w:hAnsi="Arial" w:cs="Arial"/>
        </w:rPr>
        <w:t xml:space="preserve"> </w:t>
      </w:r>
      <w:r w:rsidR="00D8692F" w:rsidRPr="00BA4931">
        <w:rPr>
          <w:rFonts w:ascii="Arial" w:hAnsi="Arial" w:cs="Arial"/>
        </w:rPr>
        <w:t>no</w:t>
      </w:r>
      <w:r w:rsidR="00D8692F">
        <w:rPr>
          <w:rFonts w:ascii="Arial" w:hAnsi="Arial" w:cs="Arial"/>
        </w:rPr>
        <w:t>t</w:t>
      </w:r>
      <w:r w:rsidR="00D8692F" w:rsidRPr="00BA4931">
        <w:rPr>
          <w:rFonts w:ascii="Arial" w:hAnsi="Arial" w:cs="Arial"/>
        </w:rPr>
        <w:t xml:space="preserve"> available</w:t>
      </w:r>
      <w:r w:rsidRPr="00BA4931">
        <w:rPr>
          <w:rFonts w:ascii="Arial" w:hAnsi="Arial" w:cs="Arial"/>
        </w:rPr>
        <w:t xml:space="preserve">, please </w:t>
      </w:r>
      <w:r w:rsidR="00D8692F">
        <w:rPr>
          <w:rFonts w:ascii="Arial" w:hAnsi="Arial" w:cs="Arial"/>
        </w:rPr>
        <w:t xml:space="preserve">provide an </w:t>
      </w:r>
      <w:r w:rsidRPr="00BA4931">
        <w:rPr>
          <w:rFonts w:ascii="Arial" w:hAnsi="Arial" w:cs="Arial"/>
        </w:rPr>
        <w:t>explan</w:t>
      </w:r>
      <w:r w:rsidR="00D8692F">
        <w:rPr>
          <w:rFonts w:ascii="Arial" w:hAnsi="Arial" w:cs="Arial"/>
        </w:rPr>
        <w:t>ation</w:t>
      </w:r>
      <w:r w:rsidRPr="00BA4931">
        <w:rPr>
          <w:rFonts w:ascii="Arial" w:hAnsi="Arial" w:cs="Arial"/>
        </w:rPr>
        <w:t>.</w:t>
      </w:r>
    </w:p>
    <w:p w14:paraId="4CCB2B44" w14:textId="77777777" w:rsidR="00411CDF" w:rsidRPr="00BA4931" w:rsidRDefault="00411CDF" w:rsidP="00411CDF">
      <w:pPr>
        <w:pStyle w:val="ListParagraph"/>
        <w:spacing w:after="0" w:line="360" w:lineRule="auto"/>
        <w:ind w:left="1080"/>
        <w:jc w:val="both"/>
        <w:rPr>
          <w:rFonts w:ascii="Arial" w:hAnsi="Arial" w:cs="Arial"/>
        </w:rPr>
      </w:pPr>
    </w:p>
    <w:p w14:paraId="1A77511A" w14:textId="77777777" w:rsidR="00BA4931" w:rsidRPr="00BA4931" w:rsidRDefault="00BA4931" w:rsidP="00411CDF">
      <w:pPr>
        <w:numPr>
          <w:ilvl w:val="0"/>
          <w:numId w:val="1"/>
        </w:numPr>
        <w:spacing w:after="0" w:line="360" w:lineRule="auto"/>
        <w:contextualSpacing/>
        <w:jc w:val="both"/>
        <w:rPr>
          <w:rFonts w:ascii="Arial" w:hAnsi="Arial" w:cs="Arial"/>
        </w:rPr>
      </w:pPr>
    </w:p>
    <w:p w14:paraId="6E6F0492" w14:textId="22AD70CE" w:rsidR="00BA4931" w:rsidRPr="00BA4931" w:rsidRDefault="00BA4931" w:rsidP="00411CDF">
      <w:pPr>
        <w:spacing w:after="0" w:line="360" w:lineRule="auto"/>
        <w:jc w:val="both"/>
        <w:rPr>
          <w:rFonts w:ascii="Arial" w:hAnsi="Arial" w:cs="Arial"/>
        </w:rPr>
      </w:pPr>
      <w:r w:rsidRPr="00BA4931">
        <w:rPr>
          <w:rFonts w:ascii="Arial" w:hAnsi="Arial" w:cs="Arial"/>
        </w:rPr>
        <w:t xml:space="preserve">Please </w:t>
      </w:r>
      <w:r w:rsidR="000D1599">
        <w:rPr>
          <w:rFonts w:ascii="Arial" w:hAnsi="Arial" w:cs="Arial"/>
        </w:rPr>
        <w:t xml:space="preserve">describe the </w:t>
      </w:r>
      <w:r w:rsidRPr="00BA4931">
        <w:rPr>
          <w:rFonts w:ascii="Arial" w:hAnsi="Arial" w:cs="Arial"/>
        </w:rPr>
        <w:t>activities NS Power</w:t>
      </w:r>
      <w:r w:rsidR="000D1599">
        <w:rPr>
          <w:rFonts w:ascii="Arial" w:hAnsi="Arial" w:cs="Arial"/>
        </w:rPr>
        <w:t xml:space="preserve"> has explored</w:t>
      </w:r>
      <w:r w:rsidRPr="00BA4931">
        <w:rPr>
          <w:rFonts w:ascii="Arial" w:hAnsi="Arial" w:cs="Arial"/>
        </w:rPr>
        <w:t xml:space="preserve"> to improve operation</w:t>
      </w:r>
      <w:r w:rsidR="000D1599">
        <w:rPr>
          <w:rFonts w:ascii="Arial" w:hAnsi="Arial" w:cs="Arial"/>
        </w:rPr>
        <w:t>s</w:t>
      </w:r>
      <w:r w:rsidRPr="00BA4931">
        <w:rPr>
          <w:rFonts w:ascii="Arial" w:hAnsi="Arial" w:cs="Arial"/>
        </w:rPr>
        <w:t xml:space="preserve"> without the new system</w:t>
      </w:r>
      <w:r w:rsidR="000D1599">
        <w:rPr>
          <w:rFonts w:ascii="Arial" w:hAnsi="Arial" w:cs="Arial"/>
        </w:rPr>
        <w:t>.</w:t>
      </w:r>
      <w:r w:rsidRPr="00BA4931">
        <w:rPr>
          <w:rFonts w:ascii="Arial" w:hAnsi="Arial" w:cs="Arial"/>
        </w:rPr>
        <w:t xml:space="preserve"> </w:t>
      </w:r>
      <w:r w:rsidR="000D1599">
        <w:rPr>
          <w:rFonts w:ascii="Arial" w:hAnsi="Arial" w:cs="Arial"/>
        </w:rPr>
        <w:t>E</w:t>
      </w:r>
      <w:r w:rsidRPr="00BA4931">
        <w:rPr>
          <w:rFonts w:ascii="Arial" w:hAnsi="Arial" w:cs="Arial"/>
        </w:rPr>
        <w:t xml:space="preserve">xplain the reasons and limitations that prevented the utility from improving efficiency and transparency of operations. </w:t>
      </w:r>
    </w:p>
    <w:p w14:paraId="340F42BC" w14:textId="6CBFA9CC" w:rsidR="00BA4931" w:rsidRPr="00BA4931" w:rsidRDefault="00BA4931" w:rsidP="00411CDF">
      <w:pPr>
        <w:pStyle w:val="ListParagraph"/>
        <w:numPr>
          <w:ilvl w:val="0"/>
          <w:numId w:val="34"/>
        </w:numPr>
        <w:spacing w:after="0" w:line="360" w:lineRule="auto"/>
        <w:jc w:val="both"/>
        <w:rPr>
          <w:rFonts w:ascii="Arial" w:hAnsi="Arial" w:cs="Arial"/>
        </w:rPr>
      </w:pPr>
      <w:r w:rsidRPr="00BA4931">
        <w:rPr>
          <w:rFonts w:ascii="Arial" w:hAnsi="Arial" w:cs="Arial"/>
        </w:rPr>
        <w:t>What work and associated cost</w:t>
      </w:r>
      <w:r w:rsidR="001B6704">
        <w:rPr>
          <w:rFonts w:ascii="Arial" w:hAnsi="Arial" w:cs="Arial"/>
        </w:rPr>
        <w:t>s</w:t>
      </w:r>
      <w:r w:rsidRPr="00BA4931">
        <w:rPr>
          <w:rFonts w:ascii="Arial" w:hAnsi="Arial" w:cs="Arial"/>
        </w:rPr>
        <w:t xml:space="preserve"> would be required if the automation system is not installed, or </w:t>
      </w:r>
      <w:r w:rsidR="00D8692F">
        <w:rPr>
          <w:rFonts w:ascii="Arial" w:hAnsi="Arial" w:cs="Arial"/>
        </w:rPr>
        <w:t xml:space="preserve">alternative </w:t>
      </w:r>
      <w:r w:rsidRPr="00BA4931">
        <w:rPr>
          <w:rFonts w:ascii="Arial" w:hAnsi="Arial" w:cs="Arial"/>
        </w:rPr>
        <w:t>option</w:t>
      </w:r>
      <w:r w:rsidR="00D8692F">
        <w:rPr>
          <w:rFonts w:ascii="Arial" w:hAnsi="Arial" w:cs="Arial"/>
        </w:rPr>
        <w:t>s</w:t>
      </w:r>
      <w:r w:rsidRPr="00BA4931">
        <w:rPr>
          <w:rFonts w:ascii="Arial" w:hAnsi="Arial" w:cs="Arial"/>
        </w:rPr>
        <w:t xml:space="preserve"> considered?</w:t>
      </w:r>
    </w:p>
    <w:p w14:paraId="487FFD23" w14:textId="77777777" w:rsidR="00BA4931" w:rsidRPr="00BA4931" w:rsidRDefault="00BA4931" w:rsidP="00411CDF">
      <w:pPr>
        <w:pStyle w:val="ListParagraph"/>
        <w:numPr>
          <w:ilvl w:val="0"/>
          <w:numId w:val="34"/>
        </w:numPr>
        <w:spacing w:after="0" w:line="360" w:lineRule="auto"/>
        <w:jc w:val="both"/>
        <w:rPr>
          <w:rFonts w:ascii="Arial" w:hAnsi="Arial" w:cs="Arial"/>
        </w:rPr>
      </w:pPr>
      <w:r w:rsidRPr="00BA4931">
        <w:rPr>
          <w:rFonts w:ascii="Arial" w:hAnsi="Arial" w:cs="Arial"/>
        </w:rPr>
        <w:t xml:space="preserve">Please provide an Economic Analysis Model (EAM) for the “Do Nothing” option. </w:t>
      </w:r>
    </w:p>
    <w:p w14:paraId="711F158F" w14:textId="77777777" w:rsidR="00BA4931" w:rsidRDefault="00BA4931" w:rsidP="00411CDF">
      <w:pPr>
        <w:spacing w:after="0" w:line="360" w:lineRule="auto"/>
        <w:jc w:val="both"/>
        <w:rPr>
          <w:rFonts w:ascii="Arial" w:hAnsi="Arial" w:cs="Arial"/>
        </w:rPr>
      </w:pPr>
    </w:p>
    <w:p w14:paraId="0459998D" w14:textId="77777777" w:rsidR="006109A9" w:rsidRDefault="006109A9" w:rsidP="00F25212">
      <w:pPr>
        <w:numPr>
          <w:ilvl w:val="0"/>
          <w:numId w:val="1"/>
        </w:numPr>
        <w:spacing w:after="0" w:line="360" w:lineRule="auto"/>
        <w:contextualSpacing/>
        <w:jc w:val="both"/>
        <w:rPr>
          <w:rFonts w:ascii="Arial" w:hAnsi="Arial" w:cs="Arial"/>
        </w:rPr>
      </w:pPr>
    </w:p>
    <w:p w14:paraId="0B223C69" w14:textId="79628548" w:rsidR="006109A9" w:rsidRDefault="006109A9" w:rsidP="00411CDF">
      <w:pPr>
        <w:spacing w:after="0" w:line="360" w:lineRule="auto"/>
        <w:jc w:val="both"/>
        <w:rPr>
          <w:rFonts w:ascii="Arial" w:hAnsi="Arial" w:cs="Arial"/>
        </w:rPr>
      </w:pPr>
      <w:r>
        <w:rPr>
          <w:rFonts w:ascii="Arial" w:hAnsi="Arial" w:cs="Arial"/>
        </w:rPr>
        <w:t xml:space="preserve">In </w:t>
      </w:r>
      <w:r w:rsidR="00974DE1">
        <w:rPr>
          <w:rFonts w:ascii="Arial" w:hAnsi="Arial" w:cs="Arial"/>
        </w:rPr>
        <w:t xml:space="preserve">the </w:t>
      </w:r>
      <w:r>
        <w:rPr>
          <w:rFonts w:ascii="Arial" w:hAnsi="Arial" w:cs="Arial"/>
        </w:rPr>
        <w:t>Contingency Statement, NS Power noted “</w:t>
      </w:r>
      <w:r w:rsidRPr="006109A9">
        <w:rPr>
          <w:rFonts w:ascii="Arial" w:hAnsi="Arial" w:cs="Arial"/>
        </w:rPr>
        <w:t>Contingency for this project has been determined using a combination of internal subject matter expertise (Project Managers, Engineers and System Operators) experience gained from similar software development/implementation work, and in conjunction with the non-binding contingency guidelines.</w:t>
      </w:r>
      <w:r>
        <w:rPr>
          <w:rFonts w:ascii="Arial" w:hAnsi="Arial" w:cs="Arial"/>
        </w:rPr>
        <w:t>”</w:t>
      </w:r>
    </w:p>
    <w:p w14:paraId="5B0B07EA" w14:textId="2723D6C0" w:rsidR="009B1E37" w:rsidRPr="00F25212" w:rsidRDefault="006251D4" w:rsidP="006E5BEA">
      <w:pPr>
        <w:pStyle w:val="ListParagraph"/>
        <w:numPr>
          <w:ilvl w:val="0"/>
          <w:numId w:val="48"/>
        </w:numPr>
        <w:spacing w:after="0" w:line="360" w:lineRule="auto"/>
        <w:jc w:val="both"/>
        <w:rPr>
          <w:rFonts w:ascii="Arial" w:hAnsi="Arial" w:cs="Arial"/>
        </w:rPr>
      </w:pPr>
      <w:r w:rsidRPr="006251D4">
        <w:rPr>
          <w:rFonts w:ascii="Arial" w:hAnsi="Arial" w:cs="Arial"/>
        </w:rPr>
        <w:t>Please list and explain any similar software development projects and provide the related NSEB/NSUARB matter numbers</w:t>
      </w:r>
      <w:r w:rsidR="006109A9">
        <w:rPr>
          <w:rFonts w:ascii="Arial" w:hAnsi="Arial" w:cs="Arial"/>
        </w:rPr>
        <w:t>.</w:t>
      </w:r>
    </w:p>
    <w:p w14:paraId="1E3CC5DF" w14:textId="77777777" w:rsidR="009B1E37" w:rsidRPr="00F25212" w:rsidRDefault="009B1E37" w:rsidP="009B1E37">
      <w:pPr>
        <w:spacing w:after="0" w:line="360" w:lineRule="auto"/>
        <w:jc w:val="both"/>
        <w:rPr>
          <w:rFonts w:ascii="Arial" w:hAnsi="Arial" w:cs="Arial"/>
        </w:rPr>
      </w:pPr>
    </w:p>
    <w:p w14:paraId="1E098AE2" w14:textId="77777777" w:rsidR="00974DE1" w:rsidRDefault="00974DE1" w:rsidP="00974DE1">
      <w:pPr>
        <w:numPr>
          <w:ilvl w:val="0"/>
          <w:numId w:val="1"/>
        </w:numPr>
        <w:spacing w:after="0" w:line="360" w:lineRule="auto"/>
        <w:contextualSpacing/>
        <w:jc w:val="both"/>
        <w:rPr>
          <w:rFonts w:ascii="Arial" w:hAnsi="Arial" w:cs="Arial"/>
        </w:rPr>
      </w:pPr>
    </w:p>
    <w:p w14:paraId="7DB50C3F" w14:textId="26CDE7DB" w:rsidR="00BA4931" w:rsidRPr="005D5B3B" w:rsidRDefault="00BA4931" w:rsidP="005D5B3B">
      <w:pPr>
        <w:pStyle w:val="ListParagraph"/>
        <w:numPr>
          <w:ilvl w:val="0"/>
          <w:numId w:val="49"/>
        </w:numPr>
        <w:spacing w:after="0" w:line="360" w:lineRule="auto"/>
        <w:jc w:val="both"/>
        <w:rPr>
          <w:rFonts w:ascii="Arial" w:hAnsi="Arial" w:cs="Arial"/>
        </w:rPr>
      </w:pPr>
      <w:r w:rsidRPr="005D5B3B">
        <w:rPr>
          <w:rFonts w:ascii="Arial" w:hAnsi="Arial" w:cs="Arial"/>
        </w:rPr>
        <w:t xml:space="preserve">Please </w:t>
      </w:r>
      <w:r w:rsidR="00E65A34" w:rsidRPr="005D5B3B">
        <w:rPr>
          <w:rFonts w:ascii="Arial" w:hAnsi="Arial" w:cs="Arial"/>
        </w:rPr>
        <w:t>provide</w:t>
      </w:r>
      <w:r w:rsidRPr="005D5B3B">
        <w:rPr>
          <w:rFonts w:ascii="Arial" w:hAnsi="Arial" w:cs="Arial"/>
        </w:rPr>
        <w:t xml:space="preserve"> the </w:t>
      </w:r>
      <w:r w:rsidR="00E65A34" w:rsidRPr="005D5B3B">
        <w:rPr>
          <w:rFonts w:ascii="Arial" w:hAnsi="Arial" w:cs="Arial"/>
        </w:rPr>
        <w:t xml:space="preserve">task scope, work breakdown, </w:t>
      </w:r>
      <w:r w:rsidRPr="005D5B3B">
        <w:rPr>
          <w:rFonts w:ascii="Arial" w:hAnsi="Arial" w:cs="Arial"/>
        </w:rPr>
        <w:t>and responsibilities associated with the following categories from the project estimate table:</w:t>
      </w:r>
    </w:p>
    <w:p w14:paraId="25A3B963" w14:textId="77777777" w:rsidR="00BA4931" w:rsidRDefault="00BA4931" w:rsidP="00411CDF">
      <w:pPr>
        <w:pStyle w:val="ListParagraph"/>
        <w:numPr>
          <w:ilvl w:val="0"/>
          <w:numId w:val="18"/>
        </w:numPr>
        <w:spacing w:after="0" w:line="360" w:lineRule="auto"/>
        <w:jc w:val="both"/>
        <w:rPr>
          <w:rFonts w:ascii="Arial" w:hAnsi="Arial" w:cs="Arial"/>
        </w:rPr>
      </w:pPr>
      <w:r w:rsidRPr="00BA4931">
        <w:rPr>
          <w:rFonts w:ascii="Arial" w:hAnsi="Arial" w:cs="Arial"/>
        </w:rPr>
        <w:t xml:space="preserve">Software </w:t>
      </w:r>
    </w:p>
    <w:p w14:paraId="4953C339" w14:textId="57499ED9" w:rsidR="009B1E37" w:rsidRDefault="009B1E37" w:rsidP="009B1E37">
      <w:pPr>
        <w:pStyle w:val="ListParagraph"/>
        <w:numPr>
          <w:ilvl w:val="1"/>
          <w:numId w:val="18"/>
        </w:numPr>
        <w:spacing w:after="0" w:line="360" w:lineRule="auto"/>
        <w:jc w:val="both"/>
        <w:rPr>
          <w:rFonts w:ascii="Arial" w:hAnsi="Arial" w:cs="Arial"/>
        </w:rPr>
      </w:pPr>
      <w:r w:rsidRPr="009B1E37">
        <w:rPr>
          <w:rFonts w:ascii="Arial" w:hAnsi="Arial" w:cs="Arial"/>
        </w:rPr>
        <w:t>Wind Reconciliation &amp; Settlement Solution</w:t>
      </w:r>
    </w:p>
    <w:p w14:paraId="641928D0" w14:textId="41189712" w:rsidR="009B1E37" w:rsidRPr="00BA4931" w:rsidRDefault="009B1E37" w:rsidP="00F25212">
      <w:pPr>
        <w:pStyle w:val="ListParagraph"/>
        <w:numPr>
          <w:ilvl w:val="1"/>
          <w:numId w:val="18"/>
        </w:numPr>
        <w:spacing w:after="0" w:line="360" w:lineRule="auto"/>
        <w:jc w:val="both"/>
        <w:rPr>
          <w:rFonts w:ascii="Arial" w:hAnsi="Arial" w:cs="Arial"/>
        </w:rPr>
      </w:pPr>
      <w:r w:rsidRPr="009B1E37">
        <w:rPr>
          <w:rFonts w:ascii="Arial" w:hAnsi="Arial" w:cs="Arial"/>
        </w:rPr>
        <w:t>Wind Curtailment Automation Solution</w:t>
      </w:r>
    </w:p>
    <w:p w14:paraId="150BBF0B" w14:textId="77777777" w:rsidR="00BA4931" w:rsidRDefault="00BA4931" w:rsidP="00411CDF">
      <w:pPr>
        <w:pStyle w:val="ListParagraph"/>
        <w:numPr>
          <w:ilvl w:val="0"/>
          <w:numId w:val="18"/>
        </w:numPr>
        <w:spacing w:after="0" w:line="360" w:lineRule="auto"/>
        <w:jc w:val="both"/>
        <w:rPr>
          <w:rFonts w:ascii="Arial" w:hAnsi="Arial" w:cs="Arial"/>
        </w:rPr>
      </w:pPr>
      <w:r w:rsidRPr="00BA4931">
        <w:rPr>
          <w:rFonts w:ascii="Arial" w:hAnsi="Arial" w:cs="Arial"/>
        </w:rPr>
        <w:t xml:space="preserve">Consulting </w:t>
      </w:r>
    </w:p>
    <w:p w14:paraId="40458607" w14:textId="7CDE5F44" w:rsidR="009B1E37" w:rsidRDefault="009B1E37" w:rsidP="009B1E37">
      <w:pPr>
        <w:pStyle w:val="ListParagraph"/>
        <w:numPr>
          <w:ilvl w:val="1"/>
          <w:numId w:val="18"/>
        </w:numPr>
        <w:spacing w:after="0" w:line="360" w:lineRule="auto"/>
        <w:jc w:val="both"/>
        <w:rPr>
          <w:rFonts w:ascii="Arial" w:hAnsi="Arial" w:cs="Arial"/>
        </w:rPr>
      </w:pPr>
      <w:r w:rsidRPr="009B1E37">
        <w:rPr>
          <w:rFonts w:ascii="Arial" w:hAnsi="Arial" w:cs="Arial"/>
        </w:rPr>
        <w:t>Senior Business Analyst</w:t>
      </w:r>
    </w:p>
    <w:p w14:paraId="65C4FFED" w14:textId="04FD0F25" w:rsidR="009B1E37" w:rsidRDefault="009B1E37" w:rsidP="009B1E37">
      <w:pPr>
        <w:pStyle w:val="ListParagraph"/>
        <w:numPr>
          <w:ilvl w:val="1"/>
          <w:numId w:val="18"/>
        </w:numPr>
        <w:spacing w:after="0" w:line="360" w:lineRule="auto"/>
        <w:jc w:val="both"/>
        <w:rPr>
          <w:rFonts w:ascii="Arial" w:hAnsi="Arial" w:cs="Arial"/>
        </w:rPr>
      </w:pPr>
      <w:r w:rsidRPr="009B1E37">
        <w:rPr>
          <w:rFonts w:ascii="Arial" w:hAnsi="Arial" w:cs="Arial"/>
        </w:rPr>
        <w:t>Junior Business Analyst</w:t>
      </w:r>
    </w:p>
    <w:p w14:paraId="6BA8888C" w14:textId="1F6FDFD6" w:rsidR="009B1E37" w:rsidRDefault="009B1E37" w:rsidP="009B1E37">
      <w:pPr>
        <w:pStyle w:val="ListParagraph"/>
        <w:numPr>
          <w:ilvl w:val="1"/>
          <w:numId w:val="18"/>
        </w:numPr>
        <w:spacing w:after="0" w:line="360" w:lineRule="auto"/>
        <w:jc w:val="both"/>
        <w:rPr>
          <w:rFonts w:ascii="Arial" w:hAnsi="Arial" w:cs="Arial"/>
        </w:rPr>
      </w:pPr>
      <w:r w:rsidRPr="009B1E37">
        <w:rPr>
          <w:rFonts w:ascii="Arial" w:hAnsi="Arial" w:cs="Arial"/>
        </w:rPr>
        <w:t>Lead Engineering Consultant</w:t>
      </w:r>
    </w:p>
    <w:p w14:paraId="00F1F48A" w14:textId="1FFFB548" w:rsidR="009B1E37" w:rsidRDefault="009B1E37" w:rsidP="009B1E37">
      <w:pPr>
        <w:pStyle w:val="ListParagraph"/>
        <w:numPr>
          <w:ilvl w:val="1"/>
          <w:numId w:val="18"/>
        </w:numPr>
        <w:spacing w:after="0" w:line="360" w:lineRule="auto"/>
        <w:jc w:val="both"/>
        <w:rPr>
          <w:rFonts w:ascii="Arial" w:hAnsi="Arial" w:cs="Arial"/>
        </w:rPr>
      </w:pPr>
      <w:r w:rsidRPr="009B1E37">
        <w:rPr>
          <w:rFonts w:ascii="Arial" w:hAnsi="Arial" w:cs="Arial"/>
        </w:rPr>
        <w:t>Project Manager</w:t>
      </w:r>
    </w:p>
    <w:p w14:paraId="7DF19363" w14:textId="566CF3AF" w:rsidR="009B1E37" w:rsidRDefault="009B1E37" w:rsidP="009B1E37">
      <w:pPr>
        <w:pStyle w:val="ListParagraph"/>
        <w:numPr>
          <w:ilvl w:val="1"/>
          <w:numId w:val="18"/>
        </w:numPr>
        <w:spacing w:after="0" w:line="360" w:lineRule="auto"/>
        <w:jc w:val="both"/>
        <w:rPr>
          <w:rFonts w:ascii="Arial" w:hAnsi="Arial" w:cs="Arial"/>
        </w:rPr>
      </w:pPr>
      <w:r w:rsidRPr="009B1E37">
        <w:rPr>
          <w:rFonts w:ascii="Arial" w:hAnsi="Arial" w:cs="Arial"/>
        </w:rPr>
        <w:t>System Modelling SME</w:t>
      </w:r>
    </w:p>
    <w:p w14:paraId="3BCEC35C" w14:textId="31712CB7" w:rsidR="009B1E37" w:rsidRDefault="009B1E37" w:rsidP="009B1E37">
      <w:pPr>
        <w:pStyle w:val="ListParagraph"/>
        <w:numPr>
          <w:ilvl w:val="1"/>
          <w:numId w:val="18"/>
        </w:numPr>
        <w:spacing w:after="0" w:line="360" w:lineRule="auto"/>
        <w:jc w:val="both"/>
        <w:rPr>
          <w:rFonts w:ascii="Arial" w:hAnsi="Arial" w:cs="Arial"/>
        </w:rPr>
      </w:pPr>
      <w:r w:rsidRPr="009B1E37">
        <w:rPr>
          <w:rFonts w:ascii="Arial" w:hAnsi="Arial" w:cs="Arial"/>
        </w:rPr>
        <w:lastRenderedPageBreak/>
        <w:t>System Study SME</w:t>
      </w:r>
    </w:p>
    <w:p w14:paraId="70A1B9C5" w14:textId="37BDDDF5" w:rsidR="009B1E37" w:rsidRDefault="009B1E37" w:rsidP="009B1E37">
      <w:pPr>
        <w:pStyle w:val="ListParagraph"/>
        <w:numPr>
          <w:ilvl w:val="1"/>
          <w:numId w:val="18"/>
        </w:numPr>
        <w:spacing w:after="0" w:line="360" w:lineRule="auto"/>
        <w:jc w:val="both"/>
        <w:rPr>
          <w:rFonts w:ascii="Arial" w:hAnsi="Arial" w:cs="Arial"/>
        </w:rPr>
      </w:pPr>
      <w:r w:rsidRPr="009B1E37">
        <w:rPr>
          <w:rFonts w:ascii="Arial" w:hAnsi="Arial" w:cs="Arial"/>
        </w:rPr>
        <w:t>Facility Operating Guideline SME</w:t>
      </w:r>
    </w:p>
    <w:p w14:paraId="710F986E" w14:textId="18D0FF28" w:rsidR="009B1E37" w:rsidRPr="00BA4931" w:rsidRDefault="009B1E37" w:rsidP="00F25212">
      <w:pPr>
        <w:pStyle w:val="ListParagraph"/>
        <w:numPr>
          <w:ilvl w:val="1"/>
          <w:numId w:val="18"/>
        </w:numPr>
        <w:spacing w:after="0" w:line="360" w:lineRule="auto"/>
        <w:jc w:val="both"/>
        <w:rPr>
          <w:rFonts w:ascii="Arial" w:hAnsi="Arial" w:cs="Arial"/>
        </w:rPr>
      </w:pPr>
      <w:r w:rsidRPr="009B1E37">
        <w:rPr>
          <w:rFonts w:ascii="Arial" w:hAnsi="Arial" w:cs="Arial"/>
        </w:rPr>
        <w:t>System Asset Modelling Assessment</w:t>
      </w:r>
    </w:p>
    <w:p w14:paraId="0EF1ED5F" w14:textId="7197489F" w:rsidR="00F85B71" w:rsidRPr="007F4F3D" w:rsidRDefault="00BA4931" w:rsidP="00F85B71">
      <w:pPr>
        <w:pStyle w:val="ListParagraph"/>
        <w:numPr>
          <w:ilvl w:val="0"/>
          <w:numId w:val="18"/>
        </w:numPr>
        <w:spacing w:after="0" w:line="360" w:lineRule="auto"/>
        <w:jc w:val="both"/>
        <w:rPr>
          <w:rFonts w:ascii="Arial" w:hAnsi="Arial" w:cs="Arial"/>
        </w:rPr>
      </w:pPr>
      <w:r w:rsidRPr="00BA4931">
        <w:rPr>
          <w:rFonts w:ascii="Arial" w:hAnsi="Arial" w:cs="Arial"/>
        </w:rPr>
        <w:t xml:space="preserve">Administrative Overhead, is this </w:t>
      </w:r>
      <w:r w:rsidR="001B6704">
        <w:rPr>
          <w:rFonts w:ascii="Arial" w:hAnsi="Arial" w:cs="Arial"/>
        </w:rPr>
        <w:t xml:space="preserve">an </w:t>
      </w:r>
      <w:r w:rsidRPr="00BA4931">
        <w:rPr>
          <w:rFonts w:ascii="Arial" w:hAnsi="Arial" w:cs="Arial"/>
        </w:rPr>
        <w:t>internal administrative role?</w:t>
      </w:r>
    </w:p>
    <w:p w14:paraId="1D5BC2B9" w14:textId="2E811AEB" w:rsidR="00BA4931" w:rsidRPr="005D5B3B" w:rsidRDefault="005D5B3B" w:rsidP="005D5B3B">
      <w:pPr>
        <w:spacing w:after="0" w:line="360" w:lineRule="auto"/>
        <w:ind w:left="142" w:hanging="142"/>
        <w:jc w:val="both"/>
        <w:rPr>
          <w:rFonts w:ascii="Arial" w:hAnsi="Arial" w:cs="Arial"/>
        </w:rPr>
      </w:pPr>
      <w:r>
        <w:rPr>
          <w:rFonts w:ascii="Arial" w:hAnsi="Arial" w:cs="Arial"/>
        </w:rPr>
        <w:t xml:space="preserve">b)  </w:t>
      </w:r>
      <w:r w:rsidR="00F85B71" w:rsidRPr="005D5B3B">
        <w:rPr>
          <w:rFonts w:ascii="Arial" w:hAnsi="Arial" w:cs="Arial"/>
        </w:rPr>
        <w:t xml:space="preserve">Please explain why consulting </w:t>
      </w:r>
      <w:r w:rsidR="00BB206B" w:rsidRPr="005D5B3B">
        <w:rPr>
          <w:rFonts w:ascii="Arial" w:hAnsi="Arial" w:cs="Arial"/>
        </w:rPr>
        <w:t>service</w:t>
      </w:r>
      <w:r w:rsidR="00176854" w:rsidRPr="005D5B3B">
        <w:rPr>
          <w:rFonts w:ascii="Arial" w:hAnsi="Arial" w:cs="Arial"/>
        </w:rPr>
        <w:t>s are</w:t>
      </w:r>
      <w:r w:rsidR="00BB206B" w:rsidRPr="005D5B3B">
        <w:rPr>
          <w:rFonts w:ascii="Arial" w:hAnsi="Arial" w:cs="Arial"/>
        </w:rPr>
        <w:t xml:space="preserve"> </w:t>
      </w:r>
      <w:r w:rsidR="00F85B71" w:rsidRPr="005D5B3B">
        <w:rPr>
          <w:rFonts w:ascii="Arial" w:hAnsi="Arial" w:cs="Arial"/>
        </w:rPr>
        <w:t>required</w:t>
      </w:r>
      <w:r w:rsidR="007F4F3D" w:rsidRPr="005D5B3B">
        <w:rPr>
          <w:rFonts w:ascii="Arial" w:hAnsi="Arial" w:cs="Arial"/>
        </w:rPr>
        <w:t xml:space="preserve"> and </w:t>
      </w:r>
      <w:r w:rsidR="00176854" w:rsidRPr="005D5B3B">
        <w:rPr>
          <w:rFonts w:ascii="Arial" w:hAnsi="Arial" w:cs="Arial"/>
        </w:rPr>
        <w:t xml:space="preserve">describe </w:t>
      </w:r>
      <w:r w:rsidR="007F4F3D" w:rsidRPr="005D5B3B">
        <w:rPr>
          <w:rFonts w:ascii="Arial" w:hAnsi="Arial" w:cs="Arial"/>
        </w:rPr>
        <w:t>the selection process.</w:t>
      </w:r>
      <w:r w:rsidR="00F85B71" w:rsidRPr="005D5B3B">
        <w:rPr>
          <w:rFonts w:ascii="Arial" w:hAnsi="Arial" w:cs="Arial"/>
        </w:rPr>
        <w:t xml:space="preserve"> </w:t>
      </w:r>
    </w:p>
    <w:p w14:paraId="614D9629" w14:textId="77777777" w:rsidR="00F85B71" w:rsidRPr="00BA4931" w:rsidRDefault="00F85B71" w:rsidP="00411CDF">
      <w:pPr>
        <w:spacing w:after="0" w:line="360" w:lineRule="auto"/>
        <w:jc w:val="both"/>
        <w:rPr>
          <w:rFonts w:ascii="Arial" w:hAnsi="Arial" w:cs="Arial"/>
        </w:rPr>
      </w:pPr>
    </w:p>
    <w:p w14:paraId="6449EA6D" w14:textId="77777777" w:rsidR="00BA4931" w:rsidRPr="00BA4931" w:rsidRDefault="00BA4931" w:rsidP="00411CDF">
      <w:pPr>
        <w:numPr>
          <w:ilvl w:val="0"/>
          <w:numId w:val="1"/>
        </w:numPr>
        <w:spacing w:after="0" w:line="360" w:lineRule="auto"/>
        <w:contextualSpacing/>
        <w:jc w:val="both"/>
        <w:rPr>
          <w:rFonts w:ascii="Arial" w:hAnsi="Arial" w:cs="Arial"/>
        </w:rPr>
      </w:pPr>
    </w:p>
    <w:p w14:paraId="02B352C9" w14:textId="183A7588" w:rsidR="00BA4931" w:rsidRPr="00BA4931" w:rsidRDefault="00BA4931" w:rsidP="00411CDF">
      <w:pPr>
        <w:pStyle w:val="ListParagraph"/>
        <w:numPr>
          <w:ilvl w:val="0"/>
          <w:numId w:val="15"/>
        </w:numPr>
        <w:spacing w:after="0" w:line="360" w:lineRule="auto"/>
        <w:jc w:val="both"/>
        <w:rPr>
          <w:rFonts w:ascii="Arial" w:hAnsi="Arial" w:cs="Arial"/>
        </w:rPr>
      </w:pPr>
      <w:r w:rsidRPr="00BA4931">
        <w:rPr>
          <w:rFonts w:ascii="Arial" w:hAnsi="Arial" w:cs="Arial"/>
        </w:rPr>
        <w:t xml:space="preserve">Please provide </w:t>
      </w:r>
      <w:r w:rsidR="001B6704">
        <w:rPr>
          <w:rFonts w:ascii="Arial" w:hAnsi="Arial" w:cs="Arial"/>
        </w:rPr>
        <w:t xml:space="preserve">a </w:t>
      </w:r>
      <w:r w:rsidRPr="00BA4931">
        <w:rPr>
          <w:rFonts w:ascii="Arial" w:hAnsi="Arial" w:cs="Arial"/>
        </w:rPr>
        <w:t>cost benefit analysis for the proposed new system and explain the operation</w:t>
      </w:r>
      <w:r w:rsidR="001B6704">
        <w:rPr>
          <w:rFonts w:ascii="Arial" w:hAnsi="Arial" w:cs="Arial"/>
        </w:rPr>
        <w:t>al</w:t>
      </w:r>
      <w:r w:rsidRPr="00BA4931">
        <w:rPr>
          <w:rFonts w:ascii="Arial" w:hAnsi="Arial" w:cs="Arial"/>
        </w:rPr>
        <w:t xml:space="preserve"> cost saving</w:t>
      </w:r>
      <w:r w:rsidR="001B6704">
        <w:rPr>
          <w:rFonts w:ascii="Arial" w:hAnsi="Arial" w:cs="Arial"/>
        </w:rPr>
        <w:t>s</w:t>
      </w:r>
      <w:r w:rsidRPr="00BA4931">
        <w:rPr>
          <w:rFonts w:ascii="Arial" w:hAnsi="Arial" w:cs="Arial"/>
        </w:rPr>
        <w:t>.</w:t>
      </w:r>
    </w:p>
    <w:p w14:paraId="347B8DCF" w14:textId="77777777" w:rsidR="00BA4931" w:rsidRPr="00BA4931" w:rsidRDefault="00BA4931" w:rsidP="00411CDF">
      <w:pPr>
        <w:pStyle w:val="ListParagraph"/>
        <w:numPr>
          <w:ilvl w:val="0"/>
          <w:numId w:val="15"/>
        </w:numPr>
        <w:spacing w:after="0" w:line="360" w:lineRule="auto"/>
        <w:jc w:val="both"/>
        <w:rPr>
          <w:rFonts w:ascii="Arial" w:hAnsi="Arial" w:cs="Arial"/>
        </w:rPr>
      </w:pPr>
      <w:r w:rsidRPr="00BA4931">
        <w:rPr>
          <w:rFonts w:ascii="Arial" w:hAnsi="Arial" w:cs="Arial"/>
        </w:rPr>
        <w:t>Please quantify the expected benefits associated with this project (i.e., decreased congestion, improved reliability, and improved capacity) in terms of the expected NPV in cost savings and describe how this cost savings will outweigh the project’s estimated NPV of capital and operating costs.</w:t>
      </w:r>
    </w:p>
    <w:p w14:paraId="1D1486AE" w14:textId="15E337DB" w:rsidR="006408E9" w:rsidRPr="00411CDF" w:rsidRDefault="00BA4931" w:rsidP="00411CDF">
      <w:pPr>
        <w:pStyle w:val="ListParagraph"/>
        <w:numPr>
          <w:ilvl w:val="0"/>
          <w:numId w:val="15"/>
        </w:numPr>
        <w:spacing w:after="0" w:line="360" w:lineRule="auto"/>
        <w:jc w:val="both"/>
        <w:rPr>
          <w:rFonts w:ascii="Arial" w:hAnsi="Arial" w:cs="Arial"/>
        </w:rPr>
      </w:pPr>
      <w:r w:rsidRPr="00BA4931">
        <w:rPr>
          <w:rFonts w:ascii="Arial" w:hAnsi="Arial" w:cs="Arial"/>
        </w:rPr>
        <w:t>Please provide a time frame over which these cost savings will occur.</w:t>
      </w:r>
    </w:p>
    <w:sectPr w:rsidR="006408E9" w:rsidRPr="00411CDF" w:rsidSect="00BA4931">
      <w:pgSz w:w="12240" w:h="15840"/>
      <w:pgMar w:top="1440" w:right="1440" w:bottom="1440" w:left="1440" w:header="709" w:footer="70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BA76A" w14:textId="77777777" w:rsidR="006270BC" w:rsidRDefault="006270BC" w:rsidP="00BA4931">
      <w:pPr>
        <w:spacing w:after="0" w:line="240" w:lineRule="auto"/>
      </w:pPr>
      <w:r>
        <w:separator/>
      </w:r>
    </w:p>
  </w:endnote>
  <w:endnote w:type="continuationSeparator" w:id="0">
    <w:p w14:paraId="0586D00D" w14:textId="77777777" w:rsidR="006270BC" w:rsidRDefault="006270BC" w:rsidP="00BA4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E086B" w14:textId="166CE817" w:rsidR="00BA4931" w:rsidRPr="006A22CB" w:rsidRDefault="00BA4931" w:rsidP="006640B5">
    <w:pPr>
      <w:pStyle w:val="Footer"/>
      <w:ind w:left="-450" w:right="3"/>
      <w:rPr>
        <w:rFonts w:ascii="Arial" w:hAnsi="Arial" w:cs="Arial"/>
        <w:sz w:val="16"/>
        <w:szCs w:val="16"/>
      </w:rPr>
    </w:pPr>
    <w:r w:rsidRPr="009D1BFC">
      <w:rPr>
        <w:rFonts w:ascii="Arial" w:hAnsi="Arial" w:cs="Arial"/>
        <w:sz w:val="16"/>
        <w:szCs w:val="16"/>
      </w:rPr>
      <w:t>Document: 3</w:t>
    </w:r>
    <w:r>
      <w:rPr>
        <w:rFonts w:ascii="Arial" w:hAnsi="Arial" w:cs="Arial"/>
        <w:sz w:val="16"/>
        <w:szCs w:val="16"/>
      </w:rPr>
      <w:t>26</w:t>
    </w:r>
    <w:r w:rsidR="00B33004">
      <w:rPr>
        <w:rFonts w:ascii="Arial" w:hAnsi="Arial" w:cs="Arial"/>
        <w:sz w:val="16"/>
        <w:szCs w:val="16"/>
      </w:rPr>
      <w:t>928</w:t>
    </w:r>
    <w:r w:rsidRPr="009D1BFC">
      <w:rPr>
        <w:rFonts w:ascii="Arial" w:hAnsi="Arial" w:cs="Arial"/>
        <w:sz w:val="16"/>
        <w:szCs w:val="16"/>
      </w:rPr>
      <w:tab/>
      <w:t xml:space="preserve"> Date Filed: </w:t>
    </w:r>
    <w:r w:rsidRPr="00F87117">
      <w:rPr>
        <w:rFonts w:ascii="Arial" w:hAnsi="Arial" w:cs="Arial"/>
        <w:sz w:val="16"/>
        <w:szCs w:val="16"/>
      </w:rPr>
      <w:t xml:space="preserve">Jan. </w:t>
    </w:r>
    <w:r w:rsidR="00A16341">
      <w:rPr>
        <w:rFonts w:ascii="Arial" w:hAnsi="Arial" w:cs="Arial"/>
        <w:sz w:val="16"/>
        <w:szCs w:val="16"/>
      </w:rPr>
      <w:t>7</w:t>
    </w:r>
    <w:r w:rsidRPr="00BA4931">
      <w:rPr>
        <w:rFonts w:ascii="Arial" w:hAnsi="Arial" w:cs="Arial"/>
        <w:sz w:val="16"/>
        <w:szCs w:val="16"/>
      </w:rPr>
      <w:t xml:space="preserve">, </w:t>
    </w:r>
    <w:proofErr w:type="gramStart"/>
    <w:r w:rsidRPr="00F87117">
      <w:rPr>
        <w:rFonts w:ascii="Arial" w:hAnsi="Arial" w:cs="Arial"/>
        <w:sz w:val="16"/>
        <w:szCs w:val="16"/>
      </w:rPr>
      <w:t>2026</w:t>
    </w:r>
    <w:r w:rsidRPr="009D1BFC">
      <w:rPr>
        <w:rFonts w:ascii="Arial" w:hAnsi="Arial" w:cs="Arial"/>
        <w:sz w:val="16"/>
        <w:szCs w:val="16"/>
      </w:rPr>
      <w:t xml:space="preserve">  </w:t>
    </w:r>
    <w:r w:rsidRPr="009D1BFC">
      <w:rPr>
        <w:rFonts w:ascii="Arial" w:hAnsi="Arial" w:cs="Arial"/>
        <w:sz w:val="16"/>
        <w:szCs w:val="16"/>
      </w:rPr>
      <w:tab/>
    </w:r>
    <w:proofErr w:type="gramEnd"/>
    <w:r w:rsidRPr="009D1BFC">
      <w:rPr>
        <w:rFonts w:ascii="Arial" w:hAnsi="Arial" w:cs="Arial"/>
        <w:sz w:val="16"/>
        <w:szCs w:val="16"/>
      </w:rPr>
      <w:t xml:space="preserve">NSEB (NS Power) Page </w:t>
    </w:r>
    <w:r w:rsidRPr="009D1BFC">
      <w:rPr>
        <w:rFonts w:ascii="Arial" w:hAnsi="Arial" w:cs="Arial"/>
        <w:sz w:val="16"/>
        <w:szCs w:val="16"/>
      </w:rPr>
      <w:fldChar w:fldCharType="begin"/>
    </w:r>
    <w:r w:rsidRPr="009D1BFC">
      <w:rPr>
        <w:rFonts w:ascii="Arial" w:hAnsi="Arial" w:cs="Arial"/>
        <w:sz w:val="16"/>
        <w:szCs w:val="16"/>
      </w:rPr>
      <w:instrText xml:space="preserve"> PAGE </w:instrText>
    </w:r>
    <w:r w:rsidRPr="009D1BFC">
      <w:rPr>
        <w:rFonts w:ascii="Arial" w:hAnsi="Arial" w:cs="Arial"/>
        <w:sz w:val="16"/>
        <w:szCs w:val="16"/>
      </w:rPr>
      <w:fldChar w:fldCharType="separate"/>
    </w:r>
    <w:r>
      <w:rPr>
        <w:rFonts w:ascii="Arial" w:hAnsi="Arial" w:cs="Arial"/>
        <w:sz w:val="16"/>
        <w:szCs w:val="16"/>
      </w:rPr>
      <w:t>3</w:t>
    </w:r>
    <w:r w:rsidRPr="009D1BFC">
      <w:rPr>
        <w:rFonts w:ascii="Arial" w:hAnsi="Arial" w:cs="Arial"/>
        <w:sz w:val="16"/>
        <w:szCs w:val="16"/>
      </w:rPr>
      <w:fldChar w:fldCharType="end"/>
    </w:r>
    <w:r w:rsidRPr="009D1BFC">
      <w:rPr>
        <w:rFonts w:ascii="Arial" w:hAnsi="Arial" w:cs="Arial"/>
        <w:sz w:val="16"/>
        <w:szCs w:val="16"/>
      </w:rPr>
      <w:t xml:space="preserve"> of </w:t>
    </w:r>
    <w:r w:rsidRPr="009D1BFC">
      <w:rPr>
        <w:rFonts w:ascii="Arial" w:hAnsi="Arial" w:cs="Arial"/>
        <w:sz w:val="16"/>
        <w:szCs w:val="16"/>
      </w:rPr>
      <w:fldChar w:fldCharType="begin"/>
    </w:r>
    <w:r w:rsidRPr="009D1BFC">
      <w:rPr>
        <w:rFonts w:ascii="Arial" w:hAnsi="Arial" w:cs="Arial"/>
        <w:sz w:val="16"/>
        <w:szCs w:val="16"/>
      </w:rPr>
      <w:instrText xml:space="preserve"> NUMPAGES </w:instrText>
    </w:r>
    <w:r w:rsidRPr="009D1BFC">
      <w:rPr>
        <w:rFonts w:ascii="Arial" w:hAnsi="Arial" w:cs="Arial"/>
        <w:sz w:val="16"/>
        <w:szCs w:val="16"/>
      </w:rPr>
      <w:fldChar w:fldCharType="separate"/>
    </w:r>
    <w:r>
      <w:rPr>
        <w:rFonts w:ascii="Arial" w:hAnsi="Arial" w:cs="Arial"/>
        <w:sz w:val="16"/>
        <w:szCs w:val="16"/>
      </w:rPr>
      <w:t>4</w:t>
    </w:r>
    <w:r w:rsidRPr="009D1BFC">
      <w:rPr>
        <w:rFonts w:ascii="Arial" w:hAnsi="Arial" w:cs="Arial"/>
        <w:sz w:val="16"/>
        <w:szCs w:val="16"/>
      </w:rPr>
      <w:fldChar w:fldCharType="end"/>
    </w:r>
  </w:p>
  <w:p w14:paraId="1835B49D" w14:textId="77777777" w:rsidR="00BA4931" w:rsidRDefault="00BA49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D8604" w14:textId="77777777" w:rsidR="006270BC" w:rsidRDefault="006270BC" w:rsidP="00BA4931">
      <w:pPr>
        <w:spacing w:after="0" w:line="240" w:lineRule="auto"/>
      </w:pPr>
      <w:r>
        <w:separator/>
      </w:r>
    </w:p>
  </w:footnote>
  <w:footnote w:type="continuationSeparator" w:id="0">
    <w:p w14:paraId="283097D1" w14:textId="77777777" w:rsidR="006270BC" w:rsidRDefault="006270BC" w:rsidP="00BA49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2697"/>
    <w:multiLevelType w:val="hybridMultilevel"/>
    <w:tmpl w:val="7F322F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4E0373E"/>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741741A"/>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84740A8"/>
    <w:multiLevelType w:val="hybridMultilevel"/>
    <w:tmpl w:val="706A2ABC"/>
    <w:lvl w:ilvl="0" w:tplc="7DCC8BC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09692D3C"/>
    <w:multiLevelType w:val="hybridMultilevel"/>
    <w:tmpl w:val="0186BD26"/>
    <w:lvl w:ilvl="0" w:tplc="10090017">
      <w:start w:val="1"/>
      <w:numFmt w:val="lowerLetter"/>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097A39C2"/>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B6E34F8"/>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DE70F60"/>
    <w:multiLevelType w:val="hybridMultilevel"/>
    <w:tmpl w:val="B1DA951C"/>
    <w:lvl w:ilvl="0" w:tplc="FFFFFFFF">
      <w:start w:val="1"/>
      <w:numFmt w:val="lowerLetter"/>
      <w:lvlText w:val="%1)"/>
      <w:lvlJc w:val="left"/>
      <w:pPr>
        <w:ind w:left="360" w:hanging="360"/>
      </w:pPr>
      <w:rPr>
        <w:rFonts w:hint="default"/>
      </w:rPr>
    </w:lvl>
    <w:lvl w:ilvl="1" w:tplc="1009001B">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03A351F"/>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5CA2867"/>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64206F2"/>
    <w:multiLevelType w:val="hybridMultilevel"/>
    <w:tmpl w:val="C8B2057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90C11AC"/>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A00275F"/>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C0241A2"/>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D4A5ADD"/>
    <w:multiLevelType w:val="hybridMultilevel"/>
    <w:tmpl w:val="24005A3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1DF86403"/>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1380C35"/>
    <w:multiLevelType w:val="hybridMultilevel"/>
    <w:tmpl w:val="3184154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2886A57"/>
    <w:multiLevelType w:val="hybridMultilevel"/>
    <w:tmpl w:val="02CEFB7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778502A"/>
    <w:multiLevelType w:val="hybridMultilevel"/>
    <w:tmpl w:val="C198864E"/>
    <w:lvl w:ilvl="0" w:tplc="10090017">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9" w15:restartNumberingAfterBreak="0">
    <w:nsid w:val="28946DBA"/>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9DC11DE"/>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B48119B"/>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D6E08C2"/>
    <w:multiLevelType w:val="hybridMultilevel"/>
    <w:tmpl w:val="C63A363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2FB26D26"/>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2552805"/>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8EC0675"/>
    <w:multiLevelType w:val="hybridMultilevel"/>
    <w:tmpl w:val="53A4397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3CBC34A5"/>
    <w:multiLevelType w:val="hybridMultilevel"/>
    <w:tmpl w:val="78FCBFF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408851A2"/>
    <w:multiLevelType w:val="hybridMultilevel"/>
    <w:tmpl w:val="84486444"/>
    <w:lvl w:ilvl="0" w:tplc="10090017">
      <w:start w:val="1"/>
      <w:numFmt w:val="lowerLetter"/>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8" w15:restartNumberingAfterBreak="0">
    <w:nsid w:val="48CF79EA"/>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CC30860"/>
    <w:multiLevelType w:val="hybridMultilevel"/>
    <w:tmpl w:val="8C565EF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3E36E24"/>
    <w:multiLevelType w:val="hybridMultilevel"/>
    <w:tmpl w:val="EFB44ED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54865D4A"/>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86317AE"/>
    <w:multiLevelType w:val="hybridMultilevel"/>
    <w:tmpl w:val="D418291A"/>
    <w:lvl w:ilvl="0" w:tplc="1009000F">
      <w:start w:val="1"/>
      <w:numFmt w:val="decimal"/>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3" w15:restartNumberingAfterBreak="0">
    <w:nsid w:val="587C4F2A"/>
    <w:multiLevelType w:val="hybridMultilevel"/>
    <w:tmpl w:val="23E0BD96"/>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4" w15:restartNumberingAfterBreak="0">
    <w:nsid w:val="59AB2FB4"/>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F434F8E"/>
    <w:multiLevelType w:val="hybridMultilevel"/>
    <w:tmpl w:val="998AE6CC"/>
    <w:lvl w:ilvl="0" w:tplc="6D12D98A">
      <w:start w:val="1"/>
      <w:numFmt w:val="decimal"/>
      <w:lvlText w:val="Request IR-%1:"/>
      <w:lvlJc w:val="left"/>
      <w:pPr>
        <w:ind w:left="360" w:hanging="360"/>
      </w:pPr>
      <w:rPr>
        <w:rFonts w:ascii="Arial" w:hAnsi="Arial" w:hint="default"/>
        <w:b/>
        <w:i w:val="0"/>
        <w:spacing w:val="0"/>
        <w:position w:val="0"/>
        <w:sz w:val="22"/>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6" w15:restartNumberingAfterBreak="0">
    <w:nsid w:val="61500473"/>
    <w:multiLevelType w:val="hybridMultilevel"/>
    <w:tmpl w:val="9B7C507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551320E"/>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6383821"/>
    <w:multiLevelType w:val="hybridMultilevel"/>
    <w:tmpl w:val="3B40804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67FB60B9"/>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80E25AC"/>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B2E16AA"/>
    <w:multiLevelType w:val="hybridMultilevel"/>
    <w:tmpl w:val="9A40FDF2"/>
    <w:lvl w:ilvl="0" w:tplc="A0348570">
      <w:start w:val="1"/>
      <w:numFmt w:val="low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6B43286C"/>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6C9B4A29"/>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D121FD0"/>
    <w:multiLevelType w:val="hybridMultilevel"/>
    <w:tmpl w:val="74B6EF3C"/>
    <w:lvl w:ilvl="0" w:tplc="67E4ECEA">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5" w15:restartNumberingAfterBreak="0">
    <w:nsid w:val="6EA920B9"/>
    <w:multiLevelType w:val="hybridMultilevel"/>
    <w:tmpl w:val="1C925E8C"/>
    <w:lvl w:ilvl="0" w:tplc="6D12D98A">
      <w:start w:val="1"/>
      <w:numFmt w:val="decimal"/>
      <w:lvlText w:val="Request IR-%1:"/>
      <w:lvlJc w:val="left"/>
      <w:pPr>
        <w:ind w:left="720" w:hanging="360"/>
      </w:pPr>
      <w:rPr>
        <w:rFonts w:ascii="Arial" w:hAnsi="Arial" w:hint="default"/>
        <w:b/>
        <w:i w:val="0"/>
        <w:spacing w:val="0"/>
        <w:position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15:restartNumberingAfterBreak="0">
    <w:nsid w:val="71A1054C"/>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B2F7A77"/>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7E2F1F0F"/>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542861765">
    <w:abstractNumId w:val="35"/>
  </w:num>
  <w:num w:numId="2" w16cid:durableId="2141798238">
    <w:abstractNumId w:val="27"/>
  </w:num>
  <w:num w:numId="3" w16cid:durableId="712311619">
    <w:abstractNumId w:val="0"/>
  </w:num>
  <w:num w:numId="4" w16cid:durableId="1455175007">
    <w:abstractNumId w:val="19"/>
  </w:num>
  <w:num w:numId="5" w16cid:durableId="244071990">
    <w:abstractNumId w:val="5"/>
  </w:num>
  <w:num w:numId="6" w16cid:durableId="690838738">
    <w:abstractNumId w:val="31"/>
  </w:num>
  <w:num w:numId="7" w16cid:durableId="701128590">
    <w:abstractNumId w:val="20"/>
  </w:num>
  <w:num w:numId="8" w16cid:durableId="1354259497">
    <w:abstractNumId w:val="28"/>
  </w:num>
  <w:num w:numId="9" w16cid:durableId="1883399681">
    <w:abstractNumId w:val="37"/>
  </w:num>
  <w:num w:numId="10" w16cid:durableId="452942365">
    <w:abstractNumId w:val="11"/>
  </w:num>
  <w:num w:numId="11" w16cid:durableId="552160968">
    <w:abstractNumId w:val="8"/>
  </w:num>
  <w:num w:numId="12" w16cid:durableId="310595778">
    <w:abstractNumId w:val="12"/>
  </w:num>
  <w:num w:numId="13" w16cid:durableId="1313292235">
    <w:abstractNumId w:val="2"/>
  </w:num>
  <w:num w:numId="14" w16cid:durableId="981496076">
    <w:abstractNumId w:val="43"/>
  </w:num>
  <w:num w:numId="15" w16cid:durableId="1746340523">
    <w:abstractNumId w:val="39"/>
  </w:num>
  <w:num w:numId="16" w16cid:durableId="139006029">
    <w:abstractNumId w:val="24"/>
  </w:num>
  <w:num w:numId="17" w16cid:durableId="707487320">
    <w:abstractNumId w:val="33"/>
  </w:num>
  <w:num w:numId="18" w16cid:durableId="842352016">
    <w:abstractNumId w:val="32"/>
  </w:num>
  <w:num w:numId="19" w16cid:durableId="408427816">
    <w:abstractNumId w:val="29"/>
  </w:num>
  <w:num w:numId="20" w16cid:durableId="1320424804">
    <w:abstractNumId w:val="36"/>
  </w:num>
  <w:num w:numId="21" w16cid:durableId="2082752096">
    <w:abstractNumId w:val="17"/>
  </w:num>
  <w:num w:numId="22" w16cid:durableId="1951430807">
    <w:abstractNumId w:val="14"/>
  </w:num>
  <w:num w:numId="23" w16cid:durableId="877396548">
    <w:abstractNumId w:val="38"/>
  </w:num>
  <w:num w:numId="24" w16cid:durableId="697389961">
    <w:abstractNumId w:val="30"/>
  </w:num>
  <w:num w:numId="25" w16cid:durableId="1002588966">
    <w:abstractNumId w:val="44"/>
  </w:num>
  <w:num w:numId="26" w16cid:durableId="745153136">
    <w:abstractNumId w:val="22"/>
  </w:num>
  <w:num w:numId="27" w16cid:durableId="603878752">
    <w:abstractNumId w:val="3"/>
  </w:num>
  <w:num w:numId="28" w16cid:durableId="2039503576">
    <w:abstractNumId w:val="10"/>
  </w:num>
  <w:num w:numId="29" w16cid:durableId="356587309">
    <w:abstractNumId w:val="26"/>
  </w:num>
  <w:num w:numId="30" w16cid:durableId="2034913546">
    <w:abstractNumId w:val="25"/>
  </w:num>
  <w:num w:numId="31" w16cid:durableId="1684161442">
    <w:abstractNumId w:val="45"/>
  </w:num>
  <w:num w:numId="32" w16cid:durableId="1189955659">
    <w:abstractNumId w:val="16"/>
  </w:num>
  <w:num w:numId="33" w16cid:durableId="468940169">
    <w:abstractNumId w:val="41"/>
  </w:num>
  <w:num w:numId="34" w16cid:durableId="1844515872">
    <w:abstractNumId w:val="47"/>
  </w:num>
  <w:num w:numId="35" w16cid:durableId="616838237">
    <w:abstractNumId w:val="15"/>
  </w:num>
  <w:num w:numId="36" w16cid:durableId="1474062192">
    <w:abstractNumId w:val="6"/>
  </w:num>
  <w:num w:numId="37" w16cid:durableId="1067651266">
    <w:abstractNumId w:val="34"/>
  </w:num>
  <w:num w:numId="38" w16cid:durableId="2045473415">
    <w:abstractNumId w:val="42"/>
  </w:num>
  <w:num w:numId="39" w16cid:durableId="1597011763">
    <w:abstractNumId w:val="40"/>
  </w:num>
  <w:num w:numId="40" w16cid:durableId="618071582">
    <w:abstractNumId w:val="23"/>
  </w:num>
  <w:num w:numId="41" w16cid:durableId="450828905">
    <w:abstractNumId w:val="13"/>
  </w:num>
  <w:num w:numId="42" w16cid:durableId="2319481">
    <w:abstractNumId w:val="1"/>
  </w:num>
  <w:num w:numId="43" w16cid:durableId="739449107">
    <w:abstractNumId w:val="21"/>
  </w:num>
  <w:num w:numId="44" w16cid:durableId="334849017">
    <w:abstractNumId w:val="7"/>
  </w:num>
  <w:num w:numId="45" w16cid:durableId="1393113897">
    <w:abstractNumId w:val="46"/>
  </w:num>
  <w:num w:numId="46" w16cid:durableId="931428244">
    <w:abstractNumId w:val="9"/>
  </w:num>
  <w:num w:numId="47" w16cid:durableId="816191096">
    <w:abstractNumId w:val="48"/>
  </w:num>
  <w:num w:numId="48" w16cid:durableId="2014599206">
    <w:abstractNumId w:val="4"/>
  </w:num>
  <w:num w:numId="49" w16cid:durableId="19951813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31"/>
    <w:rsid w:val="0003156C"/>
    <w:rsid w:val="000743FE"/>
    <w:rsid w:val="00082A3B"/>
    <w:rsid w:val="000D1599"/>
    <w:rsid w:val="00100EA1"/>
    <w:rsid w:val="00176854"/>
    <w:rsid w:val="001B6704"/>
    <w:rsid w:val="001D65A4"/>
    <w:rsid w:val="001E21B7"/>
    <w:rsid w:val="0024512E"/>
    <w:rsid w:val="00283A28"/>
    <w:rsid w:val="00291B48"/>
    <w:rsid w:val="002C74E7"/>
    <w:rsid w:val="002D15F3"/>
    <w:rsid w:val="002D272A"/>
    <w:rsid w:val="003014EA"/>
    <w:rsid w:val="00387644"/>
    <w:rsid w:val="00394860"/>
    <w:rsid w:val="003B717A"/>
    <w:rsid w:val="004010CF"/>
    <w:rsid w:val="00411CDF"/>
    <w:rsid w:val="004D360E"/>
    <w:rsid w:val="004F4B23"/>
    <w:rsid w:val="005069AB"/>
    <w:rsid w:val="00581BEF"/>
    <w:rsid w:val="00584ED8"/>
    <w:rsid w:val="005D5B3B"/>
    <w:rsid w:val="006109A9"/>
    <w:rsid w:val="00623117"/>
    <w:rsid w:val="006251D4"/>
    <w:rsid w:val="006270BC"/>
    <w:rsid w:val="006408E9"/>
    <w:rsid w:val="006A3C93"/>
    <w:rsid w:val="006D72BC"/>
    <w:rsid w:val="006E5BEA"/>
    <w:rsid w:val="00723C7F"/>
    <w:rsid w:val="00792535"/>
    <w:rsid w:val="007B708D"/>
    <w:rsid w:val="007C6F4B"/>
    <w:rsid w:val="007D76DF"/>
    <w:rsid w:val="007F42D0"/>
    <w:rsid w:val="007F4F3D"/>
    <w:rsid w:val="0084115D"/>
    <w:rsid w:val="008935FA"/>
    <w:rsid w:val="008A5EFA"/>
    <w:rsid w:val="00963350"/>
    <w:rsid w:val="00974DE1"/>
    <w:rsid w:val="009B1E37"/>
    <w:rsid w:val="009D4197"/>
    <w:rsid w:val="00A16341"/>
    <w:rsid w:val="00A465E2"/>
    <w:rsid w:val="00B071ED"/>
    <w:rsid w:val="00B33004"/>
    <w:rsid w:val="00BA4931"/>
    <w:rsid w:val="00BB206B"/>
    <w:rsid w:val="00BF2BD5"/>
    <w:rsid w:val="00C21274"/>
    <w:rsid w:val="00D00862"/>
    <w:rsid w:val="00D32942"/>
    <w:rsid w:val="00D472F1"/>
    <w:rsid w:val="00D8692F"/>
    <w:rsid w:val="00DA56E2"/>
    <w:rsid w:val="00E65A34"/>
    <w:rsid w:val="00EC6F8F"/>
    <w:rsid w:val="00ED4C46"/>
    <w:rsid w:val="00ED7378"/>
    <w:rsid w:val="00F25212"/>
    <w:rsid w:val="00F56D92"/>
    <w:rsid w:val="00F85B71"/>
    <w:rsid w:val="00FC41FD"/>
    <w:rsid w:val="00FE21C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6BC92"/>
  <w15:chartTrackingRefBased/>
  <w15:docId w15:val="{D7947EE7-5B24-4041-97F1-9677AABF2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49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49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49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49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49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49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49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49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49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9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49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49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49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49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49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49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49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4931"/>
    <w:rPr>
      <w:rFonts w:eastAsiaTheme="majorEastAsia" w:cstheme="majorBidi"/>
      <w:color w:val="272727" w:themeColor="text1" w:themeTint="D8"/>
    </w:rPr>
  </w:style>
  <w:style w:type="paragraph" w:styleId="Title">
    <w:name w:val="Title"/>
    <w:basedOn w:val="Normal"/>
    <w:next w:val="Normal"/>
    <w:link w:val="TitleChar"/>
    <w:uiPriority w:val="10"/>
    <w:qFormat/>
    <w:rsid w:val="00BA49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49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49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49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4931"/>
    <w:pPr>
      <w:spacing w:before="160"/>
      <w:jc w:val="center"/>
    </w:pPr>
    <w:rPr>
      <w:i/>
      <w:iCs/>
      <w:color w:val="404040" w:themeColor="text1" w:themeTint="BF"/>
    </w:rPr>
  </w:style>
  <w:style w:type="character" w:customStyle="1" w:styleId="QuoteChar">
    <w:name w:val="Quote Char"/>
    <w:basedOn w:val="DefaultParagraphFont"/>
    <w:link w:val="Quote"/>
    <w:uiPriority w:val="29"/>
    <w:rsid w:val="00BA4931"/>
    <w:rPr>
      <w:i/>
      <w:iCs/>
      <w:color w:val="404040" w:themeColor="text1" w:themeTint="BF"/>
    </w:rPr>
  </w:style>
  <w:style w:type="paragraph" w:styleId="ListParagraph">
    <w:name w:val="List Paragraph"/>
    <w:basedOn w:val="Normal"/>
    <w:uiPriority w:val="34"/>
    <w:qFormat/>
    <w:rsid w:val="00BA4931"/>
    <w:pPr>
      <w:ind w:left="720"/>
      <w:contextualSpacing/>
    </w:pPr>
  </w:style>
  <w:style w:type="character" w:styleId="IntenseEmphasis">
    <w:name w:val="Intense Emphasis"/>
    <w:basedOn w:val="DefaultParagraphFont"/>
    <w:uiPriority w:val="21"/>
    <w:qFormat/>
    <w:rsid w:val="00BA4931"/>
    <w:rPr>
      <w:i/>
      <w:iCs/>
      <w:color w:val="0F4761" w:themeColor="accent1" w:themeShade="BF"/>
    </w:rPr>
  </w:style>
  <w:style w:type="paragraph" w:styleId="IntenseQuote">
    <w:name w:val="Intense Quote"/>
    <w:basedOn w:val="Normal"/>
    <w:next w:val="Normal"/>
    <w:link w:val="IntenseQuoteChar"/>
    <w:uiPriority w:val="30"/>
    <w:qFormat/>
    <w:rsid w:val="00BA49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4931"/>
    <w:rPr>
      <w:i/>
      <w:iCs/>
      <w:color w:val="0F4761" w:themeColor="accent1" w:themeShade="BF"/>
    </w:rPr>
  </w:style>
  <w:style w:type="character" w:styleId="IntenseReference">
    <w:name w:val="Intense Reference"/>
    <w:basedOn w:val="DefaultParagraphFont"/>
    <w:uiPriority w:val="32"/>
    <w:qFormat/>
    <w:rsid w:val="00BA4931"/>
    <w:rPr>
      <w:b/>
      <w:bCs/>
      <w:smallCaps/>
      <w:color w:val="0F4761" w:themeColor="accent1" w:themeShade="BF"/>
      <w:spacing w:val="5"/>
    </w:rPr>
  </w:style>
  <w:style w:type="paragraph" w:styleId="Footer">
    <w:name w:val="footer"/>
    <w:basedOn w:val="Normal"/>
    <w:link w:val="FooterChar"/>
    <w:unhideWhenUsed/>
    <w:rsid w:val="00BA4931"/>
    <w:pPr>
      <w:tabs>
        <w:tab w:val="center" w:pos="4680"/>
        <w:tab w:val="right" w:pos="9360"/>
      </w:tabs>
      <w:spacing w:after="0" w:line="240" w:lineRule="auto"/>
    </w:pPr>
    <w:rPr>
      <w:kern w:val="2"/>
      <w:sz w:val="24"/>
      <w:szCs w:val="24"/>
      <w14:ligatures w14:val="standardContextual"/>
    </w:rPr>
  </w:style>
  <w:style w:type="character" w:customStyle="1" w:styleId="FooterChar">
    <w:name w:val="Footer Char"/>
    <w:basedOn w:val="DefaultParagraphFont"/>
    <w:link w:val="Footer"/>
    <w:rsid w:val="00BA4931"/>
    <w:rPr>
      <w:kern w:val="2"/>
      <w:sz w:val="24"/>
      <w:szCs w:val="24"/>
      <w14:ligatures w14:val="standardContextual"/>
    </w:rPr>
  </w:style>
  <w:style w:type="character" w:styleId="CommentReference">
    <w:name w:val="annotation reference"/>
    <w:basedOn w:val="DefaultParagraphFont"/>
    <w:uiPriority w:val="99"/>
    <w:semiHidden/>
    <w:unhideWhenUsed/>
    <w:rsid w:val="00BA4931"/>
    <w:rPr>
      <w:sz w:val="16"/>
      <w:szCs w:val="16"/>
    </w:rPr>
  </w:style>
  <w:style w:type="paragraph" w:styleId="CommentText">
    <w:name w:val="annotation text"/>
    <w:basedOn w:val="Normal"/>
    <w:link w:val="CommentTextChar"/>
    <w:uiPriority w:val="99"/>
    <w:unhideWhenUsed/>
    <w:rsid w:val="00BA4931"/>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BA4931"/>
    <w:rPr>
      <w:kern w:val="2"/>
      <w:sz w:val="20"/>
      <w:szCs w:val="20"/>
      <w14:ligatures w14:val="standardContextual"/>
    </w:rPr>
  </w:style>
  <w:style w:type="character" w:styleId="LineNumber">
    <w:name w:val="line number"/>
    <w:basedOn w:val="DefaultParagraphFont"/>
    <w:uiPriority w:val="99"/>
    <w:semiHidden/>
    <w:unhideWhenUsed/>
    <w:rsid w:val="00BA4931"/>
  </w:style>
  <w:style w:type="paragraph" w:styleId="Header">
    <w:name w:val="header"/>
    <w:basedOn w:val="Normal"/>
    <w:link w:val="HeaderChar"/>
    <w:uiPriority w:val="99"/>
    <w:unhideWhenUsed/>
    <w:rsid w:val="00BA49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931"/>
  </w:style>
  <w:style w:type="paragraph" w:styleId="Revision">
    <w:name w:val="Revision"/>
    <w:hidden/>
    <w:uiPriority w:val="99"/>
    <w:semiHidden/>
    <w:rsid w:val="00584ED8"/>
    <w:pPr>
      <w:spacing w:after="0" w:line="240" w:lineRule="auto"/>
    </w:pPr>
  </w:style>
  <w:style w:type="paragraph" w:styleId="CommentSubject">
    <w:name w:val="annotation subject"/>
    <w:basedOn w:val="CommentText"/>
    <w:next w:val="CommentText"/>
    <w:link w:val="CommentSubjectChar"/>
    <w:uiPriority w:val="99"/>
    <w:semiHidden/>
    <w:unhideWhenUsed/>
    <w:rsid w:val="00FE21C7"/>
    <w:rPr>
      <w:b/>
      <w:bCs/>
      <w:kern w:val="0"/>
      <w14:ligatures w14:val="none"/>
    </w:rPr>
  </w:style>
  <w:style w:type="character" w:customStyle="1" w:styleId="CommentSubjectChar">
    <w:name w:val="Comment Subject Char"/>
    <w:basedOn w:val="CommentTextChar"/>
    <w:link w:val="CommentSubject"/>
    <w:uiPriority w:val="99"/>
    <w:semiHidden/>
    <w:rsid w:val="00FE21C7"/>
    <w:rPr>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jiang@novascotia.ca" TargetMode="External"/><Relationship Id="rId3" Type="http://schemas.openxmlformats.org/officeDocument/2006/relationships/settings" Target="settings.xml"/><Relationship Id="rId7" Type="http://schemas.openxmlformats.org/officeDocument/2006/relationships/hyperlink" Target="mailto:Lana.Myatt@nspower.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1881</Words>
  <Characters>10366</Characters>
  <Application>Microsoft Office Word</Application>
  <DocSecurity>0</DocSecurity>
  <Lines>259</Lines>
  <Paragraphs>165</Paragraphs>
  <ScaleCrop>false</ScaleCrop>
  <HeadingPairs>
    <vt:vector size="2" baseType="variant">
      <vt:variant>
        <vt:lpstr>Title</vt:lpstr>
      </vt:variant>
      <vt:variant>
        <vt:i4>1</vt:i4>
      </vt:variant>
    </vt:vector>
  </HeadingPairs>
  <TitlesOfParts>
    <vt:vector size="1" baseType="lpstr">
      <vt:lpstr/>
    </vt:vector>
  </TitlesOfParts>
  <Company>Province of Nova Scotia</Company>
  <LinksUpToDate>false</LinksUpToDate>
  <CharactersWithSpaces>12082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Wendy</dc:creator>
  <cp:keywords/>
  <dc:description/>
  <cp:lastModifiedBy>Henwood, Crystal D</cp:lastModifiedBy>
  <cp:revision>2</cp:revision>
  <cp:lastPrinted>2026-01-06T18:32:00Z</cp:lastPrinted>
  <dcterms:created xsi:type="dcterms:W3CDTF">2026-01-07T11:43:00Z</dcterms:created>
  <dcterms:modified xsi:type="dcterms:W3CDTF">2026-01-07T11:43:00Z</dcterms:modified>
</cp:coreProperties>
</file>