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0AB9D" w14:textId="77777777" w:rsidR="00504B37" w:rsidRPr="00EA494B" w:rsidRDefault="00504B37" w:rsidP="00F13DCF">
      <w:pPr>
        <w:suppressLineNumbers/>
        <w:tabs>
          <w:tab w:val="right" w:pos="9360"/>
        </w:tabs>
        <w:spacing w:after="0"/>
        <w:jc w:val="both"/>
        <w:rPr>
          <w:rFonts w:ascii="Arial" w:hAnsi="Arial" w:cs="Arial"/>
          <w:b/>
        </w:rPr>
      </w:pPr>
      <w:bookmarkStart w:id="0" w:name="_Hlk178676207"/>
      <w:r w:rsidRPr="00EA494B">
        <w:rPr>
          <w:rFonts w:ascii="Arial" w:hAnsi="Arial" w:cs="Arial"/>
          <w:b/>
        </w:rPr>
        <w:tab/>
      </w:r>
      <w:r w:rsidRPr="00924AD2">
        <w:rPr>
          <w:rFonts w:ascii="Arial" w:hAnsi="Arial" w:cs="Arial"/>
          <w:b/>
          <w:bCs/>
        </w:rPr>
        <w:t>M1</w:t>
      </w:r>
      <w:r>
        <w:rPr>
          <w:rFonts w:ascii="Arial" w:hAnsi="Arial" w:cs="Arial"/>
          <w:b/>
          <w:bCs/>
        </w:rPr>
        <w:t>2619</w:t>
      </w:r>
    </w:p>
    <w:p w14:paraId="75446D5D" w14:textId="77777777" w:rsidR="00504B37" w:rsidRPr="00EA494B" w:rsidRDefault="00504B37" w:rsidP="00F13DCF">
      <w:pPr>
        <w:suppressLineNumbers/>
        <w:spacing w:after="0"/>
        <w:jc w:val="both"/>
        <w:rPr>
          <w:rFonts w:ascii="Arial" w:hAnsi="Arial" w:cs="Arial"/>
          <w:b/>
        </w:rPr>
      </w:pPr>
    </w:p>
    <w:p w14:paraId="5D2485FD" w14:textId="77777777" w:rsidR="00504B37" w:rsidRPr="00EA494B" w:rsidRDefault="00504B37" w:rsidP="00C75DD2">
      <w:pPr>
        <w:suppressLineNumbers/>
        <w:spacing w:after="0"/>
        <w:jc w:val="center"/>
        <w:rPr>
          <w:rFonts w:ascii="Arial" w:hAnsi="Arial" w:cs="Arial"/>
          <w:b/>
          <w:u w:val="single"/>
        </w:rPr>
      </w:pPr>
      <w:r w:rsidRPr="00924AD2">
        <w:rPr>
          <w:rFonts w:ascii="Arial" w:hAnsi="Arial" w:cs="Arial"/>
          <w:b/>
          <w:u w:val="single"/>
        </w:rPr>
        <w:t>NOVA SCOTIA ENERGY BOARD</w:t>
      </w:r>
    </w:p>
    <w:p w14:paraId="5D3528D4" w14:textId="77777777" w:rsidR="00504B37" w:rsidRPr="00EA494B" w:rsidRDefault="00504B37" w:rsidP="00F13DCF">
      <w:pPr>
        <w:suppressLineNumbers/>
        <w:spacing w:after="0"/>
        <w:jc w:val="both"/>
        <w:rPr>
          <w:rFonts w:ascii="Arial" w:hAnsi="Arial" w:cs="Arial"/>
          <w:b/>
        </w:rPr>
      </w:pPr>
    </w:p>
    <w:p w14:paraId="5B6C38C3" w14:textId="77777777" w:rsidR="00504B37" w:rsidRPr="00EA494B" w:rsidRDefault="00504B37" w:rsidP="00F13DCF">
      <w:pPr>
        <w:suppressLineNumbers/>
        <w:spacing w:after="0"/>
        <w:jc w:val="both"/>
        <w:rPr>
          <w:rFonts w:ascii="Arial" w:hAnsi="Arial" w:cs="Arial"/>
          <w:b/>
        </w:rPr>
      </w:pPr>
    </w:p>
    <w:p w14:paraId="61CA7252" w14:textId="77777777" w:rsidR="00504B37" w:rsidRPr="00EA494B" w:rsidRDefault="00504B37" w:rsidP="00F13DCF">
      <w:pPr>
        <w:suppressLineNumbers/>
        <w:spacing w:after="0"/>
        <w:jc w:val="both"/>
        <w:rPr>
          <w:rFonts w:ascii="Arial" w:hAnsi="Arial" w:cs="Arial"/>
          <w:b/>
        </w:rPr>
      </w:pPr>
      <w:r w:rsidRPr="00EA494B">
        <w:rPr>
          <w:rFonts w:ascii="Arial" w:hAnsi="Arial" w:cs="Arial"/>
          <w:b/>
        </w:rPr>
        <w:t>IN THE MATT</w:t>
      </w:r>
      <w:r>
        <w:rPr>
          <w:rFonts w:ascii="Arial" w:hAnsi="Arial" w:cs="Arial"/>
          <w:b/>
        </w:rPr>
        <w:t xml:space="preserve">ER OF: </w:t>
      </w:r>
      <w:r>
        <w:rPr>
          <w:rFonts w:ascii="Arial" w:hAnsi="Arial" w:cs="Arial"/>
          <w:b/>
        </w:rPr>
        <w:tab/>
        <w:t>THE PUBLIC UTILITIES ACT</w:t>
      </w:r>
    </w:p>
    <w:p w14:paraId="2E9099B1" w14:textId="77777777" w:rsidR="00504B37" w:rsidRPr="00EA494B" w:rsidRDefault="00504B37" w:rsidP="00F13DCF">
      <w:pPr>
        <w:suppressLineNumbers/>
        <w:spacing w:after="0"/>
        <w:jc w:val="both"/>
        <w:rPr>
          <w:rFonts w:ascii="Arial" w:hAnsi="Arial" w:cs="Arial"/>
          <w:b/>
        </w:rPr>
      </w:pPr>
    </w:p>
    <w:p w14:paraId="7C64F656" w14:textId="77777777" w:rsidR="00504B37" w:rsidRPr="00EA494B" w:rsidRDefault="00504B37" w:rsidP="008D2606">
      <w:pPr>
        <w:suppressLineNumbers/>
        <w:spacing w:after="0"/>
        <w:jc w:val="center"/>
        <w:rPr>
          <w:rFonts w:ascii="Arial" w:hAnsi="Arial" w:cs="Arial"/>
        </w:rPr>
      </w:pPr>
      <w:r w:rsidRPr="00EA494B">
        <w:rPr>
          <w:rFonts w:ascii="Arial" w:hAnsi="Arial" w:cs="Arial"/>
        </w:rPr>
        <w:t>- and -</w:t>
      </w:r>
    </w:p>
    <w:p w14:paraId="484B35AE" w14:textId="77777777" w:rsidR="00504B37" w:rsidRPr="00EA494B" w:rsidRDefault="00504B37" w:rsidP="00F13DCF">
      <w:pPr>
        <w:suppressLineNumbers/>
        <w:spacing w:after="0"/>
        <w:jc w:val="both"/>
        <w:rPr>
          <w:rFonts w:ascii="Arial" w:hAnsi="Arial" w:cs="Arial"/>
          <w:b/>
        </w:rPr>
      </w:pPr>
    </w:p>
    <w:p w14:paraId="0857388B" w14:textId="77777777" w:rsidR="00504B37" w:rsidRPr="00924AD2" w:rsidRDefault="00504B37" w:rsidP="00F13DCF">
      <w:pPr>
        <w:suppressLineNumbers/>
        <w:spacing w:after="0"/>
        <w:ind w:left="2880" w:hanging="2880"/>
        <w:jc w:val="both"/>
        <w:rPr>
          <w:rFonts w:ascii="Arial" w:hAnsi="Arial" w:cs="Arial"/>
          <w:color w:val="000000"/>
        </w:rPr>
      </w:pPr>
      <w:r w:rsidRPr="00EA494B">
        <w:rPr>
          <w:rFonts w:ascii="Arial" w:hAnsi="Arial" w:cs="Arial"/>
          <w:b/>
        </w:rPr>
        <w:t>IN THE MATTER</w:t>
      </w:r>
      <w:r>
        <w:rPr>
          <w:rFonts w:ascii="Arial" w:hAnsi="Arial" w:cs="Arial"/>
          <w:b/>
        </w:rPr>
        <w:t xml:space="preserve"> OF:</w:t>
      </w:r>
      <w:r>
        <w:rPr>
          <w:rFonts w:ascii="Arial" w:hAnsi="Arial" w:cs="Arial"/>
          <w:b/>
        </w:rPr>
        <w:tab/>
      </w:r>
      <w:r w:rsidRPr="00B37028">
        <w:rPr>
          <w:rFonts w:ascii="Arial" w:hAnsi="Arial" w:cs="Arial"/>
          <w:b/>
          <w:color w:val="000000"/>
        </w:rPr>
        <w:t>IN THE MATTER OF</w:t>
      </w:r>
      <w:r>
        <w:rPr>
          <w:rFonts w:ascii="Arial" w:hAnsi="Arial" w:cs="Arial"/>
          <w:bCs/>
          <w:color w:val="000000"/>
        </w:rPr>
        <w:t xml:space="preserve"> </w:t>
      </w:r>
      <w:r w:rsidRPr="00A47112">
        <w:rPr>
          <w:rFonts w:ascii="Arial" w:hAnsi="Arial" w:cs="Arial"/>
          <w:b/>
          <w:color w:val="000000"/>
        </w:rPr>
        <w:t xml:space="preserve">AN APPLICATION </w:t>
      </w:r>
      <w:r>
        <w:rPr>
          <w:rFonts w:ascii="Arial" w:hAnsi="Arial" w:cs="Arial"/>
          <w:bCs/>
          <w:color w:val="000000"/>
        </w:rPr>
        <w:t xml:space="preserve">by </w:t>
      </w:r>
      <w:r w:rsidRPr="00B37028">
        <w:rPr>
          <w:rFonts w:ascii="Arial" w:hAnsi="Arial" w:cs="Arial"/>
          <w:b/>
          <w:color w:val="000000"/>
        </w:rPr>
        <w:t>NOVA SCOTIA POWER INCORPORATED</w:t>
      </w:r>
      <w:r>
        <w:rPr>
          <w:rFonts w:ascii="Arial" w:hAnsi="Arial" w:cs="Arial"/>
          <w:bCs/>
          <w:color w:val="000000"/>
        </w:rPr>
        <w:t xml:space="preserve"> </w:t>
      </w:r>
      <w:r>
        <w:rPr>
          <w:rFonts w:ascii="Arial" w:hAnsi="Arial" w:cs="Arial"/>
          <w:color w:val="000000"/>
          <w:lang w:val="en-CA"/>
        </w:rPr>
        <w:t xml:space="preserve">for Approval of the </w:t>
      </w:r>
      <w:r w:rsidRPr="002171A4">
        <w:rPr>
          <w:rFonts w:ascii="Arial" w:hAnsi="Arial" w:cs="Arial"/>
          <w:color w:val="000000"/>
          <w:lang w:val="en-CA"/>
        </w:rPr>
        <w:t>2026 Annual Capital Expenditure (ACE) Plan - $284 million</w:t>
      </w:r>
    </w:p>
    <w:p w14:paraId="1520E84B" w14:textId="77777777" w:rsidR="00504B37" w:rsidRPr="00116F2D" w:rsidRDefault="00504B37" w:rsidP="00F13DCF">
      <w:pPr>
        <w:suppressLineNumbers/>
        <w:spacing w:after="0"/>
        <w:ind w:left="2880" w:hanging="2880"/>
        <w:jc w:val="both"/>
        <w:rPr>
          <w:rFonts w:ascii="Arial" w:hAnsi="Arial" w:cs="Arial"/>
          <w:bCs/>
          <w:lang w:val="en-CA"/>
        </w:rPr>
      </w:pPr>
    </w:p>
    <w:p w14:paraId="2A7C36C6" w14:textId="77777777" w:rsidR="00504B37" w:rsidRPr="00116F2D" w:rsidRDefault="00504B37" w:rsidP="00F13DCF">
      <w:pPr>
        <w:suppressLineNumbers/>
        <w:spacing w:after="0"/>
        <w:ind w:left="2880"/>
        <w:jc w:val="both"/>
        <w:rPr>
          <w:rFonts w:ascii="Arial" w:hAnsi="Arial" w:cs="Arial"/>
          <w:bCs/>
          <w:lang w:val="en-CA"/>
        </w:rPr>
      </w:pPr>
    </w:p>
    <w:p w14:paraId="7A4E263D" w14:textId="77777777" w:rsidR="00504B37" w:rsidRPr="00EA494B" w:rsidRDefault="00504B37" w:rsidP="00577D99">
      <w:pPr>
        <w:suppressLineNumbers/>
        <w:spacing w:after="0"/>
        <w:ind w:left="2880" w:hanging="2880"/>
        <w:jc w:val="center"/>
        <w:rPr>
          <w:rFonts w:ascii="Arial" w:hAnsi="Arial" w:cs="Arial"/>
        </w:rPr>
      </w:pPr>
      <w:r>
        <w:rPr>
          <w:rFonts w:ascii="Arial" w:hAnsi="Arial" w:cs="Arial"/>
          <w:b/>
          <w:bCs/>
          <w:u w:val="single"/>
        </w:rPr>
        <w:t xml:space="preserve">NON-CONFIDENTIAL </w:t>
      </w:r>
      <w:r w:rsidRPr="00EA494B">
        <w:rPr>
          <w:rFonts w:ascii="Arial" w:hAnsi="Arial" w:cs="Arial"/>
          <w:b/>
          <w:bCs/>
          <w:u w:val="single"/>
        </w:rPr>
        <w:t>INFORMATION REQUESTS</w:t>
      </w:r>
    </w:p>
    <w:p w14:paraId="231DE9F9" w14:textId="77777777" w:rsidR="00504B37" w:rsidRPr="00EA494B" w:rsidRDefault="00504B37" w:rsidP="00F13DCF">
      <w:pPr>
        <w:suppressLineNumbers/>
        <w:spacing w:after="0"/>
        <w:jc w:val="both"/>
        <w:rPr>
          <w:rFonts w:ascii="Arial" w:hAnsi="Arial" w:cs="Arial"/>
        </w:rPr>
      </w:pPr>
    </w:p>
    <w:p w14:paraId="4DA5BA04" w14:textId="77777777" w:rsidR="00504B37" w:rsidRDefault="00504B37" w:rsidP="00F13DCF">
      <w:pPr>
        <w:suppressLineNumbers/>
        <w:spacing w:after="0"/>
        <w:ind w:left="2160" w:hanging="2160"/>
        <w:jc w:val="both"/>
        <w:rPr>
          <w:rFonts w:ascii="Arial" w:hAnsi="Arial" w:cs="Arial"/>
          <w:b/>
        </w:rPr>
      </w:pPr>
      <w:r>
        <w:rPr>
          <w:rFonts w:ascii="Arial" w:hAnsi="Arial" w:cs="Arial"/>
          <w:b/>
        </w:rPr>
        <w:t>To:</w:t>
      </w:r>
      <w:r>
        <w:rPr>
          <w:rFonts w:ascii="Arial" w:hAnsi="Arial" w:cs="Arial"/>
          <w:b/>
        </w:rPr>
        <w:tab/>
      </w:r>
      <w:r>
        <w:rPr>
          <w:rFonts w:ascii="Arial" w:hAnsi="Arial" w:cs="Arial"/>
          <w:b/>
        </w:rPr>
        <w:tab/>
        <w:t>Michael Willett</w:t>
      </w:r>
    </w:p>
    <w:p w14:paraId="69DE0D02" w14:textId="77777777" w:rsidR="00504B37" w:rsidRPr="00924AD2" w:rsidRDefault="00504B37" w:rsidP="00F13DCF">
      <w:pPr>
        <w:suppressLineNumbers/>
        <w:spacing w:after="0"/>
        <w:ind w:left="2160" w:hanging="2160"/>
        <w:jc w:val="both"/>
        <w:rPr>
          <w:rFonts w:ascii="Arial" w:hAnsi="Arial" w:cs="Arial"/>
          <w:bCs/>
        </w:rPr>
      </w:pPr>
      <w:r>
        <w:rPr>
          <w:rFonts w:ascii="Arial" w:hAnsi="Arial" w:cs="Arial"/>
          <w:b/>
        </w:rPr>
        <w:tab/>
      </w:r>
      <w:r>
        <w:rPr>
          <w:rFonts w:ascii="Arial" w:hAnsi="Arial" w:cs="Arial"/>
          <w:b/>
        </w:rPr>
        <w:tab/>
      </w:r>
      <w:r w:rsidRPr="00924AD2">
        <w:rPr>
          <w:rFonts w:ascii="Arial" w:hAnsi="Arial" w:cs="Arial"/>
          <w:bCs/>
        </w:rPr>
        <w:t>Director, Regulatory Finance</w:t>
      </w:r>
    </w:p>
    <w:p w14:paraId="06A5F29A" w14:textId="77777777" w:rsidR="00504B37" w:rsidRDefault="00504B37" w:rsidP="00F13DCF">
      <w:pPr>
        <w:suppressLineNumbers/>
        <w:spacing w:after="0"/>
        <w:ind w:left="2160" w:firstLine="720"/>
        <w:jc w:val="both"/>
        <w:rPr>
          <w:rFonts w:ascii="Arial" w:hAnsi="Arial" w:cs="Arial"/>
          <w:lang w:val="en-CA"/>
        </w:rPr>
      </w:pPr>
      <w:r w:rsidRPr="00924AD2">
        <w:rPr>
          <w:rFonts w:ascii="Arial" w:hAnsi="Arial" w:cs="Arial"/>
          <w:lang w:val="en-CA"/>
        </w:rPr>
        <w:t>1223 Lower Water St</w:t>
      </w:r>
    </w:p>
    <w:p w14:paraId="2758AE80" w14:textId="77777777" w:rsidR="00504B37" w:rsidRPr="00924AD2" w:rsidRDefault="00504B37" w:rsidP="00F13DCF">
      <w:pPr>
        <w:suppressLineNumbers/>
        <w:spacing w:after="0"/>
        <w:ind w:left="2160" w:firstLine="720"/>
        <w:jc w:val="both"/>
        <w:rPr>
          <w:rFonts w:ascii="Arial" w:hAnsi="Arial" w:cs="Arial"/>
          <w:lang w:val="en-CA"/>
        </w:rPr>
      </w:pPr>
      <w:r w:rsidRPr="00924AD2">
        <w:rPr>
          <w:rFonts w:ascii="Arial" w:hAnsi="Arial" w:cs="Arial"/>
          <w:lang w:val="en-CA"/>
        </w:rPr>
        <w:t>P O Box 910</w:t>
      </w:r>
    </w:p>
    <w:p w14:paraId="102B32F4" w14:textId="7E086FCF" w:rsidR="00504B37" w:rsidRPr="00924AD2" w:rsidRDefault="00504B37" w:rsidP="00F13DCF">
      <w:pPr>
        <w:suppressLineNumbers/>
        <w:spacing w:after="0"/>
        <w:ind w:left="2880"/>
        <w:jc w:val="both"/>
        <w:rPr>
          <w:rFonts w:ascii="Arial" w:hAnsi="Arial" w:cs="Arial"/>
          <w:lang w:val="en-CA"/>
        </w:rPr>
      </w:pPr>
      <w:r w:rsidRPr="00924AD2">
        <w:rPr>
          <w:rFonts w:ascii="Arial" w:hAnsi="Arial" w:cs="Arial"/>
          <w:lang w:val="en-CA"/>
        </w:rPr>
        <w:t>Halifax, Nova Scotia</w:t>
      </w:r>
      <w:r>
        <w:rPr>
          <w:rFonts w:ascii="Arial" w:hAnsi="Arial" w:cs="Arial"/>
          <w:lang w:val="en-CA"/>
        </w:rPr>
        <w:t xml:space="preserve"> </w:t>
      </w:r>
      <w:r w:rsidRPr="00924AD2">
        <w:rPr>
          <w:rFonts w:ascii="Arial" w:hAnsi="Arial" w:cs="Arial"/>
          <w:lang w:val="en-CA"/>
        </w:rPr>
        <w:t>B3J 3S8</w:t>
      </w:r>
    </w:p>
    <w:p w14:paraId="644E74EF" w14:textId="77777777" w:rsidR="00504B37" w:rsidRPr="00394ACE" w:rsidRDefault="00504B37" w:rsidP="00F13DCF">
      <w:pPr>
        <w:suppressLineNumbers/>
        <w:spacing w:after="0"/>
        <w:ind w:left="2160" w:hanging="2160"/>
        <w:jc w:val="both"/>
        <w:rPr>
          <w:rFonts w:ascii="Arial" w:hAnsi="Arial" w:cs="Arial"/>
          <w:b/>
          <w:u w:val="single"/>
        </w:rPr>
      </w:pPr>
      <w:r w:rsidRPr="00394ACE">
        <w:rPr>
          <w:rFonts w:ascii="Arial" w:hAnsi="Arial" w:cs="Arial"/>
        </w:rPr>
        <w:tab/>
      </w:r>
      <w:r w:rsidRPr="00394ACE">
        <w:rPr>
          <w:rFonts w:ascii="Arial" w:hAnsi="Arial" w:cs="Arial"/>
        </w:rPr>
        <w:tab/>
        <w:t xml:space="preserve">By email: </w:t>
      </w:r>
      <w:hyperlink r:id="rId8" w:history="1">
        <w:r w:rsidRPr="00F2316F">
          <w:rPr>
            <w:rStyle w:val="Hyperlink"/>
            <w:rFonts w:ascii="Arial" w:hAnsi="Arial" w:cs="Arial"/>
            <w:lang w:val="en-CA"/>
          </w:rPr>
          <w:t>michael.willett@nspower.ca</w:t>
        </w:r>
      </w:hyperlink>
      <w:r>
        <w:rPr>
          <w:rFonts w:ascii="Arial" w:hAnsi="Arial" w:cs="Arial"/>
          <w:lang w:val="en-CA"/>
        </w:rPr>
        <w:t xml:space="preserve"> </w:t>
      </w:r>
    </w:p>
    <w:p w14:paraId="30E8DACE" w14:textId="77777777" w:rsidR="00504B37" w:rsidRPr="00394ACE" w:rsidRDefault="00504B37" w:rsidP="00F13DCF">
      <w:pPr>
        <w:suppressLineNumbers/>
        <w:spacing w:after="0"/>
        <w:ind w:left="2160" w:hanging="2160"/>
        <w:jc w:val="both"/>
        <w:rPr>
          <w:rFonts w:ascii="Arial" w:hAnsi="Arial" w:cs="Arial"/>
          <w:b/>
        </w:rPr>
      </w:pPr>
    </w:p>
    <w:p w14:paraId="701ECC7A" w14:textId="77777777" w:rsidR="00504B37" w:rsidRPr="00394ACE" w:rsidRDefault="00504B37" w:rsidP="00F13DCF">
      <w:pPr>
        <w:suppressLineNumbers/>
        <w:spacing w:after="0"/>
        <w:ind w:left="2160" w:hanging="2160"/>
        <w:jc w:val="both"/>
        <w:rPr>
          <w:rFonts w:ascii="Arial" w:hAnsi="Arial" w:cs="Arial"/>
        </w:rPr>
      </w:pPr>
      <w:r w:rsidRPr="00394ACE">
        <w:rPr>
          <w:rFonts w:ascii="Arial" w:hAnsi="Arial" w:cs="Arial"/>
          <w:b/>
        </w:rPr>
        <w:t>From:</w:t>
      </w:r>
      <w:r w:rsidRPr="00394ACE">
        <w:rPr>
          <w:rFonts w:ascii="Arial" w:hAnsi="Arial" w:cs="Arial"/>
        </w:rPr>
        <w:t xml:space="preserve"> </w:t>
      </w:r>
      <w:r w:rsidRPr="00394ACE">
        <w:rPr>
          <w:rFonts w:ascii="Arial" w:hAnsi="Arial" w:cs="Arial"/>
        </w:rPr>
        <w:tab/>
      </w:r>
      <w:r w:rsidRPr="00394ACE">
        <w:rPr>
          <w:rFonts w:ascii="Arial" w:hAnsi="Arial" w:cs="Arial"/>
        </w:rPr>
        <w:tab/>
        <w:t>Board Staff</w:t>
      </w:r>
    </w:p>
    <w:p w14:paraId="689754A3" w14:textId="77777777" w:rsidR="00504B37" w:rsidRDefault="00504B37" w:rsidP="00F13DCF">
      <w:pPr>
        <w:suppressLineNumbers/>
        <w:spacing w:after="0"/>
        <w:ind w:left="2160" w:hanging="2160"/>
        <w:jc w:val="both"/>
        <w:rPr>
          <w:rFonts w:ascii="Arial" w:hAnsi="Arial" w:cs="Arial"/>
        </w:rPr>
      </w:pPr>
      <w:r w:rsidRPr="00394ACE">
        <w:rPr>
          <w:rFonts w:ascii="Arial" w:hAnsi="Arial" w:cs="Arial"/>
        </w:rPr>
        <w:tab/>
      </w:r>
      <w:r w:rsidRPr="00394ACE">
        <w:rPr>
          <w:rFonts w:ascii="Arial" w:hAnsi="Arial" w:cs="Arial"/>
        </w:rPr>
        <w:tab/>
      </w:r>
      <w:r w:rsidRPr="00924AD2">
        <w:rPr>
          <w:rFonts w:ascii="Arial" w:hAnsi="Arial" w:cs="Arial"/>
        </w:rPr>
        <w:t>Nova Scotia Energy Board</w:t>
      </w:r>
    </w:p>
    <w:p w14:paraId="1096D5D9" w14:textId="77777777" w:rsidR="00504B37" w:rsidRPr="00EA494B" w:rsidRDefault="00504B37" w:rsidP="00F13DCF">
      <w:pPr>
        <w:suppressLineNumbers/>
        <w:spacing w:after="0"/>
        <w:ind w:left="2160" w:hanging="2160"/>
        <w:jc w:val="both"/>
        <w:rPr>
          <w:rFonts w:ascii="Arial" w:hAnsi="Arial" w:cs="Arial"/>
        </w:rPr>
      </w:pPr>
    </w:p>
    <w:p w14:paraId="05969724" w14:textId="7CB85610" w:rsidR="00504B37" w:rsidRPr="00394ACE" w:rsidRDefault="00504B37" w:rsidP="00F13DCF">
      <w:pPr>
        <w:suppressLineNumbers/>
        <w:spacing w:after="0"/>
        <w:ind w:left="2160" w:hanging="2160"/>
        <w:jc w:val="both"/>
        <w:rPr>
          <w:rFonts w:ascii="Arial" w:hAnsi="Arial" w:cs="Arial"/>
          <w:b/>
        </w:rPr>
      </w:pPr>
      <w:r w:rsidRPr="00394ACE">
        <w:rPr>
          <w:rFonts w:ascii="Arial" w:hAnsi="Arial" w:cs="Arial"/>
          <w:b/>
        </w:rPr>
        <w:t xml:space="preserve">Responses Due: </w:t>
      </w:r>
      <w:r w:rsidRPr="00394ACE">
        <w:rPr>
          <w:rFonts w:ascii="Arial" w:hAnsi="Arial" w:cs="Arial"/>
          <w:b/>
        </w:rPr>
        <w:tab/>
      </w:r>
      <w:r w:rsidRPr="00394ACE">
        <w:rPr>
          <w:rFonts w:ascii="Arial" w:hAnsi="Arial" w:cs="Arial"/>
          <w:b/>
        </w:rPr>
        <w:tab/>
      </w:r>
      <w:r w:rsidR="00692AE5">
        <w:rPr>
          <w:rFonts w:ascii="Arial" w:hAnsi="Arial" w:cs="Arial"/>
          <w:b/>
        </w:rPr>
        <w:t>Friday</w:t>
      </w:r>
      <w:r>
        <w:rPr>
          <w:rFonts w:ascii="Arial" w:hAnsi="Arial" w:cs="Arial"/>
          <w:b/>
        </w:rPr>
        <w:t xml:space="preserve"> </w:t>
      </w:r>
      <w:r w:rsidR="00692AE5">
        <w:rPr>
          <w:rFonts w:ascii="Arial" w:hAnsi="Arial" w:cs="Arial"/>
          <w:b/>
        </w:rPr>
        <w:t>February 13</w:t>
      </w:r>
      <w:r>
        <w:rPr>
          <w:rFonts w:ascii="Arial" w:hAnsi="Arial" w:cs="Arial"/>
          <w:b/>
        </w:rPr>
        <w:t>,</w:t>
      </w:r>
      <w:r w:rsidRPr="003B7DE2">
        <w:rPr>
          <w:rFonts w:ascii="Arial" w:hAnsi="Arial" w:cs="Arial"/>
          <w:b/>
        </w:rPr>
        <w:t xml:space="preserve"> 202</w:t>
      </w:r>
      <w:r w:rsidR="00980784">
        <w:rPr>
          <w:rFonts w:ascii="Arial" w:hAnsi="Arial" w:cs="Arial"/>
          <w:b/>
        </w:rPr>
        <w:t>6</w:t>
      </w:r>
    </w:p>
    <w:p w14:paraId="7D30E11E" w14:textId="77777777" w:rsidR="00504B37" w:rsidRPr="00394ACE" w:rsidRDefault="00504B37" w:rsidP="00F13DCF">
      <w:pPr>
        <w:suppressLineNumbers/>
        <w:spacing w:after="0"/>
        <w:ind w:left="2160" w:hanging="2160"/>
        <w:jc w:val="both"/>
        <w:rPr>
          <w:rFonts w:ascii="Arial" w:hAnsi="Arial" w:cs="Arial"/>
        </w:rPr>
      </w:pPr>
    </w:p>
    <w:p w14:paraId="57394012" w14:textId="77777777" w:rsidR="00504B37" w:rsidRPr="00924AD2" w:rsidRDefault="00504B37" w:rsidP="00F13DCF">
      <w:pPr>
        <w:suppressLineNumbers/>
        <w:spacing w:after="0"/>
        <w:ind w:left="2160" w:hanging="2160"/>
        <w:jc w:val="both"/>
        <w:rPr>
          <w:rFonts w:ascii="Arial" w:hAnsi="Arial" w:cs="Arial"/>
          <w:b/>
          <w:highlight w:val="yellow"/>
        </w:rPr>
      </w:pPr>
      <w:r w:rsidRPr="00394ACE">
        <w:rPr>
          <w:rFonts w:ascii="Arial" w:hAnsi="Arial" w:cs="Arial"/>
          <w:b/>
        </w:rPr>
        <w:t>Copies:</w:t>
      </w:r>
      <w:r w:rsidRPr="00394ACE">
        <w:rPr>
          <w:rFonts w:ascii="Arial" w:hAnsi="Arial" w:cs="Arial"/>
        </w:rPr>
        <w:tab/>
      </w:r>
      <w:r w:rsidRPr="00394ACE">
        <w:rPr>
          <w:rFonts w:ascii="Arial" w:hAnsi="Arial" w:cs="Arial"/>
        </w:rPr>
        <w:tab/>
      </w:r>
      <w:r w:rsidRPr="003B7DE2">
        <w:rPr>
          <w:rFonts w:ascii="Arial" w:hAnsi="Arial" w:cs="Arial"/>
        </w:rPr>
        <w:t>1 electronic copy (PDF searchable)</w:t>
      </w:r>
    </w:p>
    <w:p w14:paraId="4A5BDC43" w14:textId="77777777" w:rsidR="00504B37" w:rsidRPr="00EA494B" w:rsidRDefault="00504B37" w:rsidP="00F13DCF">
      <w:pPr>
        <w:suppressLineNumbers/>
        <w:spacing w:after="0"/>
        <w:ind w:left="2160" w:hanging="2160"/>
        <w:jc w:val="both"/>
        <w:rPr>
          <w:rFonts w:ascii="Arial" w:hAnsi="Arial" w:cs="Arial"/>
        </w:rPr>
      </w:pPr>
    </w:p>
    <w:p w14:paraId="411DDB7E" w14:textId="77777777" w:rsidR="00504B37" w:rsidRPr="00924AD2" w:rsidRDefault="00504B37" w:rsidP="00F13DCF">
      <w:pPr>
        <w:suppressLineNumbers/>
        <w:spacing w:after="0"/>
        <w:ind w:left="2160" w:hanging="2160"/>
        <w:jc w:val="both"/>
        <w:rPr>
          <w:rFonts w:ascii="Arial" w:hAnsi="Arial" w:cs="Arial"/>
          <w:bCs/>
          <w:lang w:val="en-CA"/>
        </w:rPr>
      </w:pPr>
      <w:r w:rsidRPr="00944B86">
        <w:rPr>
          <w:rFonts w:ascii="Arial" w:hAnsi="Arial" w:cs="Arial"/>
          <w:b/>
          <w:lang w:val="en-CA"/>
        </w:rPr>
        <w:t>Contact Person:</w:t>
      </w:r>
      <w:r w:rsidRPr="00944B86">
        <w:rPr>
          <w:rFonts w:ascii="Arial" w:hAnsi="Arial" w:cs="Arial"/>
          <w:b/>
          <w:lang w:val="en-CA"/>
        </w:rPr>
        <w:tab/>
      </w:r>
      <w:r w:rsidRPr="00944B86">
        <w:rPr>
          <w:rFonts w:ascii="Arial" w:hAnsi="Arial" w:cs="Arial"/>
          <w:b/>
          <w:lang w:val="en-CA"/>
        </w:rPr>
        <w:tab/>
      </w:r>
      <w:r w:rsidRPr="00924AD2">
        <w:rPr>
          <w:rFonts w:ascii="Arial" w:hAnsi="Arial" w:cs="Arial"/>
          <w:b/>
          <w:lang w:val="en-CA"/>
        </w:rPr>
        <w:t>Holly Chisholm</w:t>
      </w:r>
    </w:p>
    <w:p w14:paraId="317A52DB" w14:textId="77777777" w:rsidR="00504B37" w:rsidRPr="00924AD2" w:rsidRDefault="00504B37" w:rsidP="00F13DCF">
      <w:pPr>
        <w:suppressLineNumbers/>
        <w:spacing w:after="0"/>
        <w:ind w:left="2160" w:firstLine="720"/>
        <w:jc w:val="both"/>
        <w:rPr>
          <w:rFonts w:ascii="Arial" w:hAnsi="Arial" w:cs="Arial"/>
          <w:bCs/>
          <w:lang w:val="en-CA"/>
        </w:rPr>
      </w:pPr>
      <w:r w:rsidRPr="00924AD2">
        <w:rPr>
          <w:rFonts w:ascii="Arial" w:hAnsi="Arial" w:cs="Arial"/>
          <w:bCs/>
          <w:lang w:val="en-CA"/>
        </w:rPr>
        <w:t>Advisor, Economics/Finance</w:t>
      </w:r>
    </w:p>
    <w:p w14:paraId="3CC96C7B" w14:textId="77777777" w:rsidR="00504B37" w:rsidRPr="00EA494B" w:rsidRDefault="00504B37" w:rsidP="00F13DCF">
      <w:pPr>
        <w:suppressLineNumbers/>
        <w:spacing w:after="0"/>
        <w:ind w:left="2160" w:hanging="2160"/>
        <w:jc w:val="both"/>
        <w:rPr>
          <w:rFonts w:ascii="Arial" w:hAnsi="Arial" w:cs="Arial"/>
        </w:rPr>
      </w:pPr>
      <w:r w:rsidRPr="00944B86">
        <w:rPr>
          <w:rFonts w:ascii="Arial" w:hAnsi="Arial" w:cs="Arial"/>
          <w:lang w:val="en-CA"/>
        </w:rPr>
        <w:tab/>
      </w:r>
      <w:r w:rsidRPr="00944B86">
        <w:rPr>
          <w:rFonts w:ascii="Arial" w:hAnsi="Arial" w:cs="Arial"/>
          <w:lang w:val="en-CA"/>
        </w:rPr>
        <w:tab/>
      </w:r>
      <w:r w:rsidRPr="00924AD2">
        <w:rPr>
          <w:rFonts w:ascii="Arial" w:hAnsi="Arial" w:cs="Arial"/>
        </w:rPr>
        <w:t>Nova Scotia Energy Board</w:t>
      </w:r>
    </w:p>
    <w:p w14:paraId="16538B1F" w14:textId="77777777" w:rsidR="00504B37" w:rsidRPr="00EA494B" w:rsidRDefault="00504B37" w:rsidP="00F13DCF">
      <w:pPr>
        <w:suppressLineNumbers/>
        <w:spacing w:after="0"/>
        <w:ind w:left="2160" w:hanging="2160"/>
        <w:jc w:val="both"/>
        <w:rPr>
          <w:rFonts w:ascii="Arial" w:hAnsi="Arial" w:cs="Arial"/>
        </w:rPr>
      </w:pPr>
      <w:r w:rsidRPr="00EA494B">
        <w:rPr>
          <w:rFonts w:ascii="Arial" w:hAnsi="Arial" w:cs="Arial"/>
        </w:rPr>
        <w:tab/>
      </w:r>
      <w:r w:rsidRPr="00EA494B">
        <w:rPr>
          <w:rFonts w:ascii="Arial" w:hAnsi="Arial" w:cs="Arial"/>
        </w:rPr>
        <w:tab/>
        <w:t>3rd Floor, 1601 Lower Water Street</w:t>
      </w:r>
    </w:p>
    <w:p w14:paraId="1E0CCEF9" w14:textId="77777777" w:rsidR="00504B37" w:rsidRPr="00EA494B" w:rsidRDefault="00504B37" w:rsidP="00F13DCF">
      <w:pPr>
        <w:suppressLineNumbers/>
        <w:spacing w:after="0"/>
        <w:ind w:left="2160" w:hanging="2160"/>
        <w:jc w:val="both"/>
        <w:rPr>
          <w:rFonts w:ascii="Arial" w:hAnsi="Arial" w:cs="Arial"/>
        </w:rPr>
      </w:pPr>
      <w:r w:rsidRPr="00EA494B">
        <w:rPr>
          <w:rFonts w:ascii="Arial" w:hAnsi="Arial" w:cs="Arial"/>
        </w:rPr>
        <w:tab/>
      </w:r>
      <w:r w:rsidRPr="00EA494B">
        <w:rPr>
          <w:rFonts w:ascii="Arial" w:hAnsi="Arial" w:cs="Arial"/>
        </w:rPr>
        <w:tab/>
        <w:t>Halifax, NS B3J 3S3</w:t>
      </w:r>
    </w:p>
    <w:p w14:paraId="6C6CEE76" w14:textId="77777777" w:rsidR="00504B37" w:rsidRPr="00EA494B" w:rsidRDefault="00504B37" w:rsidP="00F13DCF">
      <w:pPr>
        <w:suppressLineNumbers/>
        <w:spacing w:after="0"/>
        <w:ind w:left="2160" w:hanging="2160"/>
        <w:jc w:val="both"/>
        <w:rPr>
          <w:rFonts w:ascii="Arial" w:hAnsi="Arial" w:cs="Arial"/>
        </w:rPr>
      </w:pPr>
      <w:r w:rsidRPr="00EA494B">
        <w:rPr>
          <w:rFonts w:ascii="Arial" w:hAnsi="Arial" w:cs="Arial"/>
        </w:rPr>
        <w:tab/>
      </w:r>
      <w:r w:rsidRPr="00EA494B">
        <w:rPr>
          <w:rFonts w:ascii="Arial" w:hAnsi="Arial" w:cs="Arial"/>
        </w:rPr>
        <w:tab/>
      </w:r>
      <w:r w:rsidRPr="00924AD2">
        <w:rPr>
          <w:rFonts w:ascii="Arial" w:hAnsi="Arial" w:cs="Arial"/>
        </w:rPr>
        <w:t>Tel: 902 424 1332</w:t>
      </w:r>
      <w:r w:rsidRPr="00184CC3">
        <w:rPr>
          <w:rFonts w:ascii="Arial" w:hAnsi="Arial" w:cs="Arial"/>
          <w:highlight w:val="yellow"/>
        </w:rPr>
        <w:t xml:space="preserve"> </w:t>
      </w:r>
    </w:p>
    <w:p w14:paraId="2A051410" w14:textId="77777777" w:rsidR="00504B37" w:rsidRPr="00924AD2" w:rsidRDefault="00504B37" w:rsidP="00F13DCF">
      <w:pPr>
        <w:suppressLineNumbers/>
        <w:spacing w:after="0"/>
        <w:ind w:left="2160" w:hanging="2160"/>
        <w:jc w:val="both"/>
        <w:rPr>
          <w:rFonts w:ascii="Arial" w:hAnsi="Arial" w:cs="Arial"/>
          <w:b/>
        </w:rPr>
      </w:pPr>
      <w:r w:rsidRPr="00EA494B">
        <w:rPr>
          <w:rFonts w:ascii="Arial" w:hAnsi="Arial" w:cs="Arial"/>
        </w:rPr>
        <w:tab/>
      </w:r>
      <w:r w:rsidRPr="00EA494B">
        <w:rPr>
          <w:rFonts w:ascii="Arial" w:hAnsi="Arial" w:cs="Arial"/>
        </w:rPr>
        <w:tab/>
      </w:r>
      <w:r w:rsidRPr="00EA494B">
        <w:rPr>
          <w:rFonts w:ascii="Arial" w:hAnsi="Arial" w:cs="Arial"/>
          <w:b/>
        </w:rPr>
        <w:t>Email:</w:t>
      </w:r>
      <w:r w:rsidRPr="00924AD2">
        <w:rPr>
          <w:rFonts w:ascii="Arial" w:hAnsi="Arial" w:cs="Arial"/>
          <w:b/>
        </w:rPr>
        <w:t xml:space="preserve"> </w:t>
      </w:r>
      <w:hyperlink r:id="rId9" w:history="1">
        <w:r w:rsidRPr="00F2316F">
          <w:rPr>
            <w:rStyle w:val="Hyperlink"/>
            <w:rFonts w:ascii="Arial" w:hAnsi="Arial" w:cs="Arial"/>
          </w:rPr>
          <w:t>Holly.Chisholm@novascotia.ca</w:t>
        </w:r>
      </w:hyperlink>
      <w:r>
        <w:rPr>
          <w:rFonts w:ascii="Arial" w:hAnsi="Arial" w:cs="Arial"/>
        </w:rPr>
        <w:t xml:space="preserve"> </w:t>
      </w:r>
    </w:p>
    <w:p w14:paraId="1FDF7292" w14:textId="77777777" w:rsidR="00504B37" w:rsidRPr="00EA494B" w:rsidRDefault="00504B37" w:rsidP="00F13DCF">
      <w:pPr>
        <w:suppressLineNumbers/>
        <w:spacing w:after="0"/>
        <w:ind w:left="2160" w:hanging="2160"/>
        <w:jc w:val="both"/>
        <w:rPr>
          <w:rFonts w:ascii="Arial" w:hAnsi="Arial" w:cs="Arial"/>
          <w:b/>
        </w:rPr>
      </w:pPr>
    </w:p>
    <w:p w14:paraId="5A3B0CD3" w14:textId="369956A2" w:rsidR="00504B37" w:rsidRPr="00EA494B" w:rsidRDefault="00504B37" w:rsidP="00F13DCF">
      <w:pPr>
        <w:suppressLineNumbers/>
        <w:spacing w:after="0"/>
        <w:ind w:left="2160" w:hanging="2160"/>
        <w:jc w:val="both"/>
        <w:rPr>
          <w:rFonts w:ascii="Arial" w:hAnsi="Arial" w:cs="Arial"/>
        </w:rPr>
      </w:pPr>
      <w:r w:rsidRPr="00EA494B">
        <w:rPr>
          <w:rFonts w:ascii="Arial" w:hAnsi="Arial" w:cs="Arial"/>
          <w:b/>
        </w:rPr>
        <w:tab/>
      </w:r>
      <w:r w:rsidRPr="00EA494B">
        <w:rPr>
          <w:rFonts w:ascii="Arial" w:hAnsi="Arial" w:cs="Arial"/>
          <w:b/>
        </w:rPr>
        <w:tab/>
        <w:t xml:space="preserve">Issued </w:t>
      </w:r>
      <w:r w:rsidRPr="00EA494B">
        <w:rPr>
          <w:rFonts w:ascii="Arial" w:hAnsi="Arial" w:cs="Arial"/>
        </w:rPr>
        <w:t>at Halifax, Nova Scotia, this</w:t>
      </w:r>
      <w:r>
        <w:rPr>
          <w:rFonts w:ascii="Arial" w:hAnsi="Arial" w:cs="Arial"/>
        </w:rPr>
        <w:t xml:space="preserve"> </w:t>
      </w:r>
      <w:r w:rsidR="00692AE5">
        <w:rPr>
          <w:rFonts w:ascii="Arial" w:hAnsi="Arial" w:cs="Arial"/>
        </w:rPr>
        <w:t>23</w:t>
      </w:r>
      <w:r w:rsidR="00692AE5">
        <w:rPr>
          <w:rFonts w:ascii="Arial" w:hAnsi="Arial" w:cs="Arial"/>
          <w:vertAlign w:val="superscript"/>
        </w:rPr>
        <w:t>rd</w:t>
      </w:r>
      <w:r>
        <w:rPr>
          <w:rFonts w:ascii="Arial" w:hAnsi="Arial" w:cs="Arial"/>
        </w:rPr>
        <w:t xml:space="preserve"> day of </w:t>
      </w:r>
      <w:r w:rsidR="00692AE5">
        <w:rPr>
          <w:rFonts w:ascii="Arial" w:hAnsi="Arial" w:cs="Arial"/>
        </w:rPr>
        <w:t>January 2026</w:t>
      </w:r>
      <w:r>
        <w:rPr>
          <w:rFonts w:ascii="Arial" w:hAnsi="Arial" w:cs="Arial"/>
        </w:rPr>
        <w:t>.</w:t>
      </w:r>
    </w:p>
    <w:p w14:paraId="2667E6ED" w14:textId="77777777" w:rsidR="00504B37" w:rsidRPr="00EA494B" w:rsidRDefault="00504B37" w:rsidP="00F13DCF">
      <w:pPr>
        <w:suppressLineNumbers/>
        <w:spacing w:after="0"/>
        <w:ind w:left="2160" w:hanging="2160"/>
        <w:jc w:val="both"/>
        <w:rPr>
          <w:rFonts w:ascii="Arial" w:hAnsi="Arial" w:cs="Arial"/>
          <w:b/>
        </w:rPr>
      </w:pPr>
    </w:p>
    <w:p w14:paraId="7B12D7A1" w14:textId="77777777" w:rsidR="00504B37" w:rsidRPr="00EA494B" w:rsidRDefault="00504B37" w:rsidP="00F13DCF">
      <w:pPr>
        <w:suppressLineNumbers/>
        <w:spacing w:after="0"/>
        <w:ind w:left="2160" w:hanging="2160"/>
        <w:jc w:val="both"/>
        <w:rPr>
          <w:rFonts w:ascii="Arial" w:hAnsi="Arial" w:cs="Arial"/>
          <w:b/>
        </w:rPr>
      </w:pPr>
    </w:p>
    <w:p w14:paraId="1CE72AE9" w14:textId="77777777" w:rsidR="00504B37" w:rsidRPr="00EA494B" w:rsidRDefault="00504B37" w:rsidP="00F13DCF">
      <w:pPr>
        <w:suppressLineNumbers/>
        <w:spacing w:after="0"/>
        <w:ind w:left="2160" w:hanging="2160"/>
        <w:jc w:val="both"/>
        <w:rPr>
          <w:rFonts w:ascii="Arial" w:hAnsi="Arial" w:cs="Arial"/>
        </w:rPr>
      </w:pPr>
      <w:r w:rsidRPr="00EA494B">
        <w:rPr>
          <w:rFonts w:ascii="Arial" w:hAnsi="Arial" w:cs="Arial"/>
          <w:b/>
        </w:rPr>
        <w:tab/>
      </w:r>
      <w:r w:rsidRPr="00EA494B">
        <w:rPr>
          <w:rFonts w:ascii="Arial" w:hAnsi="Arial" w:cs="Arial"/>
          <w:b/>
        </w:rPr>
        <w:tab/>
      </w:r>
      <w:r w:rsidRPr="00EA494B">
        <w:rPr>
          <w:rFonts w:ascii="Arial" w:hAnsi="Arial" w:cs="Arial"/>
        </w:rPr>
        <w:t>__________________________________</w:t>
      </w:r>
      <w:r>
        <w:rPr>
          <w:rFonts w:ascii="Arial" w:hAnsi="Arial" w:cs="Arial"/>
        </w:rPr>
        <w:t>_</w:t>
      </w:r>
      <w:r w:rsidRPr="00EA494B">
        <w:rPr>
          <w:rFonts w:ascii="Arial" w:hAnsi="Arial" w:cs="Arial"/>
        </w:rPr>
        <w:t>_______</w:t>
      </w:r>
      <w:r>
        <w:rPr>
          <w:rFonts w:ascii="Arial" w:hAnsi="Arial" w:cs="Arial"/>
        </w:rPr>
        <w:t>_</w:t>
      </w:r>
      <w:r w:rsidRPr="00EA494B">
        <w:rPr>
          <w:rFonts w:ascii="Arial" w:hAnsi="Arial" w:cs="Arial"/>
        </w:rPr>
        <w:t>___</w:t>
      </w:r>
    </w:p>
    <w:p w14:paraId="6B65E404" w14:textId="77777777" w:rsidR="00504B37" w:rsidRPr="00116F2D" w:rsidRDefault="00504B37" w:rsidP="00F13DCF">
      <w:pPr>
        <w:suppressLineNumbers/>
        <w:tabs>
          <w:tab w:val="left" w:pos="4230"/>
          <w:tab w:val="left" w:pos="4320"/>
        </w:tabs>
        <w:spacing w:after="0"/>
        <w:ind w:left="3870" w:right="-180"/>
        <w:jc w:val="both"/>
        <w:rPr>
          <w:rFonts w:ascii="Arial" w:hAnsi="Arial" w:cs="Arial"/>
          <w:lang w:val="en-CA"/>
        </w:rPr>
      </w:pPr>
      <w:r>
        <w:rPr>
          <w:rFonts w:ascii="Arial" w:hAnsi="Arial" w:cs="Arial"/>
        </w:rPr>
        <w:t>Crystal Henwood, Clerk of the Board</w:t>
      </w:r>
      <w:r>
        <w:rPr>
          <w:rFonts w:ascii="Arial" w:hAnsi="Arial" w:cs="Arial"/>
        </w:rPr>
        <w:br w:type="page"/>
      </w:r>
    </w:p>
    <w:p w14:paraId="5D42BD70" w14:textId="1C8FB4DF" w:rsidR="00E37E73" w:rsidRDefault="00E37E73" w:rsidP="00F13DCF">
      <w:pPr>
        <w:pStyle w:val="ListParagraph"/>
        <w:spacing w:after="0" w:line="360" w:lineRule="auto"/>
        <w:ind w:left="0"/>
        <w:jc w:val="both"/>
        <w:rPr>
          <w:rFonts w:ascii="Arial" w:hAnsi="Arial" w:cs="Arial"/>
          <w:b/>
          <w:bCs/>
        </w:rPr>
      </w:pPr>
      <w:r w:rsidRPr="00E37E73">
        <w:rPr>
          <w:rFonts w:ascii="Arial" w:hAnsi="Arial" w:cs="Arial"/>
          <w:b/>
          <w:bCs/>
          <w:u w:val="single"/>
        </w:rPr>
        <w:lastRenderedPageBreak/>
        <w:t>General Inquiries and Follow-</w:t>
      </w:r>
      <w:r w:rsidRPr="00331C2E">
        <w:rPr>
          <w:rFonts w:ascii="Arial" w:hAnsi="Arial" w:cs="Arial"/>
          <w:b/>
          <w:bCs/>
          <w:u w:val="single"/>
        </w:rPr>
        <w:t>Up pages 7 to 30</w:t>
      </w:r>
    </w:p>
    <w:p w14:paraId="037B6535" w14:textId="1DCE48BA" w:rsidR="004207AC" w:rsidRPr="00FD5E4A" w:rsidRDefault="004207AC" w:rsidP="00F06AA1">
      <w:pPr>
        <w:pStyle w:val="ListParagraph"/>
        <w:numPr>
          <w:ilvl w:val="0"/>
          <w:numId w:val="13"/>
        </w:numPr>
        <w:spacing w:after="0" w:line="360" w:lineRule="auto"/>
        <w:ind w:left="357" w:hanging="357"/>
        <w:jc w:val="both"/>
        <w:rPr>
          <w:rFonts w:ascii="Arial" w:hAnsi="Arial" w:cs="Arial"/>
        </w:rPr>
      </w:pPr>
    </w:p>
    <w:p w14:paraId="2FE64911" w14:textId="77777777" w:rsidR="004207AC" w:rsidRDefault="004207AC" w:rsidP="00F13DCF">
      <w:pPr>
        <w:spacing w:after="0" w:line="360" w:lineRule="auto"/>
        <w:jc w:val="both"/>
        <w:rPr>
          <w:rFonts w:ascii="Arial" w:hAnsi="Arial" w:cs="Arial"/>
        </w:rPr>
      </w:pPr>
      <w:r>
        <w:rPr>
          <w:rFonts w:ascii="Arial" w:hAnsi="Arial" w:cs="Arial"/>
        </w:rPr>
        <w:t>Page 8 notes that the targeted reliability projects include vegetation management, storm hardening and upgrades, device replacements and grid modernization. Please identify the projects that would fall under these categories from the Routines in section 10 and those in the individual Capital Investments (Generation, Transmission, Distribution and General Plant).</w:t>
      </w:r>
    </w:p>
    <w:p w14:paraId="0CF5C00C" w14:textId="77777777" w:rsidR="00F97F21" w:rsidRDefault="00F97F21" w:rsidP="00F13DCF">
      <w:pPr>
        <w:spacing w:after="0" w:line="360" w:lineRule="auto"/>
        <w:jc w:val="both"/>
        <w:rPr>
          <w:rFonts w:ascii="Arial" w:hAnsi="Arial" w:cs="Arial"/>
        </w:rPr>
      </w:pPr>
    </w:p>
    <w:p w14:paraId="5A40833A" w14:textId="09C7FF65" w:rsidR="003E7A35" w:rsidRPr="003B27EA" w:rsidRDefault="003E7A35" w:rsidP="00F06AA1">
      <w:pPr>
        <w:pStyle w:val="ListParagraph"/>
        <w:numPr>
          <w:ilvl w:val="0"/>
          <w:numId w:val="13"/>
        </w:numPr>
        <w:spacing w:after="0" w:line="360" w:lineRule="auto"/>
        <w:ind w:left="357" w:hanging="357"/>
        <w:jc w:val="both"/>
        <w:rPr>
          <w:rFonts w:ascii="Arial" w:hAnsi="Arial" w:cs="Arial"/>
        </w:rPr>
      </w:pPr>
      <w:r>
        <w:rPr>
          <w:rFonts w:ascii="Arial" w:hAnsi="Arial" w:cs="Arial"/>
        </w:rPr>
        <w:t xml:space="preserve">   </w:t>
      </w:r>
    </w:p>
    <w:p w14:paraId="77F7371C" w14:textId="735B281E" w:rsidR="003E7A35" w:rsidRDefault="003E7A35" w:rsidP="00F13DCF">
      <w:pPr>
        <w:spacing w:after="0" w:line="360" w:lineRule="auto"/>
        <w:jc w:val="both"/>
        <w:rPr>
          <w:rFonts w:ascii="Arial" w:hAnsi="Arial" w:cs="Arial"/>
          <w:lang w:val="en-CA"/>
        </w:rPr>
      </w:pPr>
      <w:r>
        <w:rPr>
          <w:rFonts w:ascii="Arial" w:hAnsi="Arial" w:cs="Arial"/>
          <w:lang w:val="en-CA"/>
        </w:rPr>
        <w:t xml:space="preserve">Figure 1 </w:t>
      </w:r>
      <w:r w:rsidR="00E54FA2">
        <w:rPr>
          <w:rFonts w:ascii="Arial" w:hAnsi="Arial" w:cs="Arial"/>
          <w:lang w:val="en-CA"/>
        </w:rPr>
        <w:t>Nova Scotia Power (</w:t>
      </w:r>
      <w:r w:rsidR="00FA782A" w:rsidRPr="00685839">
        <w:rPr>
          <w:rFonts w:ascii="Arial" w:hAnsi="Arial" w:cs="Arial"/>
        </w:rPr>
        <w:t>NS Power</w:t>
      </w:r>
      <w:r w:rsidR="00E54FA2">
        <w:rPr>
          <w:rFonts w:ascii="Arial" w:hAnsi="Arial" w:cs="Arial"/>
        </w:rPr>
        <w:t>)</w:t>
      </w:r>
      <w:r w:rsidR="00FA782A" w:rsidRPr="00685839">
        <w:rPr>
          <w:rFonts w:ascii="Arial" w:hAnsi="Arial" w:cs="Arial"/>
        </w:rPr>
        <w:t xml:space="preserve"> Total Capital Investment: Historical, Budget and Forecast</w:t>
      </w:r>
      <w:r>
        <w:rPr>
          <w:rFonts w:ascii="Arial" w:hAnsi="Arial" w:cs="Arial"/>
          <w:lang w:val="en-CA"/>
        </w:rPr>
        <w:t>.</w:t>
      </w:r>
    </w:p>
    <w:p w14:paraId="7912F6A9" w14:textId="5BDD90B4" w:rsidR="0019422A" w:rsidRDefault="0019422A" w:rsidP="00B078B9">
      <w:pPr>
        <w:pStyle w:val="ListParagraph"/>
        <w:numPr>
          <w:ilvl w:val="0"/>
          <w:numId w:val="49"/>
        </w:numPr>
        <w:spacing w:after="0" w:line="360" w:lineRule="auto"/>
        <w:jc w:val="both"/>
        <w:rPr>
          <w:rFonts w:ascii="Arial" w:hAnsi="Arial" w:cs="Arial"/>
        </w:rPr>
      </w:pPr>
      <w:r>
        <w:rPr>
          <w:rFonts w:ascii="Arial" w:hAnsi="Arial" w:cs="Arial"/>
        </w:rPr>
        <w:t xml:space="preserve">In the 2025 </w:t>
      </w:r>
      <w:r w:rsidR="00E54FA2">
        <w:rPr>
          <w:rFonts w:ascii="Arial" w:hAnsi="Arial" w:cs="Arial"/>
        </w:rPr>
        <w:t>Annual Capital Expenditure (</w:t>
      </w:r>
      <w:r>
        <w:rPr>
          <w:rFonts w:ascii="Arial" w:hAnsi="Arial" w:cs="Arial"/>
        </w:rPr>
        <w:t>ACE Plan</w:t>
      </w:r>
      <w:r w:rsidR="00E54FA2">
        <w:rPr>
          <w:rFonts w:ascii="Arial" w:hAnsi="Arial" w:cs="Arial"/>
        </w:rPr>
        <w:t>)</w:t>
      </w:r>
      <w:r>
        <w:rPr>
          <w:rFonts w:ascii="Arial" w:hAnsi="Arial" w:cs="Arial"/>
        </w:rPr>
        <w:t xml:space="preserve"> M12012, Figure 1 in the application shows a total expected capital expenditure of $4,134.4M from 2025 to 2029 inclusive. Figure 1 in the 2026 ACE Plan application shows a total expected capital expenditure of $3,610.8M from 2025 to 2029 inclusive. Please describe the reasons for the $523.6M decrease in expected capital expenditures over these years between the two ACE Plans, particularly in the context of getting off coal fired generation by 2030.</w:t>
      </w:r>
    </w:p>
    <w:p w14:paraId="7FA15CCA" w14:textId="0A21FEDF" w:rsidR="0019422A" w:rsidRDefault="0019422A" w:rsidP="00B078B9">
      <w:pPr>
        <w:pStyle w:val="ListParagraph"/>
        <w:numPr>
          <w:ilvl w:val="0"/>
          <w:numId w:val="49"/>
        </w:numPr>
        <w:spacing w:after="0" w:line="360" w:lineRule="auto"/>
        <w:jc w:val="both"/>
        <w:rPr>
          <w:rFonts w:ascii="Arial" w:hAnsi="Arial" w:cs="Arial"/>
        </w:rPr>
      </w:pPr>
      <w:r>
        <w:rPr>
          <w:rFonts w:ascii="Arial" w:hAnsi="Arial" w:cs="Arial"/>
        </w:rPr>
        <w:t>Please describe the reasons for the expected decline in capital expenditures beyond 2028.</w:t>
      </w:r>
    </w:p>
    <w:p w14:paraId="620A34B7" w14:textId="29993B3D" w:rsidR="003E7A35" w:rsidRPr="006269BB" w:rsidRDefault="003E7A35" w:rsidP="00B078B9">
      <w:pPr>
        <w:pStyle w:val="ListParagraph"/>
        <w:numPr>
          <w:ilvl w:val="0"/>
          <w:numId w:val="49"/>
        </w:numPr>
        <w:spacing w:after="0" w:line="360" w:lineRule="auto"/>
        <w:jc w:val="both"/>
        <w:rPr>
          <w:rFonts w:ascii="Arial" w:hAnsi="Arial" w:cs="Arial"/>
        </w:rPr>
      </w:pPr>
      <w:r>
        <w:rPr>
          <w:rFonts w:ascii="Arial" w:hAnsi="Arial" w:cs="Arial"/>
        </w:rPr>
        <w:t>Please exp</w:t>
      </w:r>
      <w:r w:rsidRPr="003B27EA">
        <w:rPr>
          <w:rFonts w:ascii="Arial" w:hAnsi="Arial" w:cs="Arial"/>
        </w:rPr>
        <w:t>lain what explicit constraints</w:t>
      </w:r>
      <w:r>
        <w:rPr>
          <w:rFonts w:ascii="Arial" w:hAnsi="Arial" w:cs="Arial"/>
        </w:rPr>
        <w:t xml:space="preserve"> (</w:t>
      </w:r>
      <w:r w:rsidRPr="003B27EA">
        <w:rPr>
          <w:rFonts w:ascii="Arial" w:hAnsi="Arial" w:cs="Arial"/>
        </w:rPr>
        <w:t>financial</w:t>
      </w:r>
      <w:r w:rsidRPr="006269BB">
        <w:rPr>
          <w:rFonts w:ascii="Arial" w:hAnsi="Arial" w:cs="Arial"/>
        </w:rPr>
        <w:t>, operational, regulatory, system reliability, and customer affordability</w:t>
      </w:r>
      <w:r>
        <w:rPr>
          <w:rFonts w:ascii="Arial" w:hAnsi="Arial" w:cs="Arial"/>
        </w:rPr>
        <w:t xml:space="preserve">) </w:t>
      </w:r>
      <w:r w:rsidRPr="003B27EA">
        <w:rPr>
          <w:rFonts w:ascii="Arial" w:hAnsi="Arial" w:cs="Arial"/>
        </w:rPr>
        <w:t xml:space="preserve">were applied in developing the 2026 to 2030 capital forecasts shown in Figure 1 and confirm whether the </w:t>
      </w:r>
      <w:r>
        <w:rPr>
          <w:rFonts w:ascii="Arial" w:hAnsi="Arial" w:cs="Arial"/>
        </w:rPr>
        <w:t xml:space="preserve">forecast </w:t>
      </w:r>
      <w:r w:rsidRPr="003B27EA">
        <w:rPr>
          <w:rFonts w:ascii="Arial" w:hAnsi="Arial" w:cs="Arial"/>
        </w:rPr>
        <w:t>reflects a top</w:t>
      </w:r>
      <w:r w:rsidR="00734CE7">
        <w:rPr>
          <w:rFonts w:ascii="Arial" w:hAnsi="Arial" w:cs="Arial"/>
        </w:rPr>
        <w:t>-</w:t>
      </w:r>
      <w:r w:rsidRPr="003B27EA">
        <w:rPr>
          <w:rFonts w:ascii="Arial" w:hAnsi="Arial" w:cs="Arial"/>
        </w:rPr>
        <w:t xml:space="preserve">down capital limit or is the aggregation of </w:t>
      </w:r>
      <w:r w:rsidR="00734CE7">
        <w:rPr>
          <w:rFonts w:ascii="Arial" w:hAnsi="Arial" w:cs="Arial"/>
        </w:rPr>
        <w:t>bottom-up</w:t>
      </w:r>
      <w:r>
        <w:rPr>
          <w:rFonts w:ascii="Arial" w:hAnsi="Arial" w:cs="Arial"/>
        </w:rPr>
        <w:t xml:space="preserve"> </w:t>
      </w:r>
      <w:r w:rsidRPr="003B27EA">
        <w:rPr>
          <w:rFonts w:ascii="Arial" w:hAnsi="Arial" w:cs="Arial"/>
        </w:rPr>
        <w:t>project submissions</w:t>
      </w:r>
      <w:r>
        <w:rPr>
          <w:rFonts w:ascii="Arial" w:hAnsi="Arial" w:cs="Arial"/>
        </w:rPr>
        <w:t>.</w:t>
      </w:r>
    </w:p>
    <w:p w14:paraId="3C9540F3" w14:textId="25DBF178" w:rsidR="003E7A35" w:rsidRDefault="003E7A35" w:rsidP="00B078B9">
      <w:pPr>
        <w:pStyle w:val="ListParagraph"/>
        <w:numPr>
          <w:ilvl w:val="0"/>
          <w:numId w:val="49"/>
        </w:numPr>
        <w:spacing w:after="0" w:line="360" w:lineRule="auto"/>
        <w:jc w:val="both"/>
        <w:rPr>
          <w:rFonts w:ascii="Arial" w:hAnsi="Arial" w:cs="Arial"/>
        </w:rPr>
      </w:pPr>
      <w:r>
        <w:rPr>
          <w:rFonts w:ascii="Arial" w:hAnsi="Arial" w:cs="Arial"/>
        </w:rPr>
        <w:t>Please confirm</w:t>
      </w:r>
      <w:r w:rsidRPr="003B27EA">
        <w:rPr>
          <w:rFonts w:ascii="Arial" w:hAnsi="Arial" w:cs="Arial"/>
        </w:rPr>
        <w:t xml:space="preserve"> whether the f</w:t>
      </w:r>
      <w:r>
        <w:rPr>
          <w:rFonts w:ascii="Arial" w:hAnsi="Arial" w:cs="Arial"/>
        </w:rPr>
        <w:t>orecast</w:t>
      </w:r>
      <w:r w:rsidRPr="003B27EA">
        <w:rPr>
          <w:rFonts w:ascii="Arial" w:hAnsi="Arial" w:cs="Arial"/>
        </w:rPr>
        <w:t xml:space="preserve"> capital levels shown beyond 2026 assume continuation of existing depreciation rates</w:t>
      </w:r>
      <w:r>
        <w:rPr>
          <w:rFonts w:ascii="Arial" w:hAnsi="Arial" w:cs="Arial"/>
        </w:rPr>
        <w:t>,</w:t>
      </w:r>
      <w:r w:rsidRPr="003B27EA">
        <w:rPr>
          <w:rFonts w:ascii="Arial" w:hAnsi="Arial" w:cs="Arial"/>
        </w:rPr>
        <w:t xml:space="preserve"> continued recovery of all capital investments </w:t>
      </w:r>
      <w:r>
        <w:rPr>
          <w:rFonts w:ascii="Arial" w:hAnsi="Arial" w:cs="Arial"/>
        </w:rPr>
        <w:t>in</w:t>
      </w:r>
      <w:r w:rsidRPr="003B27EA">
        <w:rPr>
          <w:rFonts w:ascii="Arial" w:hAnsi="Arial" w:cs="Arial"/>
        </w:rPr>
        <w:t xml:space="preserve"> rate base</w:t>
      </w:r>
      <w:r>
        <w:rPr>
          <w:rFonts w:ascii="Arial" w:hAnsi="Arial" w:cs="Arial"/>
        </w:rPr>
        <w:t xml:space="preserve"> </w:t>
      </w:r>
      <w:r w:rsidRPr="003B27EA">
        <w:rPr>
          <w:rFonts w:ascii="Arial" w:hAnsi="Arial" w:cs="Arial"/>
        </w:rPr>
        <w:t xml:space="preserve">and no material changes in planning </w:t>
      </w:r>
      <w:r w:rsidRPr="00A121AF">
        <w:rPr>
          <w:rFonts w:ascii="Arial" w:hAnsi="Arial" w:cs="Arial"/>
        </w:rPr>
        <w:t>responsibility arising from the transition to the Nova Scotia Independent Energy System Operator</w:t>
      </w:r>
      <w:r w:rsidR="00A121AF" w:rsidRPr="00A121AF">
        <w:rPr>
          <w:rFonts w:ascii="Arial" w:hAnsi="Arial" w:cs="Arial"/>
        </w:rPr>
        <w:t xml:space="preserve"> (</w:t>
      </w:r>
      <w:r w:rsidR="001611A7">
        <w:rPr>
          <w:rFonts w:ascii="Arial" w:hAnsi="Arial" w:cs="Arial"/>
        </w:rPr>
        <w:t>IESO Nova Scotia</w:t>
      </w:r>
      <w:r w:rsidR="00A121AF" w:rsidRPr="00A121AF">
        <w:rPr>
          <w:rFonts w:ascii="Arial" w:hAnsi="Arial" w:cs="Arial"/>
        </w:rPr>
        <w:t>)</w:t>
      </w:r>
      <w:r w:rsidRPr="00A121AF">
        <w:rPr>
          <w:rFonts w:ascii="Arial" w:hAnsi="Arial" w:cs="Arial"/>
        </w:rPr>
        <w:t>.</w:t>
      </w:r>
    </w:p>
    <w:p w14:paraId="44E97668" w14:textId="73B8B478" w:rsidR="003E7A35" w:rsidRDefault="003E7A35" w:rsidP="00B078B9">
      <w:pPr>
        <w:pStyle w:val="ListParagraph"/>
        <w:numPr>
          <w:ilvl w:val="0"/>
          <w:numId w:val="49"/>
        </w:numPr>
        <w:spacing w:after="0" w:line="360" w:lineRule="auto"/>
        <w:jc w:val="both"/>
        <w:rPr>
          <w:rFonts w:ascii="Arial" w:hAnsi="Arial" w:cs="Arial"/>
        </w:rPr>
      </w:pPr>
      <w:r>
        <w:rPr>
          <w:rFonts w:ascii="Arial" w:hAnsi="Arial" w:cs="Arial"/>
        </w:rPr>
        <w:t xml:space="preserve">Please provide an updated version of Figure 1 that incorporates high level estimates of the expected funding to be received clearly showing how much NS Power will fund and </w:t>
      </w:r>
      <w:r w:rsidRPr="006269BB">
        <w:rPr>
          <w:rFonts w:ascii="Arial" w:hAnsi="Arial" w:cs="Arial"/>
        </w:rPr>
        <w:t xml:space="preserve">amounts expected to be funded </w:t>
      </w:r>
      <w:r>
        <w:rPr>
          <w:rFonts w:ascii="Arial" w:hAnsi="Arial" w:cs="Arial"/>
        </w:rPr>
        <w:t xml:space="preserve">by </w:t>
      </w:r>
      <w:r w:rsidRPr="006269BB">
        <w:rPr>
          <w:rFonts w:ascii="Arial" w:hAnsi="Arial" w:cs="Arial"/>
        </w:rPr>
        <w:t>external sources. Please identify the degree of certainty associated with these funding assumptions.</w:t>
      </w:r>
    </w:p>
    <w:p w14:paraId="4B703C3D" w14:textId="56FDA9EF" w:rsidR="003E7A35" w:rsidRPr="003B27EA" w:rsidRDefault="003E7A35" w:rsidP="00B078B9">
      <w:pPr>
        <w:pStyle w:val="ListParagraph"/>
        <w:numPr>
          <w:ilvl w:val="0"/>
          <w:numId w:val="49"/>
        </w:numPr>
        <w:spacing w:after="0" w:line="360" w:lineRule="auto"/>
        <w:jc w:val="both"/>
        <w:rPr>
          <w:rFonts w:ascii="Arial" w:hAnsi="Arial" w:cs="Arial"/>
        </w:rPr>
      </w:pPr>
      <w:r>
        <w:rPr>
          <w:rFonts w:ascii="Arial" w:hAnsi="Arial" w:cs="Arial"/>
        </w:rPr>
        <w:t xml:space="preserve">Please confirm </w:t>
      </w:r>
      <w:r w:rsidRPr="006269BB">
        <w:rPr>
          <w:rFonts w:ascii="Arial" w:hAnsi="Arial" w:cs="Arial"/>
        </w:rPr>
        <w:t xml:space="preserve">whether the capital investment trajectory shown in Figure 1 would remain unchanged </w:t>
      </w:r>
      <w:r w:rsidR="009F2665">
        <w:rPr>
          <w:rFonts w:ascii="Arial" w:hAnsi="Arial" w:cs="Arial"/>
        </w:rPr>
        <w:t>if</w:t>
      </w:r>
      <w:r w:rsidRPr="006269BB">
        <w:rPr>
          <w:rFonts w:ascii="Arial" w:hAnsi="Arial" w:cs="Arial"/>
        </w:rPr>
        <w:t xml:space="preserve"> assumed external funding is delayed, reduced, or does not materialize.</w:t>
      </w:r>
    </w:p>
    <w:p w14:paraId="2BC3BC70" w14:textId="20BF5978" w:rsidR="00C75DD2" w:rsidRDefault="00C75DD2" w:rsidP="00577D99">
      <w:pPr>
        <w:suppressLineNumbers/>
        <w:rPr>
          <w:rFonts w:ascii="Arial" w:hAnsi="Arial" w:cs="Arial"/>
        </w:rPr>
      </w:pPr>
      <w:r>
        <w:rPr>
          <w:rFonts w:ascii="Arial" w:hAnsi="Arial" w:cs="Arial"/>
        </w:rPr>
        <w:br w:type="page"/>
      </w:r>
    </w:p>
    <w:p w14:paraId="0F20EB15" w14:textId="29629066" w:rsidR="003E7A35" w:rsidRDefault="003E7A35" w:rsidP="00F06AA1">
      <w:pPr>
        <w:pStyle w:val="ListParagraph"/>
        <w:numPr>
          <w:ilvl w:val="0"/>
          <w:numId w:val="13"/>
        </w:numPr>
        <w:spacing w:after="0" w:line="360" w:lineRule="auto"/>
        <w:ind w:left="357" w:hanging="357"/>
        <w:jc w:val="both"/>
        <w:rPr>
          <w:rFonts w:ascii="Arial" w:hAnsi="Arial" w:cs="Arial"/>
        </w:rPr>
      </w:pPr>
    </w:p>
    <w:p w14:paraId="7831B350" w14:textId="24A3E0DC" w:rsidR="00A63386" w:rsidRDefault="00A63386" w:rsidP="00F13DCF">
      <w:pPr>
        <w:spacing w:after="0" w:line="360" w:lineRule="auto"/>
        <w:jc w:val="both"/>
        <w:rPr>
          <w:rFonts w:ascii="Arial" w:hAnsi="Arial" w:cs="Arial"/>
        </w:rPr>
      </w:pPr>
      <w:r>
        <w:rPr>
          <w:rFonts w:ascii="Arial" w:hAnsi="Arial" w:cs="Arial"/>
        </w:rPr>
        <w:t>In reference to Figure 2 – Total Annual Capital Expenditures by Function, on page 15.</w:t>
      </w:r>
    </w:p>
    <w:p w14:paraId="1C352656" w14:textId="52E58769" w:rsidR="00A63386" w:rsidRDefault="00A63386" w:rsidP="00B078B9">
      <w:pPr>
        <w:pStyle w:val="ListParagraph"/>
        <w:numPr>
          <w:ilvl w:val="0"/>
          <w:numId w:val="163"/>
        </w:numPr>
        <w:spacing w:after="0" w:line="360" w:lineRule="auto"/>
        <w:jc w:val="both"/>
        <w:rPr>
          <w:rFonts w:ascii="Arial" w:hAnsi="Arial" w:cs="Arial"/>
        </w:rPr>
      </w:pPr>
      <w:r w:rsidRPr="00685839">
        <w:rPr>
          <w:rFonts w:ascii="Arial" w:hAnsi="Arial" w:cs="Arial"/>
        </w:rPr>
        <w:t>Please describe the reasons for the significant increase in forecast generation spending in 2027 to 2029 compared to compared to the 2026 ACE Plan generation budget</w:t>
      </w:r>
      <w:r>
        <w:rPr>
          <w:rFonts w:ascii="Arial" w:hAnsi="Arial" w:cs="Arial"/>
        </w:rPr>
        <w:t>.</w:t>
      </w:r>
    </w:p>
    <w:p w14:paraId="7DC609C2" w14:textId="60741CC8" w:rsidR="00A63386" w:rsidRDefault="00A63386" w:rsidP="00B078B9">
      <w:pPr>
        <w:pStyle w:val="ListParagraph"/>
        <w:numPr>
          <w:ilvl w:val="0"/>
          <w:numId w:val="163"/>
        </w:numPr>
        <w:spacing w:after="0" w:line="360" w:lineRule="auto"/>
        <w:jc w:val="both"/>
        <w:rPr>
          <w:rFonts w:ascii="Arial" w:hAnsi="Arial" w:cs="Arial"/>
        </w:rPr>
      </w:pPr>
      <w:r w:rsidRPr="00685839">
        <w:rPr>
          <w:rFonts w:ascii="Arial" w:hAnsi="Arial" w:cs="Arial"/>
        </w:rPr>
        <w:t>Please describe the reasons for the significant decrease in forecast transmission spending from 2028 to 2029</w:t>
      </w:r>
      <w:r>
        <w:rPr>
          <w:rFonts w:ascii="Arial" w:hAnsi="Arial" w:cs="Arial"/>
        </w:rPr>
        <w:t>.</w:t>
      </w:r>
    </w:p>
    <w:p w14:paraId="282BAB83" w14:textId="7409E187" w:rsidR="00A63386" w:rsidRDefault="00A63386" w:rsidP="00B078B9">
      <w:pPr>
        <w:pStyle w:val="ListParagraph"/>
        <w:numPr>
          <w:ilvl w:val="0"/>
          <w:numId w:val="163"/>
        </w:numPr>
        <w:spacing w:after="0" w:line="360" w:lineRule="auto"/>
        <w:jc w:val="both"/>
        <w:rPr>
          <w:rFonts w:ascii="Arial" w:hAnsi="Arial" w:cs="Arial"/>
        </w:rPr>
      </w:pPr>
      <w:r w:rsidRPr="00685839">
        <w:rPr>
          <w:rFonts w:ascii="Arial" w:hAnsi="Arial" w:cs="Arial"/>
        </w:rPr>
        <w:t>Please describe the reasons for the significant increase in forecast general plant spending from 2027 to 2028</w:t>
      </w:r>
      <w:r>
        <w:rPr>
          <w:rFonts w:ascii="Arial" w:hAnsi="Arial" w:cs="Arial"/>
        </w:rPr>
        <w:t>.</w:t>
      </w:r>
    </w:p>
    <w:p w14:paraId="39C7942D" w14:textId="7C295E27" w:rsidR="00A63386" w:rsidRDefault="00A63386" w:rsidP="00B078B9">
      <w:pPr>
        <w:pStyle w:val="ListParagraph"/>
        <w:numPr>
          <w:ilvl w:val="0"/>
          <w:numId w:val="163"/>
        </w:numPr>
        <w:spacing w:after="0" w:line="360" w:lineRule="auto"/>
        <w:jc w:val="both"/>
        <w:rPr>
          <w:rFonts w:ascii="Arial" w:hAnsi="Arial" w:cs="Arial"/>
        </w:rPr>
      </w:pPr>
      <w:r w:rsidRPr="00685839">
        <w:rPr>
          <w:rFonts w:ascii="Arial" w:hAnsi="Arial" w:cs="Arial"/>
        </w:rPr>
        <w:t>In which “Function” category are “synchronous condensers” included</w:t>
      </w:r>
      <w:r>
        <w:rPr>
          <w:rFonts w:ascii="Arial" w:hAnsi="Arial" w:cs="Arial"/>
        </w:rPr>
        <w:t>?</w:t>
      </w:r>
    </w:p>
    <w:p w14:paraId="1DE7175C" w14:textId="77777777" w:rsidR="00A63386" w:rsidRDefault="00A63386" w:rsidP="00B078B9">
      <w:pPr>
        <w:pStyle w:val="ListParagraph"/>
        <w:numPr>
          <w:ilvl w:val="0"/>
          <w:numId w:val="163"/>
        </w:numPr>
        <w:spacing w:after="0" w:line="360" w:lineRule="auto"/>
        <w:jc w:val="both"/>
        <w:rPr>
          <w:rFonts w:ascii="Arial" w:hAnsi="Arial" w:cs="Arial"/>
        </w:rPr>
      </w:pPr>
      <w:r w:rsidRPr="00685839">
        <w:rPr>
          <w:rFonts w:ascii="Arial" w:hAnsi="Arial" w:cs="Arial"/>
        </w:rPr>
        <w:t>In which “Function” category is “energy storage” included</w:t>
      </w:r>
      <w:r>
        <w:rPr>
          <w:rFonts w:ascii="Arial" w:hAnsi="Arial" w:cs="Arial"/>
        </w:rPr>
        <w:t>?</w:t>
      </w:r>
    </w:p>
    <w:p w14:paraId="7CE748A9" w14:textId="06307981" w:rsidR="003E7A35" w:rsidRPr="00A63386" w:rsidRDefault="003E7A35" w:rsidP="00B078B9">
      <w:pPr>
        <w:pStyle w:val="ListParagraph"/>
        <w:numPr>
          <w:ilvl w:val="0"/>
          <w:numId w:val="163"/>
        </w:numPr>
        <w:spacing w:after="0" w:line="360" w:lineRule="auto"/>
        <w:jc w:val="both"/>
        <w:rPr>
          <w:rFonts w:ascii="Arial" w:hAnsi="Arial" w:cs="Arial"/>
        </w:rPr>
      </w:pPr>
      <w:r w:rsidRPr="00A63386">
        <w:rPr>
          <w:rFonts w:ascii="Arial" w:hAnsi="Arial" w:cs="Arial"/>
        </w:rPr>
        <w:t>Please provide an excel version of Figure 2</w:t>
      </w:r>
      <w:r w:rsidR="00D61F8D" w:rsidRPr="00D61F8D">
        <w:rPr>
          <w:rFonts w:ascii="Arial" w:hAnsi="Arial" w:cs="Arial"/>
        </w:rPr>
        <w:t xml:space="preserve"> </w:t>
      </w:r>
      <w:r w:rsidR="00D61F8D" w:rsidRPr="00CB660C">
        <w:rPr>
          <w:rFonts w:ascii="Arial" w:hAnsi="Arial" w:cs="Arial"/>
        </w:rPr>
        <w:t>provid</w:t>
      </w:r>
      <w:r w:rsidR="00D61F8D">
        <w:rPr>
          <w:rFonts w:ascii="Arial" w:hAnsi="Arial" w:cs="Arial"/>
        </w:rPr>
        <w:t>ing</w:t>
      </w:r>
      <w:r w:rsidR="00D61F8D" w:rsidRPr="00CB660C">
        <w:rPr>
          <w:rFonts w:ascii="Arial" w:hAnsi="Arial" w:cs="Arial"/>
        </w:rPr>
        <w:t xml:space="preserve"> a breakdown </w:t>
      </w:r>
      <w:r w:rsidR="00D61F8D">
        <w:rPr>
          <w:rFonts w:ascii="Arial" w:hAnsi="Arial" w:cs="Arial"/>
        </w:rPr>
        <w:t xml:space="preserve">of </w:t>
      </w:r>
      <w:r w:rsidR="00D61F8D" w:rsidRPr="00CB660C">
        <w:rPr>
          <w:rFonts w:ascii="Arial" w:hAnsi="Arial" w:cs="Arial"/>
        </w:rPr>
        <w:t>the spending by ACE Category, Functional Class (Hydro, steam etc.) and Major Location</w:t>
      </w:r>
      <w:r w:rsidRPr="00A63386">
        <w:rPr>
          <w:rFonts w:ascii="Arial" w:hAnsi="Arial" w:cs="Arial"/>
        </w:rPr>
        <w:t>.</w:t>
      </w:r>
    </w:p>
    <w:p w14:paraId="3235B92B" w14:textId="77777777" w:rsidR="003E7A35" w:rsidRPr="002171A4" w:rsidRDefault="003E7A35" w:rsidP="00F13DCF">
      <w:pPr>
        <w:spacing w:after="0" w:line="360" w:lineRule="auto"/>
        <w:jc w:val="both"/>
        <w:rPr>
          <w:rFonts w:ascii="Arial" w:hAnsi="Arial" w:cs="Arial"/>
        </w:rPr>
      </w:pPr>
    </w:p>
    <w:p w14:paraId="5002042D" w14:textId="21AA9440" w:rsidR="004207AC" w:rsidRPr="00435DB5" w:rsidRDefault="004207AC" w:rsidP="00F06AA1">
      <w:pPr>
        <w:pStyle w:val="ListParagraph"/>
        <w:numPr>
          <w:ilvl w:val="0"/>
          <w:numId w:val="13"/>
        </w:numPr>
        <w:spacing w:after="0" w:line="360" w:lineRule="auto"/>
        <w:ind w:left="357" w:hanging="357"/>
        <w:jc w:val="both"/>
        <w:rPr>
          <w:rFonts w:ascii="Arial" w:hAnsi="Arial" w:cs="Arial"/>
        </w:rPr>
      </w:pPr>
    </w:p>
    <w:p w14:paraId="78670DFB" w14:textId="133B72A7" w:rsidR="004207AC" w:rsidRDefault="004207AC" w:rsidP="00F13DCF">
      <w:pPr>
        <w:spacing w:after="0" w:line="360" w:lineRule="auto"/>
        <w:jc w:val="both"/>
        <w:rPr>
          <w:rFonts w:ascii="Arial" w:hAnsi="Arial" w:cs="Arial"/>
        </w:rPr>
      </w:pPr>
      <w:r>
        <w:rPr>
          <w:rFonts w:ascii="Arial" w:hAnsi="Arial" w:cs="Arial"/>
        </w:rPr>
        <w:t>Figure 2: Total Annual Capital Expenditures by Function on page 15 budget for 2026 is lower for Generation and Transmission but higher for Distribution and General Plant in comparison to Figure 2</w:t>
      </w:r>
      <w:r w:rsidRPr="001D1F3E">
        <w:rPr>
          <w:rFonts w:ascii="Arial" w:hAnsi="Arial" w:cs="Arial"/>
        </w:rPr>
        <w:t xml:space="preserve"> </w:t>
      </w:r>
      <w:r>
        <w:rPr>
          <w:rFonts w:ascii="Arial" w:hAnsi="Arial" w:cs="Arial"/>
        </w:rPr>
        <w:t>Total Annual Capital Expenditures by Function for 2026 from the 2025 ACE Plan in matter M12012. Please briefly discuss the changes in the 2026 budget for Generation and Transmission and</w:t>
      </w:r>
      <w:r w:rsidR="00144E93">
        <w:rPr>
          <w:rFonts w:ascii="Arial" w:hAnsi="Arial" w:cs="Arial"/>
        </w:rPr>
        <w:t xml:space="preserve"> please detail</w:t>
      </w:r>
      <w:r>
        <w:rPr>
          <w:rFonts w:ascii="Arial" w:hAnsi="Arial" w:cs="Arial"/>
        </w:rPr>
        <w:t xml:space="preserve"> if there were changes to specific projects driving these reductions. </w:t>
      </w:r>
    </w:p>
    <w:p w14:paraId="2374088E" w14:textId="77777777" w:rsidR="00B22A85" w:rsidRDefault="00B22A85" w:rsidP="00F13DCF">
      <w:pPr>
        <w:spacing w:after="0" w:line="360" w:lineRule="auto"/>
        <w:jc w:val="both"/>
        <w:rPr>
          <w:rFonts w:ascii="Arial" w:hAnsi="Arial" w:cs="Arial"/>
        </w:rPr>
      </w:pPr>
    </w:p>
    <w:p w14:paraId="3076C6D5" w14:textId="5281AEDA" w:rsidR="00B22A85" w:rsidRPr="00B22A85" w:rsidRDefault="00B22A85" w:rsidP="004F586D">
      <w:pPr>
        <w:pStyle w:val="ListParagraph"/>
        <w:numPr>
          <w:ilvl w:val="0"/>
          <w:numId w:val="13"/>
        </w:numPr>
        <w:spacing w:after="0" w:line="360" w:lineRule="auto"/>
        <w:ind w:left="357" w:hanging="357"/>
        <w:jc w:val="both"/>
        <w:rPr>
          <w:rFonts w:ascii="Arial" w:hAnsi="Arial" w:cs="Arial"/>
        </w:rPr>
      </w:pPr>
    </w:p>
    <w:p w14:paraId="24905C02" w14:textId="20ADD438" w:rsidR="004207AC" w:rsidRDefault="00B22A85" w:rsidP="00F13DCF">
      <w:pPr>
        <w:spacing w:after="0" w:line="360" w:lineRule="auto"/>
        <w:jc w:val="both"/>
        <w:rPr>
          <w:rFonts w:ascii="Arial" w:hAnsi="Arial" w:cs="Arial"/>
        </w:rPr>
      </w:pPr>
      <w:r>
        <w:rPr>
          <w:rFonts w:ascii="Arial" w:hAnsi="Arial" w:cs="Arial"/>
        </w:rPr>
        <w:t>Figures 3 and 4 Breakdown of Capital Forecast by Investment Type on pages 16 and 17.</w:t>
      </w:r>
    </w:p>
    <w:p w14:paraId="09ACA14A" w14:textId="7CF8DCE8" w:rsidR="00B22A85" w:rsidRDefault="00B22A85" w:rsidP="00B078B9">
      <w:pPr>
        <w:pStyle w:val="ListParagraph"/>
        <w:numPr>
          <w:ilvl w:val="0"/>
          <w:numId w:val="162"/>
        </w:numPr>
        <w:spacing w:after="0" w:line="360" w:lineRule="auto"/>
        <w:jc w:val="both"/>
        <w:rPr>
          <w:rFonts w:ascii="Arial" w:hAnsi="Arial" w:cs="Arial"/>
        </w:rPr>
      </w:pPr>
      <w:r w:rsidRPr="00685839">
        <w:rPr>
          <w:rFonts w:ascii="Arial" w:hAnsi="Arial" w:cs="Arial"/>
        </w:rPr>
        <w:t>The 2025 ACE Plan application included capital spending in 2026 to 2029 for the NS-NB reliability tie. Please explain why this spending is no longer shown in Figures 3 and 4 in the 2026 ACE Plan</w:t>
      </w:r>
      <w:r>
        <w:rPr>
          <w:rFonts w:ascii="Arial" w:hAnsi="Arial" w:cs="Arial"/>
        </w:rPr>
        <w:t>.</w:t>
      </w:r>
    </w:p>
    <w:p w14:paraId="6488C4C3" w14:textId="069C1147" w:rsidR="00B22A85" w:rsidRDefault="00B22A85" w:rsidP="00B078B9">
      <w:pPr>
        <w:pStyle w:val="ListParagraph"/>
        <w:numPr>
          <w:ilvl w:val="1"/>
          <w:numId w:val="162"/>
        </w:numPr>
        <w:spacing w:after="0" w:line="360" w:lineRule="auto"/>
        <w:jc w:val="both"/>
        <w:rPr>
          <w:rFonts w:ascii="Arial" w:hAnsi="Arial" w:cs="Arial"/>
        </w:rPr>
      </w:pPr>
      <w:r w:rsidRPr="00685839">
        <w:rPr>
          <w:rFonts w:ascii="Arial" w:hAnsi="Arial" w:cs="Arial"/>
        </w:rPr>
        <w:t>What are the forecast capital spending amounts for the reliability tie project in each year from 2026 to 2030</w:t>
      </w:r>
      <w:r>
        <w:rPr>
          <w:rFonts w:ascii="Arial" w:hAnsi="Arial" w:cs="Arial"/>
        </w:rPr>
        <w:t>?</w:t>
      </w:r>
    </w:p>
    <w:p w14:paraId="1C3B6A4E" w14:textId="056FFFDA" w:rsidR="00B22A85" w:rsidRDefault="00B22A85" w:rsidP="00B078B9">
      <w:pPr>
        <w:pStyle w:val="ListParagraph"/>
        <w:numPr>
          <w:ilvl w:val="0"/>
          <w:numId w:val="162"/>
        </w:numPr>
        <w:spacing w:after="0" w:line="360" w:lineRule="auto"/>
        <w:jc w:val="both"/>
        <w:rPr>
          <w:rFonts w:ascii="Arial" w:hAnsi="Arial" w:cs="Arial"/>
        </w:rPr>
      </w:pPr>
      <w:r w:rsidRPr="00685839">
        <w:rPr>
          <w:rFonts w:ascii="Arial" w:hAnsi="Arial" w:cs="Arial"/>
        </w:rPr>
        <w:t>With regards to the estimated Sustaining Capital spending for 2026 to 2030, please identify how much of each year’s spending is estimated to be spent on NS Power’s existing coal fired generation fleet</w:t>
      </w:r>
      <w:r>
        <w:rPr>
          <w:rFonts w:ascii="Arial" w:hAnsi="Arial" w:cs="Arial"/>
        </w:rPr>
        <w:t>.</w:t>
      </w:r>
    </w:p>
    <w:p w14:paraId="3277B794" w14:textId="632333C5" w:rsidR="00B22A85" w:rsidRDefault="00B22A85" w:rsidP="00B078B9">
      <w:pPr>
        <w:pStyle w:val="ListParagraph"/>
        <w:numPr>
          <w:ilvl w:val="0"/>
          <w:numId w:val="162"/>
        </w:numPr>
        <w:spacing w:after="0" w:line="360" w:lineRule="auto"/>
        <w:jc w:val="both"/>
        <w:rPr>
          <w:rFonts w:ascii="Arial" w:hAnsi="Arial" w:cs="Arial"/>
        </w:rPr>
      </w:pPr>
      <w:r w:rsidRPr="00685839">
        <w:rPr>
          <w:rFonts w:ascii="Arial" w:hAnsi="Arial" w:cs="Arial"/>
        </w:rPr>
        <w:t>With regards to the estimated Generation Reliability Capital spending for 2026 to 2030, please identify how much of each year’s spending is estimated to be spent on NS Power’s existing coal fired generation fleet</w:t>
      </w:r>
      <w:r>
        <w:rPr>
          <w:rFonts w:ascii="Arial" w:hAnsi="Arial" w:cs="Arial"/>
        </w:rPr>
        <w:t>.</w:t>
      </w:r>
    </w:p>
    <w:p w14:paraId="0F9EDD76" w14:textId="38842817" w:rsidR="00B22A85" w:rsidRPr="00B22A85" w:rsidRDefault="00B22A85" w:rsidP="00B078B9">
      <w:pPr>
        <w:numPr>
          <w:ilvl w:val="0"/>
          <w:numId w:val="162"/>
        </w:numPr>
        <w:spacing w:after="0" w:line="360" w:lineRule="auto"/>
        <w:ind w:left="714" w:hanging="357"/>
        <w:jc w:val="both"/>
        <w:rPr>
          <w:rFonts w:ascii="Arial" w:hAnsi="Arial" w:cs="Arial"/>
        </w:rPr>
      </w:pPr>
      <w:r w:rsidRPr="00B22A85">
        <w:rPr>
          <w:rFonts w:ascii="Arial" w:hAnsi="Arial" w:cs="Arial"/>
        </w:rPr>
        <w:lastRenderedPageBreak/>
        <w:t>Please explain why the forecast capital spending for regulatory/compliance from 2026 to 2029 has decreased by roughly 50% to 58% compared to forecasts in the 2025 ACE Plan.</w:t>
      </w:r>
    </w:p>
    <w:p w14:paraId="6280FEA9" w14:textId="77777777" w:rsidR="00B22A85" w:rsidRDefault="00B22A85" w:rsidP="00F13DCF">
      <w:pPr>
        <w:spacing w:after="0" w:line="360" w:lineRule="auto"/>
        <w:jc w:val="both"/>
        <w:rPr>
          <w:rFonts w:ascii="Arial" w:hAnsi="Arial" w:cs="Arial"/>
        </w:rPr>
      </w:pPr>
    </w:p>
    <w:p w14:paraId="51267C16" w14:textId="38124A41" w:rsidR="004207AC" w:rsidRPr="001D1F3E" w:rsidRDefault="004207AC" w:rsidP="00F06AA1">
      <w:pPr>
        <w:pStyle w:val="ListParagraph"/>
        <w:numPr>
          <w:ilvl w:val="0"/>
          <w:numId w:val="13"/>
        </w:numPr>
        <w:spacing w:after="0" w:line="360" w:lineRule="auto"/>
        <w:ind w:left="357" w:hanging="357"/>
        <w:jc w:val="both"/>
        <w:rPr>
          <w:rFonts w:ascii="Arial" w:hAnsi="Arial" w:cs="Arial"/>
        </w:rPr>
      </w:pPr>
    </w:p>
    <w:p w14:paraId="4C733D25" w14:textId="77777777" w:rsidR="004207AC" w:rsidRDefault="004207AC" w:rsidP="00F13DCF">
      <w:pPr>
        <w:spacing w:after="0" w:line="360" w:lineRule="auto"/>
        <w:jc w:val="both"/>
        <w:rPr>
          <w:rFonts w:ascii="Arial" w:hAnsi="Arial" w:cs="Arial"/>
        </w:rPr>
      </w:pPr>
      <w:r>
        <w:rPr>
          <w:rFonts w:ascii="Arial" w:hAnsi="Arial" w:cs="Arial"/>
        </w:rPr>
        <w:t>Figure 4: Breakdown of Capital Forecast by Investment Type on page 17 presents the budget estimates for investment in the Eastern Clean Energy Initiative (ECEI) – Synchronous Condenser for 2026 to 2029. The values presented in the application are lower for 2026, 2028 and 2029, albeit higher for 2027 compared to the budget estimates presented in the 2025 ACE Plan in M12012.</w:t>
      </w:r>
    </w:p>
    <w:p w14:paraId="3085C243" w14:textId="09A81842" w:rsidR="00E478C9" w:rsidRDefault="00E478C9" w:rsidP="00647284">
      <w:pPr>
        <w:pStyle w:val="ListParagraph"/>
        <w:numPr>
          <w:ilvl w:val="0"/>
          <w:numId w:val="14"/>
        </w:numPr>
        <w:spacing w:after="0" w:line="360" w:lineRule="auto"/>
        <w:jc w:val="both"/>
        <w:rPr>
          <w:rFonts w:ascii="Arial" w:hAnsi="Arial" w:cs="Arial"/>
        </w:rPr>
      </w:pPr>
      <w:r w:rsidRPr="00685839">
        <w:rPr>
          <w:rFonts w:ascii="Arial" w:hAnsi="Arial" w:cs="Arial"/>
        </w:rPr>
        <w:t xml:space="preserve">In its 2025 ACE Plan application, NS Power had estimated capital spending of $243.8M in 2025 to 2027 for ECEI – Synchronous Condenser. Figures 3 and 4 of the 2026 ACE Plan </w:t>
      </w:r>
      <w:r w:rsidR="00AF520A">
        <w:rPr>
          <w:rFonts w:ascii="Arial" w:hAnsi="Arial" w:cs="Arial"/>
        </w:rPr>
        <w:t>a</w:t>
      </w:r>
      <w:r w:rsidRPr="00685839">
        <w:rPr>
          <w:rFonts w:ascii="Arial" w:hAnsi="Arial" w:cs="Arial"/>
        </w:rPr>
        <w:t>pplication show total forecast capital spending of $338</w:t>
      </w:r>
      <w:r w:rsidR="00AF520A">
        <w:rPr>
          <w:rFonts w:ascii="Arial" w:hAnsi="Arial" w:cs="Arial"/>
        </w:rPr>
        <w:t>M</w:t>
      </w:r>
      <w:r w:rsidRPr="00685839">
        <w:rPr>
          <w:rFonts w:ascii="Arial" w:hAnsi="Arial" w:cs="Arial"/>
        </w:rPr>
        <w:t xml:space="preserve"> from 2026 to 2029</w:t>
      </w:r>
      <w:r>
        <w:rPr>
          <w:rFonts w:ascii="Arial" w:hAnsi="Arial" w:cs="Arial"/>
        </w:rPr>
        <w:t xml:space="preserve">. </w:t>
      </w:r>
      <w:r w:rsidRPr="00685839">
        <w:rPr>
          <w:rFonts w:ascii="Arial" w:hAnsi="Arial" w:cs="Arial"/>
        </w:rPr>
        <w:t>Please explain why forecast spending on the ECEI – Synchronous Condenser has been extended from 2027 to 2029</w:t>
      </w:r>
      <w:r>
        <w:rPr>
          <w:rFonts w:ascii="Arial" w:hAnsi="Arial" w:cs="Arial"/>
        </w:rPr>
        <w:t>.</w:t>
      </w:r>
    </w:p>
    <w:p w14:paraId="167A4F7F" w14:textId="77777777" w:rsidR="00E478C9" w:rsidRPr="000A1EB6" w:rsidRDefault="00E478C9" w:rsidP="00647284">
      <w:pPr>
        <w:numPr>
          <w:ilvl w:val="1"/>
          <w:numId w:val="14"/>
        </w:numPr>
        <w:spacing w:after="0" w:line="360" w:lineRule="auto"/>
        <w:jc w:val="both"/>
        <w:rPr>
          <w:rFonts w:ascii="Arial" w:hAnsi="Arial" w:cs="Arial"/>
        </w:rPr>
      </w:pPr>
      <w:r w:rsidRPr="00685839">
        <w:rPr>
          <w:rFonts w:ascii="Arial" w:hAnsi="Arial" w:cs="Arial"/>
        </w:rPr>
        <w:t>Please explain why the estimated capital spending on the ECEI – Synchronous Condenser has increased compared to the projections shown in the 2025 ACE Plan.</w:t>
      </w:r>
    </w:p>
    <w:p w14:paraId="7BFD9685" w14:textId="77777777" w:rsidR="004207AC" w:rsidRDefault="004207AC" w:rsidP="00647284">
      <w:pPr>
        <w:pStyle w:val="ListParagraph"/>
        <w:numPr>
          <w:ilvl w:val="0"/>
          <w:numId w:val="14"/>
        </w:numPr>
        <w:spacing w:after="0" w:line="360" w:lineRule="auto"/>
        <w:jc w:val="both"/>
        <w:rPr>
          <w:rFonts w:ascii="Arial" w:hAnsi="Arial" w:cs="Arial"/>
        </w:rPr>
      </w:pPr>
      <w:r>
        <w:rPr>
          <w:rFonts w:ascii="Arial" w:hAnsi="Arial" w:cs="Arial"/>
        </w:rPr>
        <w:t>How much was spent on the ECEI – Synchronous Condenser in 2025?</w:t>
      </w:r>
    </w:p>
    <w:p w14:paraId="4A84639A" w14:textId="77777777" w:rsidR="004207AC" w:rsidRDefault="004207AC" w:rsidP="00647284">
      <w:pPr>
        <w:pStyle w:val="ListParagraph"/>
        <w:numPr>
          <w:ilvl w:val="0"/>
          <w:numId w:val="14"/>
        </w:numPr>
        <w:spacing w:after="0" w:line="360" w:lineRule="auto"/>
        <w:jc w:val="both"/>
        <w:rPr>
          <w:rFonts w:ascii="Arial" w:hAnsi="Arial" w:cs="Arial"/>
        </w:rPr>
      </w:pPr>
      <w:r>
        <w:rPr>
          <w:rFonts w:ascii="Arial" w:hAnsi="Arial" w:cs="Arial"/>
        </w:rPr>
        <w:t>What is the current estimated total cost for the ECEI Synchronous Condenser project?</w:t>
      </w:r>
    </w:p>
    <w:p w14:paraId="2B373BFC" w14:textId="76E95EB0" w:rsidR="006F4AC9" w:rsidRPr="00B22A85" w:rsidRDefault="004207AC" w:rsidP="00B22A85">
      <w:pPr>
        <w:pStyle w:val="ListParagraph"/>
        <w:numPr>
          <w:ilvl w:val="0"/>
          <w:numId w:val="14"/>
        </w:numPr>
        <w:spacing w:after="0" w:line="360" w:lineRule="auto"/>
        <w:jc w:val="both"/>
        <w:rPr>
          <w:rFonts w:ascii="Arial" w:hAnsi="Arial" w:cs="Arial"/>
        </w:rPr>
      </w:pPr>
      <w:r>
        <w:rPr>
          <w:rFonts w:ascii="Arial" w:hAnsi="Arial" w:cs="Arial"/>
        </w:rPr>
        <w:t>Recognizing that the estimates presented in the 2026 ACE Plan application are more current/accurate, please explain the budget changes forecasted for the ECEI Synchronous Condenser.</w:t>
      </w:r>
    </w:p>
    <w:p w14:paraId="09CDD237" w14:textId="77777777" w:rsidR="003E7A35" w:rsidRPr="00CB660C" w:rsidRDefault="003E7A35" w:rsidP="00F13DCF">
      <w:pPr>
        <w:spacing w:after="0" w:line="360" w:lineRule="auto"/>
        <w:jc w:val="both"/>
        <w:rPr>
          <w:rFonts w:ascii="Arial" w:hAnsi="Arial" w:cs="Arial"/>
        </w:rPr>
      </w:pPr>
    </w:p>
    <w:p w14:paraId="38062B7F" w14:textId="3BC206BE" w:rsidR="003E7A35" w:rsidRDefault="003E7A35" w:rsidP="00F06AA1">
      <w:pPr>
        <w:pStyle w:val="ListParagraph"/>
        <w:numPr>
          <w:ilvl w:val="0"/>
          <w:numId w:val="13"/>
        </w:numPr>
        <w:spacing w:after="0" w:line="360" w:lineRule="auto"/>
        <w:ind w:left="357" w:hanging="357"/>
        <w:jc w:val="both"/>
        <w:rPr>
          <w:rFonts w:ascii="Arial" w:hAnsi="Arial" w:cs="Arial"/>
        </w:rPr>
      </w:pPr>
    </w:p>
    <w:p w14:paraId="5FBF84B8" w14:textId="77777777" w:rsidR="003E7A35" w:rsidRDefault="003E7A35" w:rsidP="00B078B9">
      <w:pPr>
        <w:pStyle w:val="ListParagraph"/>
        <w:numPr>
          <w:ilvl w:val="0"/>
          <w:numId w:val="50"/>
        </w:numPr>
        <w:spacing w:after="0" w:line="360" w:lineRule="auto"/>
        <w:jc w:val="both"/>
        <w:rPr>
          <w:rFonts w:ascii="Arial" w:hAnsi="Arial" w:cs="Arial"/>
        </w:rPr>
      </w:pPr>
      <w:r w:rsidRPr="00CB660C">
        <w:rPr>
          <w:rFonts w:ascii="Arial" w:hAnsi="Arial" w:cs="Arial"/>
        </w:rPr>
        <w:t xml:space="preserve">Please identify, within the 2026 ACE spending forecast, all projects related to Information Technology (IT). For each IT project, please specify whether the project represents a natural lifecycle replacement or upgrade, or whether it was initiated in response to </w:t>
      </w:r>
      <w:r>
        <w:rPr>
          <w:rFonts w:ascii="Arial" w:hAnsi="Arial" w:cs="Arial"/>
        </w:rPr>
        <w:t xml:space="preserve">the </w:t>
      </w:r>
      <w:r w:rsidRPr="00CB660C">
        <w:rPr>
          <w:rFonts w:ascii="Arial" w:hAnsi="Arial" w:cs="Arial"/>
        </w:rPr>
        <w:t>cybersecurity incident.</w:t>
      </w:r>
    </w:p>
    <w:p w14:paraId="7C5EA4BD" w14:textId="28417F9E" w:rsidR="00647284" w:rsidRPr="00647284" w:rsidRDefault="003E7A35" w:rsidP="00647284">
      <w:pPr>
        <w:pStyle w:val="ListParagraph"/>
        <w:numPr>
          <w:ilvl w:val="0"/>
          <w:numId w:val="50"/>
        </w:numPr>
        <w:spacing w:after="0" w:line="360" w:lineRule="auto"/>
        <w:jc w:val="both"/>
        <w:rPr>
          <w:rFonts w:ascii="Arial" w:hAnsi="Arial" w:cs="Arial"/>
        </w:rPr>
      </w:pPr>
      <w:r w:rsidRPr="00CB660C">
        <w:rPr>
          <w:rFonts w:ascii="Arial" w:hAnsi="Arial" w:cs="Arial"/>
        </w:rPr>
        <w:t>For cybersecurity</w:t>
      </w:r>
      <w:r>
        <w:rPr>
          <w:rFonts w:ascii="Arial" w:hAnsi="Arial" w:cs="Arial"/>
        </w:rPr>
        <w:t xml:space="preserve"> </w:t>
      </w:r>
      <w:r w:rsidRPr="00CB660C">
        <w:rPr>
          <w:rFonts w:ascii="Arial" w:hAnsi="Arial" w:cs="Arial"/>
        </w:rPr>
        <w:t>related projects, please further clarify whether the scope involves the replacement of existing infrastructure or the addition of new assets intended to enhance system resiliency and robustness</w:t>
      </w:r>
      <w:r>
        <w:rPr>
          <w:rFonts w:ascii="Arial" w:hAnsi="Arial" w:cs="Arial"/>
        </w:rPr>
        <w:t>.</w:t>
      </w:r>
      <w:r w:rsidR="00647284" w:rsidRPr="00647284">
        <w:rPr>
          <w:rFonts w:ascii="Arial" w:hAnsi="Arial" w:cs="Arial"/>
        </w:rPr>
        <w:br w:type="page"/>
      </w:r>
    </w:p>
    <w:p w14:paraId="00C412E3" w14:textId="3AE45EAB" w:rsidR="004207AC" w:rsidRPr="001C1084" w:rsidRDefault="004207AC" w:rsidP="00F06AA1">
      <w:pPr>
        <w:pStyle w:val="ListParagraph"/>
        <w:numPr>
          <w:ilvl w:val="0"/>
          <w:numId w:val="13"/>
        </w:numPr>
        <w:spacing w:after="0" w:line="360" w:lineRule="auto"/>
        <w:ind w:left="357" w:hanging="357"/>
        <w:jc w:val="both"/>
        <w:rPr>
          <w:rFonts w:ascii="Arial" w:hAnsi="Arial" w:cs="Arial"/>
        </w:rPr>
      </w:pPr>
    </w:p>
    <w:p w14:paraId="7D152D68" w14:textId="77777777" w:rsidR="004207AC" w:rsidRDefault="004207AC" w:rsidP="00F13DCF">
      <w:pPr>
        <w:spacing w:after="0" w:line="360" w:lineRule="auto"/>
        <w:jc w:val="both"/>
        <w:rPr>
          <w:rFonts w:ascii="Arial" w:hAnsi="Arial" w:cs="Arial"/>
        </w:rPr>
      </w:pPr>
      <w:r>
        <w:rPr>
          <w:rFonts w:ascii="Arial" w:hAnsi="Arial" w:cs="Arial"/>
        </w:rPr>
        <w:t>Section 4.2 2025 ACE Plan Capital Items Deferred/Cancelled, please identify those projects that were deferred or cancelled with a criticality rating of 16 or higher.</w:t>
      </w:r>
    </w:p>
    <w:p w14:paraId="307BEFA9" w14:textId="2E27F6E6" w:rsidR="004207AC" w:rsidRDefault="004207AC" w:rsidP="00F06AA1">
      <w:pPr>
        <w:pStyle w:val="ListParagraph"/>
        <w:numPr>
          <w:ilvl w:val="0"/>
          <w:numId w:val="16"/>
        </w:numPr>
        <w:spacing w:after="0" w:line="360" w:lineRule="auto"/>
        <w:jc w:val="both"/>
        <w:rPr>
          <w:rFonts w:ascii="Arial" w:hAnsi="Arial" w:cs="Arial"/>
        </w:rPr>
      </w:pPr>
      <w:r>
        <w:rPr>
          <w:rFonts w:ascii="Arial" w:hAnsi="Arial" w:cs="Arial"/>
        </w:rPr>
        <w:t>For those projects with a criticality rate of 16 or higher, how many were cancelled?</w:t>
      </w:r>
    </w:p>
    <w:p w14:paraId="1DA5F599" w14:textId="77777777" w:rsidR="004207AC" w:rsidRDefault="004207AC" w:rsidP="00F06AA1">
      <w:pPr>
        <w:pStyle w:val="ListParagraph"/>
        <w:numPr>
          <w:ilvl w:val="1"/>
          <w:numId w:val="15"/>
        </w:numPr>
        <w:spacing w:after="0" w:line="360" w:lineRule="auto"/>
        <w:jc w:val="both"/>
        <w:rPr>
          <w:rFonts w:ascii="Arial" w:hAnsi="Arial" w:cs="Arial"/>
        </w:rPr>
      </w:pPr>
      <w:r>
        <w:rPr>
          <w:rFonts w:ascii="Arial" w:hAnsi="Arial" w:cs="Arial"/>
        </w:rPr>
        <w:t>What does NS Power intend to do with these projects?</w:t>
      </w:r>
    </w:p>
    <w:p w14:paraId="02CBA1D6" w14:textId="0E5926DF" w:rsidR="004207AC" w:rsidRDefault="004207AC" w:rsidP="00F06AA1">
      <w:pPr>
        <w:pStyle w:val="ListParagraph"/>
        <w:numPr>
          <w:ilvl w:val="0"/>
          <w:numId w:val="16"/>
        </w:numPr>
        <w:spacing w:after="0" w:line="360" w:lineRule="auto"/>
        <w:jc w:val="both"/>
        <w:rPr>
          <w:rFonts w:ascii="Arial" w:hAnsi="Arial" w:cs="Arial"/>
        </w:rPr>
      </w:pPr>
      <w:r>
        <w:rPr>
          <w:rFonts w:ascii="Arial" w:hAnsi="Arial" w:cs="Arial"/>
        </w:rPr>
        <w:t>For those projects with a criticality rate of 16 or higher and with a budget greater than $</w:t>
      </w:r>
      <w:r w:rsidR="00E6048A">
        <w:rPr>
          <w:rFonts w:ascii="Arial" w:hAnsi="Arial" w:cs="Arial"/>
        </w:rPr>
        <w:t>1M,</w:t>
      </w:r>
      <w:r>
        <w:rPr>
          <w:rFonts w:ascii="Arial" w:hAnsi="Arial" w:cs="Arial"/>
        </w:rPr>
        <w:t xml:space="preserve"> how many projects were deferred. </w:t>
      </w:r>
    </w:p>
    <w:p w14:paraId="6990D623" w14:textId="61BA3F5D" w:rsidR="004207AC" w:rsidRDefault="004207AC" w:rsidP="00F06AA1">
      <w:pPr>
        <w:pStyle w:val="ListParagraph"/>
        <w:numPr>
          <w:ilvl w:val="1"/>
          <w:numId w:val="16"/>
        </w:numPr>
        <w:spacing w:after="0" w:line="360" w:lineRule="auto"/>
        <w:jc w:val="both"/>
        <w:rPr>
          <w:rFonts w:ascii="Arial" w:hAnsi="Arial" w:cs="Arial"/>
        </w:rPr>
      </w:pPr>
      <w:r>
        <w:rPr>
          <w:rFonts w:ascii="Arial" w:hAnsi="Arial" w:cs="Arial"/>
        </w:rPr>
        <w:t>Briefly describe the mitigation</w:t>
      </w:r>
      <w:r w:rsidR="00FF6574">
        <w:rPr>
          <w:rFonts w:ascii="Arial" w:hAnsi="Arial" w:cs="Arial"/>
        </w:rPr>
        <w:t xml:space="preserve"> measures </w:t>
      </w:r>
      <w:r>
        <w:rPr>
          <w:rFonts w:ascii="Arial" w:hAnsi="Arial" w:cs="Arial"/>
        </w:rPr>
        <w:t>NS Power</w:t>
      </w:r>
      <w:r w:rsidR="00FF6574">
        <w:rPr>
          <w:rFonts w:ascii="Arial" w:hAnsi="Arial" w:cs="Arial"/>
        </w:rPr>
        <w:t xml:space="preserve"> has</w:t>
      </w:r>
      <w:r>
        <w:rPr>
          <w:rFonts w:ascii="Arial" w:hAnsi="Arial" w:cs="Arial"/>
        </w:rPr>
        <w:t xml:space="preserve"> taken to sustain each asset.</w:t>
      </w:r>
    </w:p>
    <w:p w14:paraId="407585CF" w14:textId="77777777" w:rsidR="003F46CD" w:rsidRDefault="003F46CD" w:rsidP="003F46CD">
      <w:pPr>
        <w:spacing w:after="0" w:line="360" w:lineRule="auto"/>
        <w:jc w:val="both"/>
        <w:rPr>
          <w:rFonts w:ascii="Arial" w:hAnsi="Arial" w:cs="Arial"/>
        </w:rPr>
      </w:pPr>
    </w:p>
    <w:p w14:paraId="78A577BD" w14:textId="3F50B0FA" w:rsidR="003D63B5" w:rsidRPr="003D63B5" w:rsidRDefault="003D63B5" w:rsidP="00B078B9">
      <w:pPr>
        <w:pStyle w:val="ListParagraph"/>
        <w:numPr>
          <w:ilvl w:val="0"/>
          <w:numId w:val="164"/>
        </w:numPr>
        <w:spacing w:after="0" w:line="360" w:lineRule="auto"/>
        <w:ind w:left="357" w:hanging="357"/>
        <w:jc w:val="both"/>
        <w:rPr>
          <w:rFonts w:ascii="Arial" w:hAnsi="Arial" w:cs="Arial"/>
        </w:rPr>
      </w:pPr>
    </w:p>
    <w:p w14:paraId="18B2EF68" w14:textId="776D2AA8" w:rsidR="003D63B5" w:rsidRDefault="003D63B5" w:rsidP="003F46CD">
      <w:pPr>
        <w:spacing w:after="0" w:line="360" w:lineRule="auto"/>
        <w:jc w:val="both"/>
        <w:rPr>
          <w:rFonts w:ascii="Arial" w:hAnsi="Arial" w:cs="Arial"/>
        </w:rPr>
      </w:pPr>
      <w:r>
        <w:rPr>
          <w:rFonts w:ascii="Arial" w:hAnsi="Arial" w:cs="Arial"/>
        </w:rPr>
        <w:t xml:space="preserve">In reference to Figure 7 - </w:t>
      </w:r>
      <w:r w:rsidRPr="00685839">
        <w:rPr>
          <w:rFonts w:ascii="Arial" w:hAnsi="Arial" w:cs="Arial"/>
        </w:rPr>
        <w:t>Subsequent Submittal Project Status Update, pages 28-29</w:t>
      </w:r>
      <w:r>
        <w:rPr>
          <w:rFonts w:ascii="Arial" w:hAnsi="Arial" w:cs="Arial"/>
        </w:rPr>
        <w:t xml:space="preserve">. </w:t>
      </w:r>
      <w:r w:rsidRPr="00685839">
        <w:rPr>
          <w:rFonts w:ascii="Arial" w:hAnsi="Arial" w:cs="Arial"/>
        </w:rPr>
        <w:t xml:space="preserve">The Susie Lake Substation Addition project was included in the 2023 ACE Plan as a subsequent submittal item with a total estimated cost of $6.2M. The project was then shown as a 2024 ACE Plan subsequent submittal item. Figure 8 in the 2025 ACE Plan showed the project with an updated 2024 total estimated cost </w:t>
      </w:r>
      <w:r w:rsidR="00647284">
        <w:rPr>
          <w:rFonts w:ascii="Arial" w:hAnsi="Arial" w:cs="Arial"/>
        </w:rPr>
        <w:t xml:space="preserve">of </w:t>
      </w:r>
      <w:r w:rsidRPr="00685839">
        <w:rPr>
          <w:rFonts w:ascii="Arial" w:hAnsi="Arial" w:cs="Arial"/>
        </w:rPr>
        <w:t>$5,701,709, while Figure 11 showed an updated 2025 total estimated cost of $13,954,518. Figure 10 in the 2026 ACE Plan now shows and total estimated cost for the project of $8,256,386</w:t>
      </w:r>
      <w:r>
        <w:rPr>
          <w:rFonts w:ascii="Arial" w:hAnsi="Arial" w:cs="Arial"/>
        </w:rPr>
        <w:t xml:space="preserve">. </w:t>
      </w:r>
    </w:p>
    <w:p w14:paraId="4ACFF446" w14:textId="04AEA382" w:rsidR="003D63B5" w:rsidRDefault="003D63B5" w:rsidP="00B078B9">
      <w:pPr>
        <w:pStyle w:val="ListParagraph"/>
        <w:numPr>
          <w:ilvl w:val="0"/>
          <w:numId w:val="161"/>
        </w:numPr>
        <w:spacing w:after="0" w:line="360" w:lineRule="auto"/>
        <w:jc w:val="both"/>
        <w:rPr>
          <w:rFonts w:ascii="Arial" w:hAnsi="Arial" w:cs="Arial"/>
        </w:rPr>
      </w:pPr>
      <w:r w:rsidRPr="00685839">
        <w:rPr>
          <w:rFonts w:ascii="Arial" w:hAnsi="Arial" w:cs="Arial"/>
        </w:rPr>
        <w:t>Appendix C of the 2026 ACE Plan application notes that the project has been deferred to complete additional engineering before proceeding. Please explain why it has taken an additional year to complete additional engineering</w:t>
      </w:r>
      <w:r>
        <w:rPr>
          <w:rFonts w:ascii="Arial" w:hAnsi="Arial" w:cs="Arial"/>
        </w:rPr>
        <w:t>.</w:t>
      </w:r>
    </w:p>
    <w:p w14:paraId="4FD5C4B4" w14:textId="7970B6D6" w:rsidR="003D63B5" w:rsidRPr="003D63B5" w:rsidRDefault="003D63B5" w:rsidP="00B078B9">
      <w:pPr>
        <w:pStyle w:val="ListParagraph"/>
        <w:numPr>
          <w:ilvl w:val="0"/>
          <w:numId w:val="161"/>
        </w:numPr>
        <w:spacing w:after="0" w:line="360" w:lineRule="auto"/>
        <w:jc w:val="both"/>
        <w:rPr>
          <w:rFonts w:ascii="Arial" w:hAnsi="Arial" w:cs="Arial"/>
        </w:rPr>
      </w:pPr>
      <w:r w:rsidRPr="00685839">
        <w:rPr>
          <w:rFonts w:ascii="Arial" w:hAnsi="Arial" w:cs="Arial"/>
        </w:rPr>
        <w:t>Please describe the reasons for the significant decrease in the total estimated project cost between the 2025 and 2026 ACE Plans</w:t>
      </w:r>
      <w:r>
        <w:rPr>
          <w:rFonts w:ascii="Arial" w:hAnsi="Arial" w:cs="Arial"/>
        </w:rPr>
        <w:t>.</w:t>
      </w:r>
    </w:p>
    <w:p w14:paraId="4495E2F8" w14:textId="77777777" w:rsidR="003D63B5" w:rsidRDefault="003D63B5" w:rsidP="003F46CD">
      <w:pPr>
        <w:spacing w:after="0" w:line="360" w:lineRule="auto"/>
        <w:jc w:val="both"/>
        <w:rPr>
          <w:rFonts w:ascii="Arial" w:hAnsi="Arial" w:cs="Arial"/>
        </w:rPr>
      </w:pPr>
    </w:p>
    <w:p w14:paraId="62F69934" w14:textId="364CBACF" w:rsidR="003F46CD" w:rsidRPr="003F46CD" w:rsidRDefault="003F46CD" w:rsidP="00B078B9">
      <w:pPr>
        <w:pStyle w:val="ListParagraph"/>
        <w:numPr>
          <w:ilvl w:val="0"/>
          <w:numId w:val="165"/>
        </w:numPr>
        <w:spacing w:after="0" w:line="360" w:lineRule="auto"/>
        <w:ind w:left="357" w:hanging="357"/>
        <w:jc w:val="both"/>
        <w:rPr>
          <w:rFonts w:ascii="Arial" w:hAnsi="Arial" w:cs="Arial"/>
        </w:rPr>
      </w:pPr>
    </w:p>
    <w:p w14:paraId="7D8E0E62" w14:textId="3B20F6FD" w:rsidR="003F46CD" w:rsidRDefault="003F46CD" w:rsidP="003F46CD">
      <w:pPr>
        <w:spacing w:after="0" w:line="360" w:lineRule="auto"/>
        <w:jc w:val="both"/>
        <w:rPr>
          <w:rFonts w:ascii="Arial" w:hAnsi="Arial" w:cs="Arial"/>
        </w:rPr>
      </w:pPr>
      <w:r>
        <w:rPr>
          <w:rFonts w:ascii="Arial" w:hAnsi="Arial" w:cs="Arial"/>
        </w:rPr>
        <w:t xml:space="preserve">In reference to Figure 10 – 2026 Capital </w:t>
      </w:r>
      <w:r w:rsidRPr="00685839">
        <w:rPr>
          <w:rFonts w:ascii="Arial" w:hAnsi="Arial" w:cs="Arial"/>
        </w:rPr>
        <w:t>Items Forecast for Subsequent Submittal, pages 34-38</w:t>
      </w:r>
      <w:r>
        <w:rPr>
          <w:rFonts w:ascii="Arial" w:hAnsi="Arial" w:cs="Arial"/>
        </w:rPr>
        <w:t>.</w:t>
      </w:r>
    </w:p>
    <w:p w14:paraId="73348AD1" w14:textId="5E38AB05" w:rsidR="003F46CD" w:rsidRDefault="003F46CD" w:rsidP="00D65E33">
      <w:pPr>
        <w:pStyle w:val="ListParagraph"/>
        <w:numPr>
          <w:ilvl w:val="0"/>
          <w:numId w:val="175"/>
        </w:numPr>
        <w:spacing w:after="0" w:line="360" w:lineRule="auto"/>
        <w:jc w:val="both"/>
        <w:rPr>
          <w:rFonts w:ascii="Arial" w:hAnsi="Arial" w:cs="Arial"/>
        </w:rPr>
      </w:pPr>
      <w:r w:rsidRPr="00685839">
        <w:rPr>
          <w:rFonts w:ascii="Arial" w:hAnsi="Arial" w:cs="Arial"/>
        </w:rPr>
        <w:t>To what AACE Class level have the cost estimates been developed for the 2026 Capital Items Forecast for Subsequent Submittal</w:t>
      </w:r>
      <w:r>
        <w:rPr>
          <w:rFonts w:ascii="Arial" w:hAnsi="Arial" w:cs="Arial"/>
        </w:rPr>
        <w:t>?</w:t>
      </w:r>
    </w:p>
    <w:p w14:paraId="0E2188D5" w14:textId="165D25BF" w:rsidR="003F46CD" w:rsidRDefault="003F46CD" w:rsidP="00D65E33">
      <w:pPr>
        <w:pStyle w:val="ListParagraph"/>
        <w:numPr>
          <w:ilvl w:val="1"/>
          <w:numId w:val="175"/>
        </w:numPr>
        <w:spacing w:after="0" w:line="360" w:lineRule="auto"/>
        <w:jc w:val="both"/>
        <w:rPr>
          <w:rFonts w:ascii="Arial" w:hAnsi="Arial" w:cs="Arial"/>
        </w:rPr>
      </w:pPr>
      <w:r w:rsidRPr="00685839">
        <w:rPr>
          <w:rFonts w:ascii="Arial" w:hAnsi="Arial" w:cs="Arial"/>
        </w:rPr>
        <w:t>What level of contingency has been included in these estimates and how was the level of contingency determined</w:t>
      </w:r>
      <w:r>
        <w:rPr>
          <w:rFonts w:ascii="Arial" w:hAnsi="Arial" w:cs="Arial"/>
        </w:rPr>
        <w:t>?</w:t>
      </w:r>
    </w:p>
    <w:p w14:paraId="5F082E53" w14:textId="5AD447F7" w:rsidR="003F46CD" w:rsidRDefault="003F46CD" w:rsidP="00D65E33">
      <w:pPr>
        <w:pStyle w:val="ListParagraph"/>
        <w:numPr>
          <w:ilvl w:val="1"/>
          <w:numId w:val="175"/>
        </w:numPr>
        <w:spacing w:after="0" w:line="360" w:lineRule="auto"/>
        <w:jc w:val="both"/>
        <w:rPr>
          <w:rFonts w:ascii="Arial" w:hAnsi="Arial" w:cs="Arial"/>
        </w:rPr>
      </w:pPr>
      <w:r w:rsidRPr="00685839">
        <w:rPr>
          <w:rFonts w:ascii="Arial" w:hAnsi="Arial" w:cs="Arial"/>
        </w:rPr>
        <w:t>What is the expected accuracy of these cost estimates</w:t>
      </w:r>
      <w:r>
        <w:rPr>
          <w:rFonts w:ascii="Arial" w:hAnsi="Arial" w:cs="Arial"/>
        </w:rPr>
        <w:t>?</w:t>
      </w:r>
    </w:p>
    <w:p w14:paraId="01913240" w14:textId="7A35D639" w:rsidR="003F46CD" w:rsidRDefault="003F46CD" w:rsidP="00D65E33">
      <w:pPr>
        <w:pStyle w:val="ListParagraph"/>
        <w:numPr>
          <w:ilvl w:val="0"/>
          <w:numId w:val="175"/>
        </w:numPr>
        <w:spacing w:after="0" w:line="360" w:lineRule="auto"/>
        <w:jc w:val="both"/>
        <w:rPr>
          <w:rFonts w:ascii="Arial" w:hAnsi="Arial" w:cs="Arial"/>
        </w:rPr>
      </w:pPr>
      <w:r w:rsidRPr="00685839">
        <w:rPr>
          <w:rFonts w:ascii="Arial" w:hAnsi="Arial" w:cs="Arial"/>
        </w:rPr>
        <w:t xml:space="preserve">With regards to the total project cost estimate for the C0064966 HYD – Tusket Powerhouse Tidal Pool Fish Passage project: How does the current estimate of $1,315495 compare to the estimate used in the Economic Analysis Model (EAM) for the </w:t>
      </w:r>
      <w:r w:rsidRPr="00685839">
        <w:rPr>
          <w:rFonts w:ascii="Arial" w:hAnsi="Arial" w:cs="Arial"/>
        </w:rPr>
        <w:lastRenderedPageBreak/>
        <w:t>Tusket Main Dam Refurbishment</w:t>
      </w:r>
      <w:r w:rsidR="00AF520A">
        <w:rPr>
          <w:rFonts w:ascii="Arial" w:hAnsi="Arial" w:cs="Arial"/>
        </w:rPr>
        <w:t xml:space="preserve"> Authorization to Overspend</w:t>
      </w:r>
      <w:r w:rsidRPr="00685839">
        <w:rPr>
          <w:rFonts w:ascii="Arial" w:hAnsi="Arial" w:cs="Arial"/>
        </w:rPr>
        <w:t xml:space="preserve"> </w:t>
      </w:r>
      <w:r w:rsidR="00AF520A">
        <w:rPr>
          <w:rFonts w:ascii="Arial" w:hAnsi="Arial" w:cs="Arial"/>
        </w:rPr>
        <w:t>(</w:t>
      </w:r>
      <w:r w:rsidRPr="00685839">
        <w:rPr>
          <w:rFonts w:ascii="Arial" w:hAnsi="Arial" w:cs="Arial"/>
        </w:rPr>
        <w:t>ATO</w:t>
      </w:r>
      <w:r w:rsidR="00AF520A">
        <w:rPr>
          <w:rFonts w:ascii="Arial" w:hAnsi="Arial" w:cs="Arial"/>
        </w:rPr>
        <w:t>)</w:t>
      </w:r>
      <w:r w:rsidRPr="00685839">
        <w:rPr>
          <w:rFonts w:ascii="Arial" w:hAnsi="Arial" w:cs="Arial"/>
        </w:rPr>
        <w:t xml:space="preserve"> application</w:t>
      </w:r>
      <w:r w:rsidR="00AF520A">
        <w:rPr>
          <w:rFonts w:ascii="Arial" w:hAnsi="Arial" w:cs="Arial"/>
        </w:rPr>
        <w:t xml:space="preserve">, </w:t>
      </w:r>
      <w:r w:rsidRPr="00685839">
        <w:rPr>
          <w:rFonts w:ascii="Arial" w:hAnsi="Arial" w:cs="Arial"/>
        </w:rPr>
        <w:t>Matter M10197</w:t>
      </w:r>
      <w:r w:rsidR="00AF520A">
        <w:rPr>
          <w:rFonts w:ascii="Arial" w:hAnsi="Arial" w:cs="Arial"/>
        </w:rPr>
        <w:t>,</w:t>
      </w:r>
      <w:r w:rsidRPr="00685839">
        <w:rPr>
          <w:rFonts w:ascii="Arial" w:hAnsi="Arial" w:cs="Arial"/>
        </w:rPr>
        <w:t xml:space="preserve"> comparing dam refurbishment to partial and full decommissioning</w:t>
      </w:r>
      <w:r>
        <w:rPr>
          <w:rFonts w:ascii="Arial" w:hAnsi="Arial" w:cs="Arial"/>
        </w:rPr>
        <w:t>?</w:t>
      </w:r>
    </w:p>
    <w:p w14:paraId="7423283F" w14:textId="1A73A5C2" w:rsidR="003F46CD" w:rsidRDefault="003F46CD" w:rsidP="00D65E33">
      <w:pPr>
        <w:pStyle w:val="ListParagraph"/>
        <w:numPr>
          <w:ilvl w:val="0"/>
          <w:numId w:val="175"/>
        </w:numPr>
        <w:spacing w:after="0" w:line="360" w:lineRule="auto"/>
        <w:jc w:val="both"/>
        <w:rPr>
          <w:rFonts w:ascii="Arial" w:hAnsi="Arial" w:cs="Arial"/>
        </w:rPr>
      </w:pPr>
      <w:r w:rsidRPr="00685839">
        <w:rPr>
          <w:rFonts w:ascii="Arial" w:hAnsi="Arial" w:cs="Arial"/>
        </w:rPr>
        <w:t>With regards to C0081985 – Michelin DVR Phase 2 project: In NS Power’s application under Matter M11656 Michelin Waterville DVR, was there any mention of Phase 2 for the project</w:t>
      </w:r>
      <w:r>
        <w:rPr>
          <w:rFonts w:ascii="Arial" w:hAnsi="Arial" w:cs="Arial"/>
        </w:rPr>
        <w:t>?</w:t>
      </w:r>
    </w:p>
    <w:p w14:paraId="4D02813C" w14:textId="339ED5CD" w:rsidR="003F46CD" w:rsidRDefault="003F46CD" w:rsidP="00D65E33">
      <w:pPr>
        <w:pStyle w:val="ListParagraph"/>
        <w:numPr>
          <w:ilvl w:val="1"/>
          <w:numId w:val="175"/>
        </w:numPr>
        <w:spacing w:after="0" w:line="360" w:lineRule="auto"/>
        <w:jc w:val="both"/>
        <w:rPr>
          <w:rFonts w:ascii="Arial" w:hAnsi="Arial" w:cs="Arial"/>
        </w:rPr>
      </w:pPr>
      <w:r>
        <w:rPr>
          <w:rFonts w:ascii="Arial" w:hAnsi="Arial" w:cs="Arial"/>
        </w:rPr>
        <w:t>If not, why not?</w:t>
      </w:r>
    </w:p>
    <w:p w14:paraId="57243261" w14:textId="38EBF9A3" w:rsidR="003F46CD" w:rsidRPr="003F46CD" w:rsidRDefault="003F46CD" w:rsidP="00D65E33">
      <w:pPr>
        <w:pStyle w:val="ListParagraph"/>
        <w:numPr>
          <w:ilvl w:val="1"/>
          <w:numId w:val="175"/>
        </w:numPr>
        <w:spacing w:after="0" w:line="360" w:lineRule="auto"/>
        <w:jc w:val="both"/>
        <w:rPr>
          <w:rFonts w:ascii="Arial" w:hAnsi="Arial" w:cs="Arial"/>
        </w:rPr>
      </w:pPr>
      <w:r>
        <w:rPr>
          <w:rFonts w:ascii="Arial" w:hAnsi="Arial" w:cs="Arial"/>
        </w:rPr>
        <w:t>What is the purpose of Phase 2 of the project?</w:t>
      </w:r>
    </w:p>
    <w:p w14:paraId="48081997" w14:textId="77777777" w:rsidR="00FA782A" w:rsidRPr="00252199" w:rsidRDefault="00FA782A" w:rsidP="00F13DCF">
      <w:pPr>
        <w:spacing w:after="0" w:line="360" w:lineRule="auto"/>
        <w:jc w:val="both"/>
        <w:rPr>
          <w:rFonts w:ascii="Arial" w:hAnsi="Arial" w:cs="Arial"/>
        </w:rPr>
      </w:pPr>
    </w:p>
    <w:p w14:paraId="51B853F4" w14:textId="3C966F93" w:rsidR="00E37E73" w:rsidRDefault="00E37E73" w:rsidP="00F13DCF">
      <w:pPr>
        <w:pStyle w:val="ListParagraph"/>
        <w:spacing w:after="0" w:line="360" w:lineRule="auto"/>
        <w:ind w:left="0"/>
        <w:jc w:val="both"/>
        <w:rPr>
          <w:rFonts w:ascii="Arial" w:hAnsi="Arial" w:cs="Arial"/>
          <w:b/>
          <w:bCs/>
          <w:u w:val="single"/>
        </w:rPr>
      </w:pPr>
      <w:r w:rsidRPr="00E37E73">
        <w:rPr>
          <w:rFonts w:ascii="Arial" w:hAnsi="Arial" w:cs="Arial"/>
          <w:b/>
          <w:bCs/>
          <w:u w:val="single"/>
        </w:rPr>
        <w:t>Section 5.0 2026 Annual Capital Expenditure Plan</w:t>
      </w:r>
      <w:r w:rsidRPr="00331C2E">
        <w:rPr>
          <w:rFonts w:ascii="Arial" w:hAnsi="Arial" w:cs="Arial"/>
          <w:b/>
          <w:bCs/>
          <w:u w:val="single"/>
        </w:rPr>
        <w:t xml:space="preserve"> pages 31 to 39</w:t>
      </w:r>
    </w:p>
    <w:p w14:paraId="5D68BD5B" w14:textId="02FA7DA2" w:rsidR="004207AC" w:rsidRPr="00131569" w:rsidRDefault="004207AC" w:rsidP="00F13DCF">
      <w:pPr>
        <w:spacing w:after="0" w:line="360" w:lineRule="auto"/>
        <w:jc w:val="both"/>
        <w:rPr>
          <w:rFonts w:ascii="Arial" w:hAnsi="Arial" w:cs="Arial"/>
          <w:b/>
          <w:bCs/>
        </w:rPr>
      </w:pPr>
      <w:r w:rsidRPr="00131569">
        <w:rPr>
          <w:rFonts w:ascii="Arial" w:hAnsi="Arial" w:cs="Arial"/>
          <w:b/>
          <w:bCs/>
        </w:rPr>
        <w:t>Less than $1</w:t>
      </w:r>
      <w:r w:rsidR="00E6048A">
        <w:rPr>
          <w:rFonts w:ascii="Arial" w:hAnsi="Arial" w:cs="Arial"/>
          <w:b/>
          <w:bCs/>
        </w:rPr>
        <w:t>M</w:t>
      </w:r>
    </w:p>
    <w:p w14:paraId="163542D3" w14:textId="6BD3CC99" w:rsidR="004207AC" w:rsidRPr="00644806" w:rsidRDefault="004207AC" w:rsidP="00B078B9">
      <w:pPr>
        <w:pStyle w:val="ListParagraph"/>
        <w:numPr>
          <w:ilvl w:val="0"/>
          <w:numId w:val="166"/>
        </w:numPr>
        <w:spacing w:after="0" w:line="360" w:lineRule="auto"/>
        <w:ind w:left="357" w:hanging="357"/>
        <w:jc w:val="both"/>
        <w:rPr>
          <w:rFonts w:ascii="Arial" w:hAnsi="Arial" w:cs="Arial"/>
        </w:rPr>
      </w:pPr>
    </w:p>
    <w:p w14:paraId="1451484F" w14:textId="6C3746C1" w:rsidR="004207AC" w:rsidRDefault="004207AC" w:rsidP="00F13DCF">
      <w:pPr>
        <w:spacing w:after="0" w:line="360" w:lineRule="auto"/>
        <w:jc w:val="both"/>
        <w:rPr>
          <w:rFonts w:ascii="Arial" w:hAnsi="Arial" w:cs="Arial"/>
        </w:rPr>
      </w:pPr>
      <w:r>
        <w:rPr>
          <w:rFonts w:ascii="Arial" w:hAnsi="Arial" w:cs="Arial"/>
        </w:rPr>
        <w:t xml:space="preserve">Figure 12: Historical Number of Projects Less Than $1M indicates that there are 330 steam projects in 2026. </w:t>
      </w:r>
      <w:r w:rsidR="00D61F8D">
        <w:rPr>
          <w:rFonts w:ascii="Arial" w:hAnsi="Arial" w:cs="Arial"/>
        </w:rPr>
        <w:t>Please identify the number of projects for each individual steam generation facility.</w:t>
      </w:r>
    </w:p>
    <w:p w14:paraId="0D4FC642" w14:textId="6202020D" w:rsidR="004207AC" w:rsidRDefault="004207AC" w:rsidP="00F06AA1">
      <w:pPr>
        <w:pStyle w:val="ListParagraph"/>
        <w:numPr>
          <w:ilvl w:val="0"/>
          <w:numId w:val="17"/>
        </w:numPr>
        <w:spacing w:after="0" w:line="360" w:lineRule="auto"/>
        <w:jc w:val="both"/>
        <w:rPr>
          <w:rFonts w:ascii="Arial" w:hAnsi="Arial" w:cs="Arial"/>
        </w:rPr>
      </w:pPr>
      <w:r>
        <w:rPr>
          <w:rFonts w:ascii="Arial" w:hAnsi="Arial" w:cs="Arial"/>
        </w:rPr>
        <w:t>In reference to Appendix B, tab Less than $1M investments for Trenton 5, please explain the difference between TRE5- Boiler Refurbishment 2026 and TRE5 Boiler South WW Panel at Lower Header and why they are separate projects.</w:t>
      </w:r>
    </w:p>
    <w:p w14:paraId="4875975C" w14:textId="77777777" w:rsidR="004207AC" w:rsidRDefault="004207AC" w:rsidP="00F06AA1">
      <w:pPr>
        <w:pStyle w:val="ListParagraph"/>
        <w:numPr>
          <w:ilvl w:val="0"/>
          <w:numId w:val="17"/>
        </w:numPr>
        <w:spacing w:after="0" w:line="360" w:lineRule="auto"/>
        <w:jc w:val="both"/>
        <w:rPr>
          <w:rFonts w:ascii="Arial" w:hAnsi="Arial" w:cs="Arial"/>
        </w:rPr>
      </w:pPr>
      <w:r>
        <w:rPr>
          <w:rFonts w:ascii="Arial" w:hAnsi="Arial" w:cs="Arial"/>
        </w:rPr>
        <w:t>In reference to Appendix B, tab Less than $1M investments for Trenton 5, please explain the difference between 3 Mill Refurbishment, 1 Mill Refurbishment and Mill Platform and why they are separate projects.</w:t>
      </w:r>
    </w:p>
    <w:p w14:paraId="623C85E7" w14:textId="77777777" w:rsidR="004207AC" w:rsidRDefault="004207AC" w:rsidP="00F06AA1">
      <w:pPr>
        <w:pStyle w:val="ListParagraph"/>
        <w:numPr>
          <w:ilvl w:val="0"/>
          <w:numId w:val="17"/>
        </w:numPr>
        <w:spacing w:after="0" w:line="360" w:lineRule="auto"/>
        <w:jc w:val="both"/>
        <w:rPr>
          <w:rFonts w:ascii="Arial" w:hAnsi="Arial" w:cs="Arial"/>
        </w:rPr>
      </w:pPr>
      <w:r>
        <w:rPr>
          <w:rFonts w:ascii="Arial" w:hAnsi="Arial" w:cs="Arial"/>
        </w:rPr>
        <w:t>In reference to Appendix B, tab Less than $1M, investments for TUC3, please explain the difference between North Boiler Feed Pump Refurbishment, Boiler Safety Valves Replacement, Boiler Refurbishment 2026 and Steam Drum Refurbishment, and why they are separate projects.</w:t>
      </w:r>
    </w:p>
    <w:p w14:paraId="46E9D4D2" w14:textId="415BB21D" w:rsidR="004207AC" w:rsidRDefault="004207AC" w:rsidP="00F06AA1">
      <w:pPr>
        <w:pStyle w:val="ListParagraph"/>
        <w:numPr>
          <w:ilvl w:val="0"/>
          <w:numId w:val="17"/>
        </w:numPr>
        <w:spacing w:after="0" w:line="360" w:lineRule="auto"/>
        <w:jc w:val="both"/>
        <w:rPr>
          <w:rFonts w:ascii="Arial" w:hAnsi="Arial" w:cs="Arial"/>
        </w:rPr>
      </w:pPr>
      <w:r>
        <w:rPr>
          <w:rFonts w:ascii="Arial" w:hAnsi="Arial" w:cs="Arial"/>
        </w:rPr>
        <w:t>Please confirm or explain otherwise that there are no projects specifically for Lingan 2 that are less than $1M.</w:t>
      </w:r>
    </w:p>
    <w:p w14:paraId="5ABCC1A6" w14:textId="09423C01" w:rsidR="00647284" w:rsidRPr="00647284" w:rsidRDefault="00D61F8D" w:rsidP="00647284">
      <w:pPr>
        <w:pStyle w:val="ListParagraph"/>
        <w:numPr>
          <w:ilvl w:val="0"/>
          <w:numId w:val="17"/>
        </w:numPr>
        <w:spacing w:after="0" w:line="360" w:lineRule="auto"/>
        <w:jc w:val="both"/>
        <w:rPr>
          <w:rFonts w:ascii="Arial" w:hAnsi="Arial" w:cs="Arial"/>
        </w:rPr>
      </w:pPr>
      <w:r>
        <w:rPr>
          <w:rFonts w:ascii="Arial" w:hAnsi="Arial" w:cs="Arial"/>
        </w:rPr>
        <w:t>In reference to Appendix B, tab Less than $1M, there are several capital projects for LIN1, LIN3 and LIN4 on the boiler, such as the Boiler Refurbishments 2026, Burner Front Refurbishments 2026, Boil Tube Replacements 2026, Boiler Erosion Reduction System 2026 and Valve Refurbishments. For each un</w:t>
      </w:r>
      <w:r w:rsidR="000F33D6">
        <w:rPr>
          <w:rFonts w:ascii="Arial" w:hAnsi="Arial" w:cs="Arial"/>
        </w:rPr>
        <w:t>i</w:t>
      </w:r>
      <w:r>
        <w:rPr>
          <w:rFonts w:ascii="Arial" w:hAnsi="Arial" w:cs="Arial"/>
        </w:rPr>
        <w:t>t, please explain why these are separate capital investments rather than one all encompassing capital project.</w:t>
      </w:r>
      <w:r w:rsidR="00647284" w:rsidRPr="00647284">
        <w:rPr>
          <w:rFonts w:ascii="Arial" w:hAnsi="Arial" w:cs="Arial"/>
        </w:rPr>
        <w:br w:type="page"/>
      </w:r>
    </w:p>
    <w:p w14:paraId="165DE828" w14:textId="754081FF" w:rsidR="003E7A35" w:rsidRDefault="003E7A35" w:rsidP="00B078B9">
      <w:pPr>
        <w:pStyle w:val="ListParagraph"/>
        <w:numPr>
          <w:ilvl w:val="0"/>
          <w:numId w:val="166"/>
        </w:numPr>
        <w:spacing w:after="0" w:line="360" w:lineRule="auto"/>
        <w:ind w:left="357" w:hanging="357"/>
        <w:jc w:val="both"/>
        <w:rPr>
          <w:rFonts w:ascii="Arial" w:hAnsi="Arial" w:cs="Arial"/>
        </w:rPr>
      </w:pPr>
    </w:p>
    <w:p w14:paraId="3363AF1B" w14:textId="6FD5555E" w:rsidR="003E7A35" w:rsidRPr="0091190C" w:rsidRDefault="003E7A35" w:rsidP="00F13DCF">
      <w:pPr>
        <w:spacing w:after="0" w:line="360" w:lineRule="auto"/>
        <w:jc w:val="both"/>
        <w:rPr>
          <w:rFonts w:ascii="Arial" w:hAnsi="Arial" w:cs="Arial"/>
        </w:rPr>
      </w:pPr>
      <w:r w:rsidRPr="00331C2E">
        <w:rPr>
          <w:rFonts w:ascii="Arial" w:hAnsi="Arial" w:cs="Arial"/>
        </w:rPr>
        <w:t xml:space="preserve">Please identify all projects with estimated total project costs of less than </w:t>
      </w:r>
      <w:r w:rsidR="0061799E" w:rsidRPr="00331C2E">
        <w:rPr>
          <w:rFonts w:ascii="Arial" w:hAnsi="Arial" w:cs="Arial"/>
        </w:rPr>
        <w:t>$1M</w:t>
      </w:r>
      <w:r w:rsidRPr="00331C2E">
        <w:rPr>
          <w:rFonts w:ascii="Arial" w:hAnsi="Arial" w:cs="Arial"/>
        </w:rPr>
        <w:t xml:space="preserve"> in the 2026 ACE plan that relate to steam or other thermal generation assets.</w:t>
      </w:r>
      <w:r w:rsidRPr="0091190C">
        <w:rPr>
          <w:rFonts w:ascii="Arial" w:hAnsi="Arial" w:cs="Arial"/>
        </w:rPr>
        <w:t xml:space="preserve"> </w:t>
      </w:r>
    </w:p>
    <w:p w14:paraId="1241755B" w14:textId="77777777" w:rsidR="003E7A35" w:rsidRDefault="003E7A35" w:rsidP="00B078B9">
      <w:pPr>
        <w:pStyle w:val="ListParagraph"/>
        <w:numPr>
          <w:ilvl w:val="0"/>
          <w:numId w:val="51"/>
        </w:numPr>
        <w:spacing w:after="0" w:line="360" w:lineRule="auto"/>
        <w:jc w:val="both"/>
        <w:rPr>
          <w:rFonts w:ascii="Arial" w:hAnsi="Arial" w:cs="Arial"/>
        </w:rPr>
      </w:pPr>
      <w:r w:rsidRPr="00B456E2">
        <w:rPr>
          <w:rFonts w:ascii="Arial" w:hAnsi="Arial" w:cs="Arial"/>
        </w:rPr>
        <w:t>For each project identified, please confirm whether the associated asset is expected to be retired, decommissioned, or subject to material underutilization by 2030.</w:t>
      </w:r>
    </w:p>
    <w:p w14:paraId="743FCFAA" w14:textId="77777777" w:rsidR="003E7A35" w:rsidRDefault="003E7A35" w:rsidP="00F13DCF">
      <w:pPr>
        <w:spacing w:after="0" w:line="360" w:lineRule="auto"/>
        <w:jc w:val="both"/>
        <w:rPr>
          <w:rFonts w:ascii="Arial" w:hAnsi="Arial" w:cs="Arial"/>
        </w:rPr>
      </w:pPr>
    </w:p>
    <w:p w14:paraId="4F0EA205" w14:textId="7D545C72" w:rsidR="003E7A35" w:rsidRDefault="003E7A35" w:rsidP="00B078B9">
      <w:pPr>
        <w:pStyle w:val="ListParagraph"/>
        <w:numPr>
          <w:ilvl w:val="0"/>
          <w:numId w:val="166"/>
        </w:numPr>
        <w:spacing w:after="0" w:line="360" w:lineRule="auto"/>
        <w:ind w:left="357" w:hanging="357"/>
        <w:jc w:val="both"/>
        <w:rPr>
          <w:rFonts w:ascii="Arial" w:hAnsi="Arial" w:cs="Arial"/>
        </w:rPr>
      </w:pPr>
    </w:p>
    <w:p w14:paraId="7F6A7DFE" w14:textId="79F69DBF" w:rsidR="003E7A35" w:rsidRPr="002E7B5D" w:rsidRDefault="003E7A35" w:rsidP="00F13DCF">
      <w:pPr>
        <w:spacing w:after="0" w:line="360" w:lineRule="auto"/>
        <w:jc w:val="both"/>
        <w:rPr>
          <w:rFonts w:ascii="Arial" w:hAnsi="Arial" w:cs="Arial"/>
        </w:rPr>
      </w:pPr>
      <w:r>
        <w:rPr>
          <w:rFonts w:ascii="Arial" w:hAnsi="Arial" w:cs="Arial"/>
        </w:rPr>
        <w:t>Does NS Power apply any internal aggregate cap or approval threshold to the total annual spending on projects with estimated total project costs of less than $1</w:t>
      </w:r>
      <w:r w:rsidR="00E6048A">
        <w:rPr>
          <w:rFonts w:ascii="Arial" w:hAnsi="Arial" w:cs="Arial"/>
        </w:rPr>
        <w:t>M</w:t>
      </w:r>
      <w:r w:rsidR="00D643C1">
        <w:rPr>
          <w:rFonts w:ascii="Arial" w:hAnsi="Arial" w:cs="Arial"/>
        </w:rPr>
        <w:t>?</w:t>
      </w:r>
    </w:p>
    <w:p w14:paraId="2FCD4200" w14:textId="77777777" w:rsidR="003E7A35" w:rsidRDefault="003E7A35" w:rsidP="00F13DCF">
      <w:pPr>
        <w:pStyle w:val="ListParagraph"/>
        <w:spacing w:after="0" w:line="360" w:lineRule="auto"/>
        <w:ind w:left="0"/>
        <w:jc w:val="both"/>
        <w:rPr>
          <w:rFonts w:ascii="Arial" w:hAnsi="Arial" w:cs="Arial"/>
          <w:b/>
          <w:bCs/>
          <w:u w:val="single"/>
        </w:rPr>
      </w:pPr>
    </w:p>
    <w:p w14:paraId="39F1E301" w14:textId="3770037E" w:rsidR="00E37E73" w:rsidRDefault="00E37E73" w:rsidP="00F13DCF">
      <w:pPr>
        <w:pStyle w:val="ListParagraph"/>
        <w:spacing w:after="0" w:line="360" w:lineRule="auto"/>
        <w:ind w:left="0"/>
        <w:jc w:val="both"/>
        <w:rPr>
          <w:rFonts w:ascii="Arial" w:hAnsi="Arial" w:cs="Arial"/>
          <w:b/>
          <w:bCs/>
        </w:rPr>
      </w:pPr>
      <w:r>
        <w:rPr>
          <w:rFonts w:ascii="Arial" w:hAnsi="Arial" w:cs="Arial"/>
          <w:b/>
          <w:bCs/>
          <w:u w:val="single"/>
        </w:rPr>
        <w:t>Section 6.0 Generation</w:t>
      </w:r>
      <w:r w:rsidRPr="00331C2E">
        <w:rPr>
          <w:rFonts w:ascii="Arial" w:hAnsi="Arial" w:cs="Arial"/>
          <w:b/>
          <w:bCs/>
          <w:u w:val="single"/>
        </w:rPr>
        <w:t xml:space="preserve"> pages 40 to 46</w:t>
      </w:r>
    </w:p>
    <w:p w14:paraId="45DEA933" w14:textId="2BE3B605" w:rsidR="003E7A35" w:rsidRDefault="003E7A35" w:rsidP="00B078B9">
      <w:pPr>
        <w:pStyle w:val="ListParagraph"/>
        <w:numPr>
          <w:ilvl w:val="0"/>
          <w:numId w:val="166"/>
        </w:numPr>
        <w:spacing w:after="0" w:line="360" w:lineRule="auto"/>
        <w:ind w:left="357" w:hanging="357"/>
        <w:jc w:val="both"/>
        <w:rPr>
          <w:rFonts w:ascii="Arial" w:hAnsi="Arial" w:cs="Arial"/>
        </w:rPr>
      </w:pPr>
    </w:p>
    <w:p w14:paraId="0A0DEFE2" w14:textId="5768D08A" w:rsidR="003E7A35" w:rsidRDefault="003E7A35" w:rsidP="00F13DCF">
      <w:pPr>
        <w:spacing w:after="0" w:line="360" w:lineRule="auto"/>
        <w:jc w:val="both"/>
        <w:rPr>
          <w:rFonts w:ascii="Arial" w:hAnsi="Arial" w:cs="Arial"/>
        </w:rPr>
      </w:pPr>
      <w:r>
        <w:rPr>
          <w:rFonts w:ascii="Arial" w:hAnsi="Arial" w:cs="Arial"/>
        </w:rPr>
        <w:t xml:space="preserve">Board staff note that over the five-year period 2022-2026, NS Power’s cumulative budgeted capital expenditure on generation projects with estimated total project costs of less than $1M total approximately </w:t>
      </w:r>
      <w:r w:rsidRPr="003E7A35">
        <w:rPr>
          <w:rFonts w:ascii="Arial" w:hAnsi="Arial" w:cs="Arial"/>
        </w:rPr>
        <w:t>$295</w:t>
      </w:r>
      <w:r w:rsidR="00E6048A">
        <w:rPr>
          <w:rFonts w:ascii="Arial" w:hAnsi="Arial" w:cs="Arial"/>
        </w:rPr>
        <w:t>M</w:t>
      </w:r>
      <w:r w:rsidRPr="003E7A35">
        <w:rPr>
          <w:rFonts w:ascii="Arial" w:hAnsi="Arial" w:cs="Arial"/>
        </w:rPr>
        <w:t>, of which approximately $246</w:t>
      </w:r>
      <w:r w:rsidR="00E6048A">
        <w:rPr>
          <w:rFonts w:ascii="Arial" w:hAnsi="Arial" w:cs="Arial"/>
        </w:rPr>
        <w:t xml:space="preserve">M </w:t>
      </w:r>
      <w:r>
        <w:rPr>
          <w:rFonts w:ascii="Arial" w:hAnsi="Arial" w:cs="Arial"/>
        </w:rPr>
        <w:t>relates to steam or other generation assets.</w:t>
      </w:r>
    </w:p>
    <w:p w14:paraId="53B86939" w14:textId="77777777" w:rsidR="003E7A35" w:rsidRDefault="003E7A35" w:rsidP="00B078B9">
      <w:pPr>
        <w:pStyle w:val="ListParagraph"/>
        <w:numPr>
          <w:ilvl w:val="0"/>
          <w:numId w:val="52"/>
        </w:numPr>
        <w:spacing w:after="0" w:line="360" w:lineRule="auto"/>
        <w:jc w:val="both"/>
        <w:rPr>
          <w:rFonts w:ascii="Arial" w:hAnsi="Arial" w:cs="Arial"/>
        </w:rPr>
      </w:pPr>
      <w:r w:rsidRPr="00F0660B">
        <w:rPr>
          <w:rFonts w:ascii="Arial" w:hAnsi="Arial" w:cs="Arial"/>
        </w:rPr>
        <w:t>Please provide actual spend for this category for 2020</w:t>
      </w:r>
      <w:r>
        <w:rPr>
          <w:rFonts w:ascii="Arial" w:hAnsi="Arial" w:cs="Arial"/>
        </w:rPr>
        <w:t xml:space="preserve"> – 2025.</w:t>
      </w:r>
    </w:p>
    <w:p w14:paraId="64A98B6B" w14:textId="77777777" w:rsidR="003E7A35" w:rsidRDefault="003E7A35" w:rsidP="00B078B9">
      <w:pPr>
        <w:pStyle w:val="ListParagraph"/>
        <w:numPr>
          <w:ilvl w:val="0"/>
          <w:numId w:val="52"/>
        </w:numPr>
        <w:spacing w:after="0" w:line="360" w:lineRule="auto"/>
        <w:jc w:val="both"/>
        <w:rPr>
          <w:rFonts w:ascii="Arial" w:hAnsi="Arial" w:cs="Arial"/>
        </w:rPr>
      </w:pPr>
      <w:r>
        <w:rPr>
          <w:rFonts w:ascii="Arial" w:hAnsi="Arial" w:cs="Arial"/>
        </w:rPr>
        <w:t>Please explain how this level of sub $1M capital investment is consistent with the path to 2030 plan.</w:t>
      </w:r>
    </w:p>
    <w:p w14:paraId="57566E4C" w14:textId="010AB183" w:rsidR="003E7A35" w:rsidRDefault="003E7A35" w:rsidP="00B078B9">
      <w:pPr>
        <w:pStyle w:val="ListParagraph"/>
        <w:numPr>
          <w:ilvl w:val="0"/>
          <w:numId w:val="52"/>
        </w:numPr>
        <w:spacing w:after="0" w:line="360" w:lineRule="auto"/>
        <w:jc w:val="both"/>
        <w:rPr>
          <w:rFonts w:ascii="Arial" w:hAnsi="Arial" w:cs="Arial"/>
        </w:rPr>
      </w:pPr>
      <w:r>
        <w:rPr>
          <w:rFonts w:ascii="Arial" w:hAnsi="Arial" w:cs="Arial"/>
        </w:rPr>
        <w:t>In your response, identify whether NS Power considers the expenditures to be</w:t>
      </w:r>
      <w:r w:rsidR="000267D2">
        <w:rPr>
          <w:rFonts w:ascii="Arial" w:hAnsi="Arial" w:cs="Arial"/>
        </w:rPr>
        <w:t>:</w:t>
      </w:r>
    </w:p>
    <w:p w14:paraId="29D23F10" w14:textId="77777777" w:rsidR="003E7A35" w:rsidRDefault="003E7A35" w:rsidP="00B078B9">
      <w:pPr>
        <w:pStyle w:val="ListParagraph"/>
        <w:numPr>
          <w:ilvl w:val="1"/>
          <w:numId w:val="53"/>
        </w:numPr>
        <w:spacing w:after="0" w:line="360" w:lineRule="auto"/>
        <w:jc w:val="both"/>
        <w:rPr>
          <w:rFonts w:ascii="Arial" w:hAnsi="Arial" w:cs="Arial"/>
        </w:rPr>
      </w:pPr>
      <w:r>
        <w:rPr>
          <w:rFonts w:ascii="Arial" w:hAnsi="Arial" w:cs="Arial"/>
        </w:rPr>
        <w:t>Life extension investments</w:t>
      </w:r>
    </w:p>
    <w:p w14:paraId="01CA2068" w14:textId="77777777" w:rsidR="003E7A35" w:rsidRDefault="003E7A35" w:rsidP="00B078B9">
      <w:pPr>
        <w:pStyle w:val="ListParagraph"/>
        <w:numPr>
          <w:ilvl w:val="1"/>
          <w:numId w:val="53"/>
        </w:numPr>
        <w:spacing w:after="0" w:line="360" w:lineRule="auto"/>
        <w:jc w:val="both"/>
        <w:rPr>
          <w:rFonts w:ascii="Arial" w:hAnsi="Arial" w:cs="Arial"/>
        </w:rPr>
      </w:pPr>
      <w:r>
        <w:rPr>
          <w:rFonts w:ascii="Arial" w:hAnsi="Arial" w:cs="Arial"/>
        </w:rPr>
        <w:t>Minimum safe operation investments, or</w:t>
      </w:r>
    </w:p>
    <w:p w14:paraId="4249F638" w14:textId="77777777" w:rsidR="003E7A35" w:rsidRDefault="003E7A35" w:rsidP="00B078B9">
      <w:pPr>
        <w:pStyle w:val="ListParagraph"/>
        <w:numPr>
          <w:ilvl w:val="1"/>
          <w:numId w:val="53"/>
        </w:numPr>
        <w:spacing w:after="0" w:line="360" w:lineRule="auto"/>
        <w:jc w:val="both"/>
        <w:rPr>
          <w:rFonts w:ascii="Arial" w:hAnsi="Arial" w:cs="Arial"/>
        </w:rPr>
      </w:pPr>
      <w:r>
        <w:rPr>
          <w:rFonts w:ascii="Arial" w:hAnsi="Arial" w:cs="Arial"/>
        </w:rPr>
        <w:t>Investments necessary to meet regulatory or safety requirements only</w:t>
      </w:r>
    </w:p>
    <w:p w14:paraId="2A77A447" w14:textId="77777777" w:rsidR="003E7A35" w:rsidRDefault="003E7A35" w:rsidP="00F13DCF">
      <w:pPr>
        <w:spacing w:after="0" w:line="360" w:lineRule="auto"/>
        <w:jc w:val="both"/>
        <w:rPr>
          <w:rFonts w:ascii="Arial" w:hAnsi="Arial" w:cs="Arial"/>
        </w:rPr>
      </w:pPr>
      <w:r>
        <w:rPr>
          <w:rFonts w:ascii="Arial" w:hAnsi="Arial" w:cs="Arial"/>
        </w:rPr>
        <w:t>Please indicate which category applies to each major class of expenditure.</w:t>
      </w:r>
    </w:p>
    <w:p w14:paraId="265DDAA3" w14:textId="77777777" w:rsidR="003E7A35" w:rsidRDefault="003E7A35" w:rsidP="00F13DCF">
      <w:pPr>
        <w:pStyle w:val="ListParagraph"/>
        <w:spacing w:after="0" w:line="360" w:lineRule="auto"/>
        <w:ind w:left="0"/>
        <w:jc w:val="both"/>
        <w:rPr>
          <w:rFonts w:ascii="Arial" w:hAnsi="Arial" w:cs="Arial"/>
          <w:b/>
          <w:bCs/>
          <w:u w:val="single"/>
        </w:rPr>
      </w:pPr>
    </w:p>
    <w:p w14:paraId="66610697" w14:textId="7E57EEE4" w:rsidR="00436B29" w:rsidRDefault="00436B29" w:rsidP="00B078B9">
      <w:pPr>
        <w:pStyle w:val="ListParagraph"/>
        <w:numPr>
          <w:ilvl w:val="0"/>
          <w:numId w:val="166"/>
        </w:numPr>
        <w:spacing w:after="0" w:line="360" w:lineRule="auto"/>
        <w:ind w:left="357" w:hanging="357"/>
        <w:jc w:val="both"/>
        <w:rPr>
          <w:rFonts w:ascii="Arial" w:hAnsi="Arial" w:cs="Arial"/>
          <w:b/>
          <w:bCs/>
          <w:u w:val="single"/>
        </w:rPr>
      </w:pPr>
    </w:p>
    <w:p w14:paraId="11E43022" w14:textId="4B8628A9" w:rsidR="00436B29" w:rsidRDefault="00436B29" w:rsidP="00F13DCF">
      <w:pPr>
        <w:pStyle w:val="ListParagraph"/>
        <w:spacing w:after="0" w:line="360" w:lineRule="auto"/>
        <w:ind w:left="0"/>
        <w:jc w:val="both"/>
        <w:rPr>
          <w:rFonts w:ascii="Arial" w:hAnsi="Arial" w:cs="Arial"/>
        </w:rPr>
      </w:pPr>
      <w:r>
        <w:rPr>
          <w:rFonts w:ascii="Arial" w:hAnsi="Arial" w:cs="Arial"/>
        </w:rPr>
        <w:t xml:space="preserve">In reference to Figure 13 - Generation Investment on page 40. </w:t>
      </w:r>
    </w:p>
    <w:p w14:paraId="50D5753F" w14:textId="3900A683" w:rsidR="00436B29" w:rsidRDefault="00436B29" w:rsidP="00B078B9">
      <w:pPr>
        <w:pStyle w:val="ListParagraph"/>
        <w:numPr>
          <w:ilvl w:val="0"/>
          <w:numId w:val="160"/>
        </w:numPr>
        <w:spacing w:after="0" w:line="360" w:lineRule="auto"/>
        <w:jc w:val="both"/>
        <w:rPr>
          <w:rFonts w:ascii="Arial" w:hAnsi="Arial" w:cs="Arial"/>
        </w:rPr>
      </w:pPr>
      <w:r w:rsidRPr="00685839">
        <w:rPr>
          <w:rFonts w:ascii="Arial" w:hAnsi="Arial" w:cs="Arial"/>
        </w:rPr>
        <w:t xml:space="preserve">Please confirm that </w:t>
      </w:r>
      <w:r w:rsidR="00741CB1">
        <w:rPr>
          <w:rFonts w:ascii="Arial" w:hAnsi="Arial" w:cs="Arial"/>
        </w:rPr>
        <w:t xml:space="preserve">the </w:t>
      </w:r>
      <w:r w:rsidRPr="00685839">
        <w:rPr>
          <w:rFonts w:ascii="Arial" w:hAnsi="Arial" w:cs="Arial"/>
        </w:rPr>
        <w:t>dollar figure shown for 2028 in Figure 13 of the 2026 ACE Plan application includes the planned Gas Conversion project at Point Tupper No. 2</w:t>
      </w:r>
      <w:r>
        <w:rPr>
          <w:rFonts w:ascii="Arial" w:hAnsi="Arial" w:cs="Arial"/>
        </w:rPr>
        <w:t>.</w:t>
      </w:r>
    </w:p>
    <w:p w14:paraId="3BD9E327" w14:textId="61AFA2FD" w:rsidR="00436B29" w:rsidRDefault="00436B29" w:rsidP="00B078B9">
      <w:pPr>
        <w:pStyle w:val="ListParagraph"/>
        <w:numPr>
          <w:ilvl w:val="1"/>
          <w:numId w:val="160"/>
        </w:numPr>
        <w:spacing w:after="0" w:line="360" w:lineRule="auto"/>
        <w:jc w:val="both"/>
        <w:rPr>
          <w:rFonts w:ascii="Arial" w:hAnsi="Arial" w:cs="Arial"/>
        </w:rPr>
      </w:pPr>
      <w:r>
        <w:rPr>
          <w:rFonts w:ascii="Arial" w:hAnsi="Arial" w:cs="Arial"/>
        </w:rPr>
        <w:t>If not confirmed please explain.</w:t>
      </w:r>
    </w:p>
    <w:p w14:paraId="70511D3F" w14:textId="455683A3" w:rsidR="00436B29" w:rsidRDefault="00436B29" w:rsidP="00B078B9">
      <w:pPr>
        <w:pStyle w:val="ListParagraph"/>
        <w:numPr>
          <w:ilvl w:val="0"/>
          <w:numId w:val="160"/>
        </w:numPr>
        <w:spacing w:after="0" w:line="360" w:lineRule="auto"/>
        <w:jc w:val="both"/>
        <w:rPr>
          <w:rFonts w:ascii="Arial" w:hAnsi="Arial" w:cs="Arial"/>
        </w:rPr>
      </w:pPr>
      <w:r w:rsidRPr="00685839">
        <w:rPr>
          <w:rFonts w:ascii="Arial" w:hAnsi="Arial" w:cs="Arial"/>
        </w:rPr>
        <w:t xml:space="preserve">Please confirm that </w:t>
      </w:r>
      <w:r w:rsidR="00741CB1">
        <w:rPr>
          <w:rFonts w:ascii="Arial" w:hAnsi="Arial" w:cs="Arial"/>
        </w:rPr>
        <w:t xml:space="preserve">the </w:t>
      </w:r>
      <w:r w:rsidRPr="00685839">
        <w:rPr>
          <w:rFonts w:ascii="Arial" w:hAnsi="Arial" w:cs="Arial"/>
        </w:rPr>
        <w:t xml:space="preserve">dollar figure shown in 2029 in Figure 13 of the 2026 ACE Plan application includes the planned </w:t>
      </w:r>
      <w:r w:rsidR="00DE464F" w:rsidRPr="004166AB">
        <w:rPr>
          <w:rFonts w:ascii="Arial" w:hAnsi="Arial" w:cs="Arial"/>
        </w:rPr>
        <w:t>Heavy Fuel Oil</w:t>
      </w:r>
      <w:r w:rsidRPr="00685839">
        <w:rPr>
          <w:rFonts w:ascii="Arial" w:hAnsi="Arial" w:cs="Arial"/>
        </w:rPr>
        <w:t xml:space="preserve"> Conversion project at Lingan 1/3/4</w:t>
      </w:r>
      <w:r>
        <w:rPr>
          <w:rFonts w:ascii="Arial" w:hAnsi="Arial" w:cs="Arial"/>
        </w:rPr>
        <w:t>.</w:t>
      </w:r>
    </w:p>
    <w:p w14:paraId="6281EC7C" w14:textId="7508CE48" w:rsidR="00436B29" w:rsidRPr="00436B29" w:rsidRDefault="00436B29" w:rsidP="00B078B9">
      <w:pPr>
        <w:pStyle w:val="ListParagraph"/>
        <w:numPr>
          <w:ilvl w:val="1"/>
          <w:numId w:val="160"/>
        </w:numPr>
        <w:spacing w:after="0" w:line="360" w:lineRule="auto"/>
        <w:jc w:val="both"/>
        <w:rPr>
          <w:rFonts w:ascii="Arial" w:hAnsi="Arial" w:cs="Arial"/>
        </w:rPr>
      </w:pPr>
      <w:r>
        <w:rPr>
          <w:rFonts w:ascii="Arial" w:hAnsi="Arial" w:cs="Arial"/>
        </w:rPr>
        <w:t>If not confirmed please explain.</w:t>
      </w:r>
    </w:p>
    <w:p w14:paraId="17C498CC" w14:textId="16D512EA" w:rsidR="00436B29" w:rsidRDefault="00436B29" w:rsidP="00B078B9">
      <w:pPr>
        <w:pStyle w:val="ListParagraph"/>
        <w:numPr>
          <w:ilvl w:val="0"/>
          <w:numId w:val="160"/>
        </w:numPr>
        <w:spacing w:after="0" w:line="360" w:lineRule="auto"/>
        <w:jc w:val="both"/>
        <w:rPr>
          <w:rFonts w:ascii="Arial" w:hAnsi="Arial" w:cs="Arial"/>
        </w:rPr>
      </w:pPr>
      <w:r w:rsidRPr="00685839">
        <w:rPr>
          <w:rFonts w:ascii="Arial" w:hAnsi="Arial" w:cs="Arial"/>
        </w:rPr>
        <w:t>Please provide the forecast utilization rates for each of NS Power’s generating units for the years 2026 to 2035 inclusive</w:t>
      </w:r>
      <w:r>
        <w:rPr>
          <w:rFonts w:ascii="Arial" w:hAnsi="Arial" w:cs="Arial"/>
        </w:rPr>
        <w:t>.</w:t>
      </w:r>
    </w:p>
    <w:p w14:paraId="41AF5134" w14:textId="6821C11C" w:rsidR="00436B29" w:rsidRPr="00436B29" w:rsidRDefault="00436B29" w:rsidP="00B078B9">
      <w:pPr>
        <w:pStyle w:val="ListParagraph"/>
        <w:numPr>
          <w:ilvl w:val="0"/>
          <w:numId w:val="160"/>
        </w:numPr>
        <w:spacing w:after="0" w:line="360" w:lineRule="auto"/>
        <w:jc w:val="both"/>
        <w:rPr>
          <w:rFonts w:ascii="Arial" w:hAnsi="Arial" w:cs="Arial"/>
        </w:rPr>
      </w:pPr>
      <w:r w:rsidRPr="00685839">
        <w:rPr>
          <w:rFonts w:ascii="Arial" w:hAnsi="Arial" w:cs="Arial"/>
        </w:rPr>
        <w:lastRenderedPageBreak/>
        <w:t>Please provide a copy of the 2025 health and risk profiling for each of NS Power’s generating facilities</w:t>
      </w:r>
      <w:r>
        <w:rPr>
          <w:rFonts w:ascii="Arial" w:hAnsi="Arial" w:cs="Arial"/>
        </w:rPr>
        <w:t>.</w:t>
      </w:r>
    </w:p>
    <w:p w14:paraId="6107C3D2" w14:textId="77777777" w:rsidR="00436B29" w:rsidRPr="00436B29" w:rsidRDefault="00436B29" w:rsidP="00F13DCF">
      <w:pPr>
        <w:pStyle w:val="ListParagraph"/>
        <w:spacing w:after="0" w:line="360" w:lineRule="auto"/>
        <w:ind w:left="0"/>
        <w:jc w:val="both"/>
        <w:rPr>
          <w:rFonts w:ascii="Arial" w:hAnsi="Arial" w:cs="Arial"/>
        </w:rPr>
      </w:pPr>
    </w:p>
    <w:p w14:paraId="2647E504" w14:textId="6C9E67E0" w:rsidR="004207AC" w:rsidRPr="00F44EC4" w:rsidRDefault="004207AC" w:rsidP="00B078B9">
      <w:pPr>
        <w:pStyle w:val="ListParagraph"/>
        <w:numPr>
          <w:ilvl w:val="0"/>
          <w:numId w:val="166"/>
        </w:numPr>
        <w:spacing w:after="0" w:line="360" w:lineRule="auto"/>
        <w:ind w:left="357" w:hanging="357"/>
        <w:jc w:val="both"/>
        <w:rPr>
          <w:rFonts w:ascii="Arial" w:hAnsi="Arial" w:cs="Arial"/>
        </w:rPr>
      </w:pPr>
    </w:p>
    <w:p w14:paraId="2F29905D" w14:textId="51857865" w:rsidR="004207AC" w:rsidRDefault="004207AC" w:rsidP="00F13DCF">
      <w:pPr>
        <w:spacing w:after="0" w:line="360" w:lineRule="auto"/>
        <w:jc w:val="both"/>
        <w:rPr>
          <w:rFonts w:ascii="Arial" w:hAnsi="Arial" w:cs="Arial"/>
        </w:rPr>
      </w:pPr>
      <w:r>
        <w:rPr>
          <w:rFonts w:ascii="Arial" w:hAnsi="Arial" w:cs="Arial"/>
        </w:rPr>
        <w:t xml:space="preserve">Figure 17: Generation Carry-over Capital Spending Summary. Have there been any changes to the Final Date for any of the projects listed in Figure 17 since the </w:t>
      </w:r>
      <w:r w:rsidR="00D643C1">
        <w:rPr>
          <w:rFonts w:ascii="Arial" w:hAnsi="Arial" w:cs="Arial"/>
        </w:rPr>
        <w:t xml:space="preserve">2026 </w:t>
      </w:r>
      <w:r>
        <w:rPr>
          <w:rFonts w:ascii="Arial" w:hAnsi="Arial" w:cs="Arial"/>
        </w:rPr>
        <w:t>ACE Plan has been filed?</w:t>
      </w:r>
    </w:p>
    <w:p w14:paraId="63BE8647" w14:textId="35102046" w:rsidR="00BE06E6" w:rsidRDefault="00BE06E6" w:rsidP="00B078B9">
      <w:pPr>
        <w:pStyle w:val="ListParagraph"/>
        <w:numPr>
          <w:ilvl w:val="0"/>
          <w:numId w:val="23"/>
        </w:numPr>
        <w:spacing w:after="0" w:line="360" w:lineRule="auto"/>
        <w:jc w:val="both"/>
        <w:rPr>
          <w:rFonts w:ascii="Arial" w:hAnsi="Arial" w:cs="Arial"/>
        </w:rPr>
      </w:pPr>
      <w:r w:rsidRPr="00685839">
        <w:rPr>
          <w:rFonts w:ascii="Arial" w:hAnsi="Arial" w:cs="Arial"/>
        </w:rPr>
        <w:t>Please identify each of these carry-over projects that has a current total estimate amount that exceeds the Board approved amount by the ATO threshold, and identify the related dollar amount over the Board approved amount</w:t>
      </w:r>
      <w:r>
        <w:rPr>
          <w:rFonts w:ascii="Arial" w:hAnsi="Arial" w:cs="Arial"/>
        </w:rPr>
        <w:t>.</w:t>
      </w:r>
    </w:p>
    <w:p w14:paraId="74CE3DA3" w14:textId="10A05458" w:rsidR="00BE06E6" w:rsidRDefault="00BE06E6" w:rsidP="00B078B9">
      <w:pPr>
        <w:pStyle w:val="ListParagraph"/>
        <w:numPr>
          <w:ilvl w:val="0"/>
          <w:numId w:val="23"/>
        </w:numPr>
        <w:spacing w:after="0" w:line="360" w:lineRule="auto"/>
        <w:jc w:val="both"/>
        <w:rPr>
          <w:rFonts w:ascii="Arial" w:hAnsi="Arial" w:cs="Arial"/>
        </w:rPr>
      </w:pPr>
      <w:r w:rsidRPr="00685839">
        <w:rPr>
          <w:rFonts w:ascii="Arial" w:hAnsi="Arial" w:cs="Arial"/>
        </w:rPr>
        <w:t>Please provide a status update on the “WRC Tailrace Tunnel Rock Bolting Phase 2” project, complete with identification of spending to date and estimated project cost at completion</w:t>
      </w:r>
      <w:r>
        <w:rPr>
          <w:rFonts w:ascii="Arial" w:hAnsi="Arial" w:cs="Arial"/>
        </w:rPr>
        <w:t>.</w:t>
      </w:r>
    </w:p>
    <w:p w14:paraId="68940551" w14:textId="58EEFF21" w:rsidR="004207AC" w:rsidRPr="00E95530" w:rsidRDefault="004207AC" w:rsidP="00B078B9">
      <w:pPr>
        <w:pStyle w:val="ListParagraph"/>
        <w:numPr>
          <w:ilvl w:val="0"/>
          <w:numId w:val="23"/>
        </w:numPr>
        <w:spacing w:after="0" w:line="360" w:lineRule="auto"/>
        <w:jc w:val="both"/>
        <w:rPr>
          <w:rFonts w:ascii="Arial" w:hAnsi="Arial" w:cs="Arial"/>
        </w:rPr>
      </w:pPr>
      <w:r w:rsidRPr="00E95530">
        <w:rPr>
          <w:rFonts w:ascii="Arial" w:hAnsi="Arial" w:cs="Arial"/>
        </w:rPr>
        <w:t xml:space="preserve">Figure 17 lists project C0080112 HYD Big Falls Unit 6 Rotor </w:t>
      </w:r>
      <w:proofErr w:type="spellStart"/>
      <w:r w:rsidRPr="00E95530">
        <w:rPr>
          <w:rFonts w:ascii="Arial" w:hAnsi="Arial" w:cs="Arial"/>
        </w:rPr>
        <w:t>Reinsulation</w:t>
      </w:r>
      <w:proofErr w:type="spellEnd"/>
      <w:r w:rsidRPr="00E95530">
        <w:rPr>
          <w:rFonts w:ascii="Arial" w:hAnsi="Arial" w:cs="Arial"/>
        </w:rPr>
        <w:t xml:space="preserve"> with a final date of 2026/10 and lists 2026 budget at $195,706 and subsequent spending of $137,902. Please explain the subsequent spending on this project given the listed final date is 2026/10.</w:t>
      </w:r>
    </w:p>
    <w:p w14:paraId="119CE3D9" w14:textId="77777777" w:rsidR="004207AC" w:rsidRDefault="004207AC" w:rsidP="00B078B9">
      <w:pPr>
        <w:pStyle w:val="ListParagraph"/>
        <w:numPr>
          <w:ilvl w:val="0"/>
          <w:numId w:val="23"/>
        </w:numPr>
        <w:spacing w:after="0" w:line="360" w:lineRule="auto"/>
        <w:jc w:val="both"/>
        <w:rPr>
          <w:rFonts w:ascii="Arial" w:hAnsi="Arial" w:cs="Arial"/>
        </w:rPr>
      </w:pPr>
      <w:r>
        <w:rPr>
          <w:rFonts w:ascii="Arial" w:hAnsi="Arial" w:cs="Arial"/>
        </w:rPr>
        <w:t xml:space="preserve">Please explain why the following projects do not list subsequent spending given that their final dates are after 2026: C0059783 HYD Upper Lake Falls 2 Overhaul; C0019025 HYD GUL Overhaul; C0068251 HYD WRC D11 Valve and Housing Replacement; and C0044030 WIN DIG </w:t>
      </w:r>
      <w:proofErr w:type="spellStart"/>
      <w:r>
        <w:rPr>
          <w:rFonts w:ascii="Arial" w:hAnsi="Arial" w:cs="Arial"/>
        </w:rPr>
        <w:t>Haights</w:t>
      </w:r>
      <w:proofErr w:type="spellEnd"/>
      <w:r>
        <w:rPr>
          <w:rFonts w:ascii="Arial" w:hAnsi="Arial" w:cs="Arial"/>
        </w:rPr>
        <w:t xml:space="preserve"> Brook Crossing Replacement.</w:t>
      </w:r>
    </w:p>
    <w:p w14:paraId="4ADDB321" w14:textId="77777777" w:rsidR="004207AC" w:rsidRDefault="004207AC" w:rsidP="00B078B9">
      <w:pPr>
        <w:pStyle w:val="ListParagraph"/>
        <w:numPr>
          <w:ilvl w:val="0"/>
          <w:numId w:val="23"/>
        </w:numPr>
        <w:spacing w:after="0" w:line="360" w:lineRule="auto"/>
        <w:jc w:val="both"/>
        <w:rPr>
          <w:rFonts w:ascii="Arial" w:hAnsi="Arial" w:cs="Arial"/>
        </w:rPr>
      </w:pPr>
      <w:r>
        <w:rPr>
          <w:rFonts w:ascii="Arial" w:hAnsi="Arial" w:cs="Arial"/>
        </w:rPr>
        <w:t xml:space="preserve">Please discuss the subsequent spending planned for C0073491 LM6000 191-443 Engine Replacement. </w:t>
      </w:r>
    </w:p>
    <w:p w14:paraId="362DD4C7" w14:textId="77777777" w:rsidR="004207AC" w:rsidRDefault="004207AC" w:rsidP="00B078B9">
      <w:pPr>
        <w:pStyle w:val="ListParagraph"/>
        <w:numPr>
          <w:ilvl w:val="1"/>
          <w:numId w:val="23"/>
        </w:numPr>
        <w:spacing w:after="0" w:line="360" w:lineRule="auto"/>
        <w:ind w:left="1440"/>
        <w:jc w:val="both"/>
        <w:rPr>
          <w:rFonts w:ascii="Arial" w:hAnsi="Arial" w:cs="Arial"/>
        </w:rPr>
      </w:pPr>
      <w:r>
        <w:rPr>
          <w:rFonts w:ascii="Arial" w:hAnsi="Arial" w:cs="Arial"/>
        </w:rPr>
        <w:t>Given the amount of subsequent spending on this project, what is the revised Final Date for this project?</w:t>
      </w:r>
    </w:p>
    <w:p w14:paraId="17489D54" w14:textId="77777777" w:rsidR="004207AC" w:rsidRPr="00E95530" w:rsidRDefault="004207AC" w:rsidP="00B078B9">
      <w:pPr>
        <w:pStyle w:val="ListParagraph"/>
        <w:numPr>
          <w:ilvl w:val="1"/>
          <w:numId w:val="23"/>
        </w:numPr>
        <w:spacing w:after="0" w:line="360" w:lineRule="auto"/>
        <w:ind w:left="1440"/>
        <w:jc w:val="both"/>
        <w:rPr>
          <w:rFonts w:ascii="Arial" w:hAnsi="Arial" w:cs="Arial"/>
        </w:rPr>
      </w:pPr>
      <w:r>
        <w:rPr>
          <w:rFonts w:ascii="Arial" w:hAnsi="Arial" w:cs="Arial"/>
        </w:rPr>
        <w:t>Please discuss the delay in this project that was started 2024/08.</w:t>
      </w:r>
    </w:p>
    <w:p w14:paraId="49A87E82" w14:textId="77777777" w:rsidR="003E7A35" w:rsidRDefault="003E7A35" w:rsidP="00F13DCF">
      <w:pPr>
        <w:spacing w:after="0" w:line="360" w:lineRule="auto"/>
        <w:jc w:val="both"/>
        <w:rPr>
          <w:rFonts w:ascii="Arial" w:hAnsi="Arial" w:cs="Arial"/>
        </w:rPr>
      </w:pPr>
    </w:p>
    <w:p w14:paraId="577A77FC" w14:textId="62B0B99B" w:rsidR="00BE06E6" w:rsidRPr="00BE06E6" w:rsidRDefault="00BE06E6" w:rsidP="00B078B9">
      <w:pPr>
        <w:pStyle w:val="ListParagraph"/>
        <w:numPr>
          <w:ilvl w:val="0"/>
          <w:numId w:val="166"/>
        </w:numPr>
        <w:spacing w:after="0" w:line="360" w:lineRule="auto"/>
        <w:ind w:left="357" w:hanging="357"/>
        <w:jc w:val="both"/>
        <w:rPr>
          <w:rFonts w:ascii="Arial" w:hAnsi="Arial" w:cs="Arial"/>
        </w:rPr>
      </w:pPr>
    </w:p>
    <w:p w14:paraId="48CBF5E8" w14:textId="404A63B5" w:rsidR="00BE06E6" w:rsidRDefault="00BE06E6" w:rsidP="00F13DCF">
      <w:pPr>
        <w:spacing w:after="0" w:line="360" w:lineRule="auto"/>
        <w:jc w:val="both"/>
        <w:rPr>
          <w:rFonts w:ascii="Arial" w:hAnsi="Arial" w:cs="Arial"/>
        </w:rPr>
      </w:pPr>
      <w:r>
        <w:rPr>
          <w:rFonts w:ascii="Arial" w:hAnsi="Arial" w:cs="Arial"/>
        </w:rPr>
        <w:t xml:space="preserve">Please </w:t>
      </w:r>
      <w:r w:rsidRPr="00685839">
        <w:rPr>
          <w:rFonts w:ascii="Arial" w:hAnsi="Arial" w:cs="Arial"/>
        </w:rPr>
        <w:t>provide a copy of NS Power’s 2026 Hydro Interval Plan</w:t>
      </w:r>
      <w:r>
        <w:rPr>
          <w:rFonts w:ascii="Arial" w:hAnsi="Arial" w:cs="Arial"/>
        </w:rPr>
        <w:t>.</w:t>
      </w:r>
    </w:p>
    <w:p w14:paraId="3214B201" w14:textId="6CE6C6A1" w:rsidR="00BE06E6" w:rsidRDefault="00BE06E6" w:rsidP="00B078B9">
      <w:pPr>
        <w:pStyle w:val="ListParagraph"/>
        <w:numPr>
          <w:ilvl w:val="0"/>
          <w:numId w:val="73"/>
        </w:numPr>
        <w:spacing w:after="0" w:line="360" w:lineRule="auto"/>
        <w:jc w:val="both"/>
        <w:rPr>
          <w:rFonts w:ascii="Arial" w:hAnsi="Arial" w:cs="Arial"/>
        </w:rPr>
      </w:pPr>
      <w:r w:rsidRPr="00685839">
        <w:rPr>
          <w:rFonts w:ascii="Arial" w:hAnsi="Arial" w:cs="Arial"/>
        </w:rPr>
        <w:t>Please explain the reasons for any significant changes between the 2025 and 2026 Hydro Interval</w:t>
      </w:r>
      <w:r>
        <w:rPr>
          <w:rFonts w:ascii="Arial" w:hAnsi="Arial" w:cs="Arial"/>
        </w:rPr>
        <w:t xml:space="preserve"> Plan.</w:t>
      </w:r>
    </w:p>
    <w:p w14:paraId="63E9DDE3" w14:textId="77F200A6" w:rsidR="00BE06E6" w:rsidRDefault="00BE06E6" w:rsidP="00B078B9">
      <w:pPr>
        <w:pStyle w:val="ListParagraph"/>
        <w:numPr>
          <w:ilvl w:val="0"/>
          <w:numId w:val="73"/>
        </w:numPr>
        <w:spacing w:after="0" w:line="360" w:lineRule="auto"/>
        <w:jc w:val="both"/>
        <w:rPr>
          <w:rFonts w:ascii="Arial" w:hAnsi="Arial" w:cs="Arial"/>
        </w:rPr>
      </w:pPr>
      <w:r w:rsidRPr="00685839">
        <w:rPr>
          <w:rFonts w:ascii="Arial" w:hAnsi="Arial" w:cs="Arial"/>
        </w:rPr>
        <w:t>Has NS Power completed any updates to its 2018 Hydro Asset Stud</w:t>
      </w:r>
      <w:r>
        <w:rPr>
          <w:rFonts w:ascii="Arial" w:hAnsi="Arial" w:cs="Arial"/>
        </w:rPr>
        <w:t>y?</w:t>
      </w:r>
    </w:p>
    <w:p w14:paraId="61DF4FF5" w14:textId="502A843C" w:rsidR="00BE06E6" w:rsidRDefault="00BE06E6" w:rsidP="00B078B9">
      <w:pPr>
        <w:pStyle w:val="ListParagraph"/>
        <w:numPr>
          <w:ilvl w:val="0"/>
          <w:numId w:val="102"/>
        </w:numPr>
        <w:spacing w:after="0" w:line="360" w:lineRule="auto"/>
        <w:ind w:left="1440"/>
        <w:jc w:val="both"/>
        <w:rPr>
          <w:rFonts w:ascii="Arial" w:hAnsi="Arial" w:cs="Arial"/>
        </w:rPr>
      </w:pPr>
      <w:r>
        <w:rPr>
          <w:rFonts w:ascii="Arial" w:hAnsi="Arial" w:cs="Arial"/>
        </w:rPr>
        <w:t>If so, please submit a copy of the updated report.</w:t>
      </w:r>
    </w:p>
    <w:p w14:paraId="1506412E" w14:textId="094156B8" w:rsidR="00BE06E6" w:rsidRDefault="00BE06E6" w:rsidP="00B078B9">
      <w:pPr>
        <w:pStyle w:val="ListParagraph"/>
        <w:numPr>
          <w:ilvl w:val="0"/>
          <w:numId w:val="102"/>
        </w:numPr>
        <w:spacing w:after="0" w:line="360" w:lineRule="auto"/>
        <w:ind w:left="1440"/>
        <w:jc w:val="both"/>
        <w:rPr>
          <w:rFonts w:ascii="Arial" w:hAnsi="Arial" w:cs="Arial"/>
        </w:rPr>
      </w:pPr>
      <w:r>
        <w:rPr>
          <w:rFonts w:ascii="Arial" w:hAnsi="Arial" w:cs="Arial"/>
        </w:rPr>
        <w:t>If not, why not?</w:t>
      </w:r>
    </w:p>
    <w:p w14:paraId="20B61712" w14:textId="3D287FDA" w:rsidR="00BE06E6" w:rsidRDefault="00BE06E6" w:rsidP="00B078B9">
      <w:pPr>
        <w:pStyle w:val="ListParagraph"/>
        <w:numPr>
          <w:ilvl w:val="0"/>
          <w:numId w:val="73"/>
        </w:numPr>
        <w:spacing w:after="0" w:line="360" w:lineRule="auto"/>
        <w:jc w:val="both"/>
        <w:rPr>
          <w:rFonts w:ascii="Arial" w:hAnsi="Arial" w:cs="Arial"/>
        </w:rPr>
      </w:pPr>
      <w:r w:rsidRPr="00685839">
        <w:rPr>
          <w:rFonts w:ascii="Arial" w:hAnsi="Arial" w:cs="Arial"/>
        </w:rPr>
        <w:lastRenderedPageBreak/>
        <w:t>Please provide a table listing the capital work NS Power plans to complete on its hydro generation assets in 2026 and beyond, similar to the one provided in the response to 2025 ACE Plan NSUARB</w:t>
      </w:r>
      <w:r>
        <w:rPr>
          <w:rFonts w:ascii="Arial" w:hAnsi="Arial" w:cs="Arial"/>
        </w:rPr>
        <w:t xml:space="preserve"> IR-13.</w:t>
      </w:r>
    </w:p>
    <w:p w14:paraId="583CC8C0" w14:textId="786E3E18" w:rsidR="00E37E73" w:rsidRPr="00371D9C" w:rsidRDefault="00E37E73" w:rsidP="00371D9C">
      <w:pPr>
        <w:spacing w:after="0" w:line="360" w:lineRule="auto"/>
        <w:jc w:val="both"/>
        <w:rPr>
          <w:rFonts w:ascii="Arial" w:hAnsi="Arial" w:cs="Arial"/>
        </w:rPr>
      </w:pPr>
    </w:p>
    <w:p w14:paraId="7F484B98" w14:textId="34536A49" w:rsidR="00034636" w:rsidRDefault="00E37E73" w:rsidP="00034636">
      <w:pPr>
        <w:pStyle w:val="ListParagraph"/>
        <w:spacing w:after="0" w:line="360" w:lineRule="auto"/>
        <w:ind w:left="0"/>
        <w:jc w:val="both"/>
        <w:rPr>
          <w:rFonts w:ascii="Arial" w:hAnsi="Arial" w:cs="Arial"/>
          <w:b/>
          <w:bCs/>
        </w:rPr>
      </w:pPr>
      <w:r>
        <w:rPr>
          <w:rFonts w:ascii="Arial" w:hAnsi="Arial" w:cs="Arial"/>
          <w:b/>
          <w:bCs/>
          <w:u w:val="single"/>
        </w:rPr>
        <w:t xml:space="preserve">Section 7.0 Transmission </w:t>
      </w:r>
      <w:r w:rsidRPr="00331C2E">
        <w:rPr>
          <w:rFonts w:ascii="Arial" w:hAnsi="Arial" w:cs="Arial"/>
          <w:b/>
          <w:bCs/>
          <w:u w:val="single"/>
        </w:rPr>
        <w:t>pages 46 to 50</w:t>
      </w:r>
    </w:p>
    <w:p w14:paraId="3B5F362B" w14:textId="7A6CEB2B" w:rsidR="00D80CA8" w:rsidRDefault="00D80CA8" w:rsidP="00B078B9">
      <w:pPr>
        <w:pStyle w:val="ListParagraph"/>
        <w:numPr>
          <w:ilvl w:val="0"/>
          <w:numId w:val="166"/>
        </w:numPr>
        <w:spacing w:after="0" w:line="360" w:lineRule="auto"/>
        <w:ind w:left="357" w:hanging="357"/>
        <w:jc w:val="both"/>
        <w:rPr>
          <w:rFonts w:ascii="Arial" w:hAnsi="Arial" w:cs="Arial"/>
        </w:rPr>
      </w:pPr>
    </w:p>
    <w:p w14:paraId="5D2CD59B" w14:textId="3F4489E2" w:rsidR="00D80CA8" w:rsidRDefault="00D80CA8" w:rsidP="00034636">
      <w:pPr>
        <w:pStyle w:val="ListParagraph"/>
        <w:spacing w:after="0" w:line="360" w:lineRule="auto"/>
        <w:ind w:left="0"/>
        <w:jc w:val="both"/>
        <w:rPr>
          <w:rFonts w:ascii="Arial" w:hAnsi="Arial" w:cs="Arial"/>
        </w:rPr>
      </w:pPr>
      <w:r>
        <w:rPr>
          <w:rFonts w:ascii="Arial" w:hAnsi="Arial" w:cs="Arial"/>
        </w:rPr>
        <w:t xml:space="preserve">In reference to Figure 19 on page 46, </w:t>
      </w:r>
      <w:r w:rsidR="00741CB1">
        <w:rPr>
          <w:rFonts w:ascii="Arial" w:hAnsi="Arial" w:cs="Arial"/>
        </w:rPr>
        <w:t>p</w:t>
      </w:r>
      <w:r w:rsidRPr="00685839">
        <w:rPr>
          <w:rFonts w:ascii="Arial" w:hAnsi="Arial" w:cs="Arial"/>
        </w:rPr>
        <w:t>lease describe the reasons for the proposed significant decrease in transmission investment for 2026, 2027 and 2028 compared to the forecasts in the 2025 ACE Plan</w:t>
      </w:r>
      <w:r>
        <w:rPr>
          <w:rFonts w:ascii="Arial" w:hAnsi="Arial" w:cs="Arial"/>
        </w:rPr>
        <w:t>.</w:t>
      </w:r>
    </w:p>
    <w:p w14:paraId="4B330CFE" w14:textId="77777777" w:rsidR="00D80CA8" w:rsidRPr="00D80CA8" w:rsidRDefault="00D80CA8" w:rsidP="00034636">
      <w:pPr>
        <w:pStyle w:val="ListParagraph"/>
        <w:spacing w:after="0" w:line="360" w:lineRule="auto"/>
        <w:ind w:left="0"/>
        <w:jc w:val="both"/>
        <w:rPr>
          <w:rFonts w:ascii="Arial" w:hAnsi="Arial" w:cs="Arial"/>
        </w:rPr>
      </w:pPr>
    </w:p>
    <w:p w14:paraId="1389103D" w14:textId="2B5292BA" w:rsidR="00034636" w:rsidRPr="0060457F" w:rsidRDefault="00034636" w:rsidP="00B078B9">
      <w:pPr>
        <w:pStyle w:val="ListParagraph"/>
        <w:numPr>
          <w:ilvl w:val="0"/>
          <w:numId w:val="166"/>
        </w:numPr>
        <w:spacing w:after="0" w:line="360" w:lineRule="auto"/>
        <w:ind w:left="357" w:hanging="357"/>
        <w:jc w:val="both"/>
        <w:rPr>
          <w:rFonts w:ascii="Arial" w:hAnsi="Arial" w:cs="Arial"/>
        </w:rPr>
      </w:pPr>
    </w:p>
    <w:p w14:paraId="0C40BE1E" w14:textId="0DFBE1E2" w:rsidR="00034636" w:rsidRDefault="00034636" w:rsidP="00034636">
      <w:pPr>
        <w:spacing w:after="0" w:line="360" w:lineRule="auto"/>
        <w:jc w:val="both"/>
        <w:rPr>
          <w:rFonts w:ascii="Arial" w:hAnsi="Arial" w:cs="Arial"/>
        </w:rPr>
      </w:pPr>
      <w:r>
        <w:rPr>
          <w:rFonts w:ascii="Arial" w:hAnsi="Arial" w:cs="Arial"/>
        </w:rPr>
        <w:t>On p</w:t>
      </w:r>
      <w:r w:rsidRPr="00685839">
        <w:rPr>
          <w:rFonts w:ascii="Arial" w:hAnsi="Arial" w:cs="Arial"/>
        </w:rPr>
        <w:t xml:space="preserve">age 48 of the </w:t>
      </w:r>
      <w:r w:rsidR="00AF520A">
        <w:rPr>
          <w:rFonts w:ascii="Arial" w:hAnsi="Arial" w:cs="Arial"/>
        </w:rPr>
        <w:t>application</w:t>
      </w:r>
      <w:r w:rsidRPr="00685839">
        <w:rPr>
          <w:rFonts w:ascii="Arial" w:hAnsi="Arial" w:cs="Arial"/>
        </w:rPr>
        <w:t xml:space="preserve">, NS Power states: “The focus for transmission capital investments in 2026 is on sustaining and improving system reliability and transformational investment in Energy Storage and Synchronous Condensers” Similarly, on pdf page 52 of the </w:t>
      </w:r>
      <w:r w:rsidR="00AF520A">
        <w:rPr>
          <w:rFonts w:ascii="Arial" w:hAnsi="Arial" w:cs="Arial"/>
        </w:rPr>
        <w:t>application</w:t>
      </w:r>
      <w:r w:rsidRPr="00685839">
        <w:rPr>
          <w:rFonts w:ascii="Arial" w:hAnsi="Arial" w:cs="Arial"/>
        </w:rPr>
        <w:t xml:space="preserve">, NS Power states: “The focus for Distribution capital investments in 2026 continues to reflect localized customer load growth and customer reliability.” And on pdf page 92 of the </w:t>
      </w:r>
      <w:r w:rsidR="00AF520A">
        <w:rPr>
          <w:rFonts w:ascii="Arial" w:hAnsi="Arial" w:cs="Arial"/>
        </w:rPr>
        <w:t>application</w:t>
      </w:r>
      <w:r w:rsidRPr="00685839">
        <w:rPr>
          <w:rFonts w:ascii="Arial" w:hAnsi="Arial" w:cs="Arial"/>
        </w:rPr>
        <w:t>, NS Power states: “All T&amp;D projects in the 2026 ACE Plan that are included in the Five-Year Reliability Plan will contribute to having a net positive impact on the metrics tracked under performance standards</w:t>
      </w:r>
      <w:r>
        <w:rPr>
          <w:rFonts w:ascii="Arial" w:hAnsi="Arial" w:cs="Arial"/>
        </w:rPr>
        <w:t>.”</w:t>
      </w:r>
    </w:p>
    <w:p w14:paraId="2ACA4317" w14:textId="77777777" w:rsidR="00034636" w:rsidRDefault="00034636" w:rsidP="00B078B9">
      <w:pPr>
        <w:pStyle w:val="ListParagraph"/>
        <w:numPr>
          <w:ilvl w:val="0"/>
          <w:numId w:val="159"/>
        </w:numPr>
        <w:spacing w:after="0" w:line="360" w:lineRule="auto"/>
        <w:jc w:val="both"/>
        <w:rPr>
          <w:rFonts w:ascii="Arial" w:hAnsi="Arial" w:cs="Arial"/>
        </w:rPr>
      </w:pPr>
      <w:r w:rsidRPr="00685839">
        <w:rPr>
          <w:rFonts w:ascii="Arial" w:hAnsi="Arial" w:cs="Arial"/>
        </w:rPr>
        <w:t>Which specific performance standards metrics are expected to improve with the completion of the proposed 2026 ACE Plan T&amp;D projects</w:t>
      </w:r>
      <w:r>
        <w:rPr>
          <w:rFonts w:ascii="Arial" w:hAnsi="Arial" w:cs="Arial"/>
        </w:rPr>
        <w:t>?</w:t>
      </w:r>
    </w:p>
    <w:p w14:paraId="2C7C9A0E" w14:textId="663DCD20" w:rsidR="00034636" w:rsidRDefault="00034636" w:rsidP="00B078B9">
      <w:pPr>
        <w:numPr>
          <w:ilvl w:val="2"/>
          <w:numId w:val="159"/>
        </w:numPr>
        <w:spacing w:after="160" w:line="278" w:lineRule="auto"/>
        <w:ind w:left="1258" w:hanging="181"/>
        <w:rPr>
          <w:rFonts w:ascii="Arial" w:hAnsi="Arial" w:cs="Arial"/>
        </w:rPr>
      </w:pPr>
      <w:r w:rsidRPr="00685839">
        <w:rPr>
          <w:rFonts w:ascii="Arial" w:hAnsi="Arial" w:cs="Arial"/>
        </w:rPr>
        <w:t>Please explain specifically how the proposed 2026 ACE Plan T&amp;D projects are expected</w:t>
      </w:r>
      <w:r w:rsidR="00741CB1">
        <w:rPr>
          <w:rFonts w:ascii="Arial" w:hAnsi="Arial" w:cs="Arial"/>
        </w:rPr>
        <w:t xml:space="preserve"> to</w:t>
      </w:r>
      <w:r w:rsidRPr="00685839">
        <w:rPr>
          <w:rFonts w:ascii="Arial" w:hAnsi="Arial" w:cs="Arial"/>
        </w:rPr>
        <w:t xml:space="preserve"> improve each of these metrics</w:t>
      </w:r>
      <w:r w:rsidR="00741CB1">
        <w:rPr>
          <w:rFonts w:ascii="Arial" w:hAnsi="Arial" w:cs="Arial"/>
        </w:rPr>
        <w:t>.</w:t>
      </w:r>
      <w:r w:rsidRPr="00685839">
        <w:rPr>
          <w:rFonts w:ascii="Arial" w:hAnsi="Arial" w:cs="Arial"/>
        </w:rPr>
        <w:t xml:space="preserve"> </w:t>
      </w:r>
    </w:p>
    <w:p w14:paraId="432ED69D" w14:textId="77777777" w:rsidR="00034636" w:rsidRDefault="00034636" w:rsidP="00B078B9">
      <w:pPr>
        <w:numPr>
          <w:ilvl w:val="2"/>
          <w:numId w:val="159"/>
        </w:numPr>
        <w:spacing w:after="0" w:line="360" w:lineRule="auto"/>
        <w:ind w:left="1258" w:hanging="181"/>
        <w:jc w:val="both"/>
        <w:rPr>
          <w:rFonts w:ascii="Arial" w:hAnsi="Arial" w:cs="Arial"/>
        </w:rPr>
      </w:pPr>
      <w:r w:rsidRPr="00034636">
        <w:rPr>
          <w:rFonts w:ascii="Arial" w:hAnsi="Arial" w:cs="Arial"/>
        </w:rPr>
        <w:t xml:space="preserve">What is the expected net positive impact (improvement) on the metric tracked by each of these performance standards? </w:t>
      </w:r>
    </w:p>
    <w:p w14:paraId="76EC2278" w14:textId="77777777" w:rsidR="00034636" w:rsidRDefault="00034636" w:rsidP="00B078B9">
      <w:pPr>
        <w:numPr>
          <w:ilvl w:val="0"/>
          <w:numId w:val="159"/>
        </w:numPr>
        <w:spacing w:after="0" w:line="360" w:lineRule="auto"/>
        <w:jc w:val="both"/>
        <w:rPr>
          <w:rFonts w:ascii="Arial" w:hAnsi="Arial" w:cs="Arial"/>
        </w:rPr>
      </w:pPr>
      <w:r>
        <w:rPr>
          <w:rFonts w:ascii="Arial" w:hAnsi="Arial" w:cs="Arial"/>
        </w:rPr>
        <w:t>Are the 2026 distribution capital investments expected to produce any improvements in system reliability?</w:t>
      </w:r>
    </w:p>
    <w:p w14:paraId="5BF342D6" w14:textId="77777777" w:rsidR="00034636" w:rsidRDefault="00034636" w:rsidP="00B078B9">
      <w:pPr>
        <w:numPr>
          <w:ilvl w:val="1"/>
          <w:numId w:val="159"/>
        </w:numPr>
        <w:spacing w:after="0" w:line="360" w:lineRule="auto"/>
        <w:jc w:val="both"/>
        <w:rPr>
          <w:rFonts w:ascii="Arial" w:hAnsi="Arial" w:cs="Arial"/>
        </w:rPr>
      </w:pPr>
      <w:r>
        <w:rPr>
          <w:rFonts w:ascii="Arial" w:hAnsi="Arial" w:cs="Arial"/>
        </w:rPr>
        <w:t>If not, why not?</w:t>
      </w:r>
    </w:p>
    <w:p w14:paraId="1E5805A7" w14:textId="77777777" w:rsidR="00034636" w:rsidRDefault="00034636" w:rsidP="00B078B9">
      <w:pPr>
        <w:numPr>
          <w:ilvl w:val="1"/>
          <w:numId w:val="159"/>
        </w:numPr>
        <w:spacing w:after="0" w:line="360" w:lineRule="auto"/>
        <w:jc w:val="both"/>
        <w:rPr>
          <w:rFonts w:ascii="Arial" w:hAnsi="Arial" w:cs="Arial"/>
        </w:rPr>
      </w:pPr>
      <w:r>
        <w:rPr>
          <w:rFonts w:ascii="Arial" w:hAnsi="Arial" w:cs="Arial"/>
        </w:rPr>
        <w:t>If so, please explain how.</w:t>
      </w:r>
    </w:p>
    <w:p w14:paraId="77E9A0CF" w14:textId="77777777" w:rsidR="00034636" w:rsidRDefault="00034636" w:rsidP="00F13DCF">
      <w:pPr>
        <w:pStyle w:val="ListParagraph"/>
        <w:spacing w:after="0" w:line="360" w:lineRule="auto"/>
        <w:ind w:left="0"/>
        <w:jc w:val="both"/>
        <w:rPr>
          <w:rFonts w:ascii="Arial" w:hAnsi="Arial" w:cs="Arial"/>
          <w:b/>
          <w:bCs/>
        </w:rPr>
      </w:pPr>
    </w:p>
    <w:p w14:paraId="682A36C0" w14:textId="781C56C2" w:rsidR="004207AC" w:rsidRPr="007174B1" w:rsidRDefault="004207AC" w:rsidP="00B078B9">
      <w:pPr>
        <w:pStyle w:val="ListParagraph"/>
        <w:numPr>
          <w:ilvl w:val="0"/>
          <w:numId w:val="166"/>
        </w:numPr>
        <w:spacing w:after="0" w:line="360" w:lineRule="auto"/>
        <w:ind w:left="357" w:hanging="357"/>
        <w:jc w:val="both"/>
        <w:rPr>
          <w:rFonts w:ascii="Arial" w:hAnsi="Arial" w:cs="Arial"/>
        </w:rPr>
      </w:pPr>
    </w:p>
    <w:p w14:paraId="36836454" w14:textId="77777777" w:rsidR="004207AC" w:rsidRDefault="004207AC" w:rsidP="00F13DCF">
      <w:pPr>
        <w:spacing w:after="0" w:line="360" w:lineRule="auto"/>
        <w:jc w:val="both"/>
        <w:rPr>
          <w:rFonts w:ascii="Arial" w:hAnsi="Arial" w:cs="Arial"/>
        </w:rPr>
      </w:pPr>
      <w:r>
        <w:rPr>
          <w:rFonts w:ascii="Arial" w:hAnsi="Arial" w:cs="Arial"/>
        </w:rPr>
        <w:t>Figure 22: Transmission Carry-over Capital Spending Summary. Have there been changes to the Final Date for any of the projects listed since the ACE Plan has been filed?</w:t>
      </w:r>
    </w:p>
    <w:p w14:paraId="67F7431C" w14:textId="542BB754" w:rsidR="00BE06E6" w:rsidRDefault="00BE06E6" w:rsidP="00B078B9">
      <w:pPr>
        <w:pStyle w:val="ListParagraph"/>
        <w:numPr>
          <w:ilvl w:val="0"/>
          <w:numId w:val="24"/>
        </w:numPr>
        <w:spacing w:after="0" w:line="360" w:lineRule="auto"/>
        <w:jc w:val="both"/>
        <w:rPr>
          <w:rFonts w:ascii="Arial" w:hAnsi="Arial" w:cs="Arial"/>
        </w:rPr>
      </w:pPr>
      <w:r w:rsidRPr="00685839">
        <w:rPr>
          <w:rFonts w:ascii="Arial" w:hAnsi="Arial" w:cs="Arial"/>
        </w:rPr>
        <w:lastRenderedPageBreak/>
        <w:t xml:space="preserve">Please identify each of these carry-over projects that has a current total estimate amount that exceeds the Board approved amount by the ATO </w:t>
      </w:r>
      <w:r w:rsidR="000267D2" w:rsidRPr="00685839">
        <w:rPr>
          <w:rFonts w:ascii="Arial" w:hAnsi="Arial" w:cs="Arial"/>
        </w:rPr>
        <w:t>threshold and</w:t>
      </w:r>
      <w:r w:rsidRPr="00685839">
        <w:rPr>
          <w:rFonts w:ascii="Arial" w:hAnsi="Arial" w:cs="Arial"/>
        </w:rPr>
        <w:t xml:space="preserve"> identify the related dollar amount over the Board approved amount</w:t>
      </w:r>
      <w:r>
        <w:rPr>
          <w:rFonts w:ascii="Arial" w:hAnsi="Arial" w:cs="Arial"/>
        </w:rPr>
        <w:t>.</w:t>
      </w:r>
    </w:p>
    <w:p w14:paraId="69ACB8AA" w14:textId="61BE98C2" w:rsidR="004207AC" w:rsidRDefault="004207AC" w:rsidP="00B078B9">
      <w:pPr>
        <w:pStyle w:val="ListParagraph"/>
        <w:numPr>
          <w:ilvl w:val="0"/>
          <w:numId w:val="24"/>
        </w:numPr>
        <w:spacing w:after="0" w:line="360" w:lineRule="auto"/>
        <w:jc w:val="both"/>
        <w:rPr>
          <w:rFonts w:ascii="Arial" w:hAnsi="Arial" w:cs="Arial"/>
        </w:rPr>
      </w:pPr>
      <w:r>
        <w:rPr>
          <w:rFonts w:ascii="Arial" w:hAnsi="Arial" w:cs="Arial"/>
        </w:rPr>
        <w:t>Please explain why C0045132 ECEI Energy Storage has a negative subsequent spending of $3,291,005.</w:t>
      </w:r>
    </w:p>
    <w:p w14:paraId="22353CE8" w14:textId="77777777" w:rsidR="004207AC" w:rsidRDefault="004207AC" w:rsidP="00B078B9">
      <w:pPr>
        <w:pStyle w:val="ListParagraph"/>
        <w:numPr>
          <w:ilvl w:val="0"/>
          <w:numId w:val="24"/>
        </w:numPr>
        <w:spacing w:after="0" w:line="360" w:lineRule="auto"/>
        <w:jc w:val="both"/>
        <w:rPr>
          <w:rFonts w:ascii="Arial" w:hAnsi="Arial" w:cs="Arial"/>
        </w:rPr>
      </w:pPr>
      <w:r>
        <w:rPr>
          <w:rFonts w:ascii="Arial" w:hAnsi="Arial" w:cs="Arial"/>
        </w:rPr>
        <w:t>Please explain why the following projects list subsequent spending given that their final dates are in 2026: C0021140 138KV-25KV Substation Stellarton; C0068961 2025 PCB Substation Sampling and Replacement; C0031122 L6539 2021 Replacements and Upgrades; C0061551 L7009 Replacements and Upgrades; C0050842 2024 Bulk Oil (KSO) Breaker Replacements; C0061547 L7022 Replacements and Upgrades; and C0041791 L6551 Replacements and Upgrades.</w:t>
      </w:r>
    </w:p>
    <w:p w14:paraId="54F8DC86" w14:textId="77777777" w:rsidR="00034636" w:rsidRPr="00034636" w:rsidRDefault="00034636" w:rsidP="00034636">
      <w:pPr>
        <w:spacing w:after="0" w:line="360" w:lineRule="auto"/>
        <w:jc w:val="both"/>
        <w:rPr>
          <w:rFonts w:ascii="Arial" w:hAnsi="Arial" w:cs="Arial"/>
        </w:rPr>
      </w:pPr>
    </w:p>
    <w:p w14:paraId="2C1D160D" w14:textId="2F29107D" w:rsidR="003E7A35" w:rsidRDefault="003E7A35" w:rsidP="00B078B9">
      <w:pPr>
        <w:pStyle w:val="ListParagraph"/>
        <w:numPr>
          <w:ilvl w:val="0"/>
          <w:numId w:val="166"/>
        </w:numPr>
        <w:spacing w:after="0" w:line="360" w:lineRule="auto"/>
        <w:ind w:left="357" w:hanging="357"/>
        <w:jc w:val="both"/>
        <w:rPr>
          <w:rFonts w:ascii="Arial" w:hAnsi="Arial" w:cs="Arial"/>
        </w:rPr>
      </w:pPr>
    </w:p>
    <w:p w14:paraId="72E3C790" w14:textId="01D286B2" w:rsidR="003E7A35" w:rsidRDefault="003E7A35" w:rsidP="00F13DCF">
      <w:pPr>
        <w:spacing w:after="0" w:line="360" w:lineRule="auto"/>
        <w:jc w:val="both"/>
        <w:rPr>
          <w:rFonts w:ascii="Arial" w:hAnsi="Arial" w:cs="Arial"/>
        </w:rPr>
      </w:pPr>
      <w:r w:rsidRPr="00CF5D23">
        <w:rPr>
          <w:rFonts w:ascii="Arial" w:hAnsi="Arial" w:cs="Arial"/>
        </w:rPr>
        <w:t>For the following</w:t>
      </w:r>
      <w:r>
        <w:rPr>
          <w:rFonts w:ascii="Arial" w:hAnsi="Arial" w:cs="Arial"/>
        </w:rPr>
        <w:t xml:space="preserve"> </w:t>
      </w:r>
      <w:r w:rsidRPr="00AF520A">
        <w:rPr>
          <w:rFonts w:ascii="Arial" w:hAnsi="Arial" w:cs="Arial"/>
        </w:rPr>
        <w:t>carry</w:t>
      </w:r>
      <w:r w:rsidR="00AF520A" w:rsidRPr="00AF520A">
        <w:rPr>
          <w:rFonts w:ascii="Arial" w:hAnsi="Arial" w:cs="Arial"/>
        </w:rPr>
        <w:t>-</w:t>
      </w:r>
      <w:r w:rsidRPr="00AF520A">
        <w:rPr>
          <w:rFonts w:ascii="Arial" w:hAnsi="Arial" w:cs="Arial"/>
        </w:rPr>
        <w:t>over projects</w:t>
      </w:r>
      <w:r w:rsidRPr="00CF5D23">
        <w:rPr>
          <w:rFonts w:ascii="Arial" w:hAnsi="Arial" w:cs="Arial"/>
        </w:rPr>
        <w:t>, please provide an explanation for the increase in total project expenditure from prior submissions/fillings and the 2026 ACE application:</w:t>
      </w:r>
    </w:p>
    <w:p w14:paraId="276BCD29" w14:textId="64FD2834" w:rsidR="003E7A35" w:rsidRPr="00FA7A6B" w:rsidRDefault="003E7A35" w:rsidP="00B078B9">
      <w:pPr>
        <w:pStyle w:val="ListParagraph"/>
        <w:numPr>
          <w:ilvl w:val="0"/>
          <w:numId w:val="54"/>
        </w:numPr>
        <w:spacing w:after="0" w:line="360" w:lineRule="auto"/>
        <w:jc w:val="both"/>
        <w:rPr>
          <w:rFonts w:ascii="Arial" w:hAnsi="Arial" w:cs="Arial"/>
        </w:rPr>
      </w:pPr>
      <w:r w:rsidRPr="00FA7A6B">
        <w:rPr>
          <w:rFonts w:ascii="Arial" w:hAnsi="Arial" w:cs="Arial"/>
        </w:rPr>
        <w:t>C0021140 - 138KV-25KV Substation Stellarton</w:t>
      </w:r>
      <w:r w:rsidR="0070147B">
        <w:rPr>
          <w:rFonts w:ascii="Arial" w:hAnsi="Arial" w:cs="Arial"/>
        </w:rPr>
        <w:t>.</w:t>
      </w:r>
    </w:p>
    <w:p w14:paraId="6DAA5C75" w14:textId="60BE326F" w:rsidR="003E7A35" w:rsidRPr="00FA7A6B" w:rsidRDefault="003E7A35" w:rsidP="00B078B9">
      <w:pPr>
        <w:pStyle w:val="ListParagraph"/>
        <w:numPr>
          <w:ilvl w:val="0"/>
          <w:numId w:val="54"/>
        </w:numPr>
        <w:spacing w:after="0" w:line="360" w:lineRule="auto"/>
        <w:jc w:val="both"/>
        <w:rPr>
          <w:rFonts w:ascii="Arial" w:hAnsi="Arial" w:cs="Arial"/>
        </w:rPr>
      </w:pPr>
      <w:r w:rsidRPr="00FA7A6B">
        <w:rPr>
          <w:rFonts w:ascii="Arial" w:hAnsi="Arial" w:cs="Arial"/>
        </w:rPr>
        <w:t>C0031122 - L6539 2021 Replacements and Upgrades</w:t>
      </w:r>
      <w:r w:rsidR="0070147B">
        <w:rPr>
          <w:rFonts w:ascii="Arial" w:hAnsi="Arial" w:cs="Arial"/>
        </w:rPr>
        <w:t>.</w:t>
      </w:r>
    </w:p>
    <w:p w14:paraId="3BA9E80B" w14:textId="02B1087B" w:rsidR="003E7A35" w:rsidRPr="00FA7A6B" w:rsidRDefault="003E7A35" w:rsidP="00B078B9">
      <w:pPr>
        <w:pStyle w:val="ListParagraph"/>
        <w:numPr>
          <w:ilvl w:val="0"/>
          <w:numId w:val="54"/>
        </w:numPr>
        <w:spacing w:after="0" w:line="360" w:lineRule="auto"/>
        <w:jc w:val="both"/>
        <w:rPr>
          <w:rFonts w:ascii="Arial" w:hAnsi="Arial" w:cs="Arial"/>
        </w:rPr>
      </w:pPr>
      <w:r w:rsidRPr="003E7A35">
        <w:rPr>
          <w:rFonts w:ascii="Arial" w:hAnsi="Arial" w:cs="Arial"/>
        </w:rPr>
        <w:t>C0061550</w:t>
      </w:r>
      <w:r w:rsidRPr="00FA7A6B">
        <w:rPr>
          <w:rFonts w:ascii="Arial" w:hAnsi="Arial" w:cs="Arial"/>
        </w:rPr>
        <w:t xml:space="preserve"> - L5031 Hubbards to East Chester Phase 2</w:t>
      </w:r>
      <w:r w:rsidR="0070147B">
        <w:rPr>
          <w:rFonts w:ascii="Arial" w:hAnsi="Arial" w:cs="Arial"/>
        </w:rPr>
        <w:t>.</w:t>
      </w:r>
    </w:p>
    <w:p w14:paraId="0037CB70" w14:textId="67A3862C" w:rsidR="003E7A35" w:rsidRPr="00CF5D23" w:rsidRDefault="003E7A35" w:rsidP="00F13DCF">
      <w:pPr>
        <w:spacing w:after="0" w:line="360" w:lineRule="auto"/>
        <w:jc w:val="both"/>
        <w:rPr>
          <w:rFonts w:ascii="Arial" w:hAnsi="Arial" w:cs="Arial"/>
        </w:rPr>
      </w:pPr>
    </w:p>
    <w:p w14:paraId="77842834" w14:textId="325D22EA" w:rsidR="003E7A35" w:rsidRDefault="003E7A35" w:rsidP="00B078B9">
      <w:pPr>
        <w:pStyle w:val="ListParagraph"/>
        <w:numPr>
          <w:ilvl w:val="0"/>
          <w:numId w:val="166"/>
        </w:numPr>
        <w:spacing w:after="0" w:line="360" w:lineRule="auto"/>
        <w:ind w:left="357" w:hanging="357"/>
        <w:jc w:val="both"/>
        <w:rPr>
          <w:rFonts w:ascii="Arial" w:hAnsi="Arial" w:cs="Arial"/>
        </w:rPr>
      </w:pPr>
    </w:p>
    <w:p w14:paraId="467C9659" w14:textId="6C6B7B20" w:rsidR="00470310" w:rsidRDefault="00406689" w:rsidP="00871C35">
      <w:pPr>
        <w:spacing w:after="0" w:line="360" w:lineRule="auto"/>
        <w:jc w:val="both"/>
        <w:rPr>
          <w:rFonts w:ascii="Arial" w:hAnsi="Arial" w:cs="Arial"/>
        </w:rPr>
      </w:pPr>
      <w:r>
        <w:rPr>
          <w:rFonts w:ascii="Arial" w:hAnsi="Arial" w:cs="Arial"/>
        </w:rPr>
        <w:t>Please i</w:t>
      </w:r>
      <w:r w:rsidR="003E7A35">
        <w:rPr>
          <w:rFonts w:ascii="Arial" w:hAnsi="Arial" w:cs="Arial"/>
        </w:rPr>
        <w:t>dentify any transmission projects that are being advanced ahead of confirmed generation or load requirements and explain why early capital commitment is prudent.</w:t>
      </w:r>
    </w:p>
    <w:p w14:paraId="163D00D9" w14:textId="77777777" w:rsidR="00871C35" w:rsidRDefault="00871C35" w:rsidP="00871C35">
      <w:pPr>
        <w:spacing w:after="0" w:line="360" w:lineRule="auto"/>
        <w:jc w:val="both"/>
        <w:rPr>
          <w:rFonts w:ascii="Arial" w:hAnsi="Arial" w:cs="Arial"/>
          <w:b/>
          <w:bCs/>
          <w:lang w:val="en-CA"/>
        </w:rPr>
      </w:pPr>
    </w:p>
    <w:p w14:paraId="0F5F1596" w14:textId="520123A0" w:rsidR="00E37E73" w:rsidRDefault="00E37E73" w:rsidP="00F13DCF">
      <w:pPr>
        <w:pStyle w:val="ListParagraph"/>
        <w:spacing w:after="0" w:line="360" w:lineRule="auto"/>
        <w:ind w:left="0"/>
        <w:jc w:val="both"/>
        <w:rPr>
          <w:rFonts w:ascii="Arial" w:hAnsi="Arial" w:cs="Arial"/>
          <w:b/>
          <w:bCs/>
        </w:rPr>
      </w:pPr>
      <w:r w:rsidRPr="00E37E73">
        <w:rPr>
          <w:rFonts w:ascii="Arial" w:hAnsi="Arial" w:cs="Arial"/>
          <w:b/>
          <w:bCs/>
          <w:u w:val="single"/>
        </w:rPr>
        <w:t>Section 8.0 Distribution</w:t>
      </w:r>
      <w:r w:rsidRPr="00331C2E">
        <w:rPr>
          <w:rFonts w:ascii="Arial" w:hAnsi="Arial" w:cs="Arial"/>
          <w:b/>
          <w:bCs/>
          <w:u w:val="single"/>
        </w:rPr>
        <w:t xml:space="preserve"> pages 51 to 54</w:t>
      </w:r>
    </w:p>
    <w:p w14:paraId="198663EF" w14:textId="12FBDB5F" w:rsidR="004207AC" w:rsidRPr="005A3BC2" w:rsidRDefault="004207AC" w:rsidP="00B078B9">
      <w:pPr>
        <w:pStyle w:val="ListParagraph"/>
        <w:numPr>
          <w:ilvl w:val="0"/>
          <w:numId w:val="166"/>
        </w:numPr>
        <w:spacing w:after="0" w:line="360" w:lineRule="auto"/>
        <w:ind w:left="357" w:hanging="357"/>
        <w:jc w:val="both"/>
        <w:rPr>
          <w:rFonts w:ascii="Arial" w:hAnsi="Arial" w:cs="Arial"/>
        </w:rPr>
      </w:pPr>
    </w:p>
    <w:p w14:paraId="53B48963" w14:textId="77777777" w:rsidR="004207AC" w:rsidRDefault="004207AC" w:rsidP="00F13DCF">
      <w:pPr>
        <w:spacing w:after="0" w:line="360" w:lineRule="auto"/>
        <w:jc w:val="both"/>
        <w:rPr>
          <w:rFonts w:ascii="Arial" w:hAnsi="Arial" w:cs="Arial"/>
        </w:rPr>
      </w:pPr>
      <w:r>
        <w:rPr>
          <w:rFonts w:ascii="Arial" w:hAnsi="Arial" w:cs="Arial"/>
        </w:rPr>
        <w:t>Figure 27: Distribution Carry-over Capital Spending Summary. Have there been changes to the Final Date for any of the projects listed since the ACE Plan has been filed?</w:t>
      </w:r>
    </w:p>
    <w:p w14:paraId="28DDA803" w14:textId="1909BB2B" w:rsidR="00BE06E6" w:rsidRPr="00BE06E6" w:rsidRDefault="00BE06E6" w:rsidP="00B078B9">
      <w:pPr>
        <w:numPr>
          <w:ilvl w:val="0"/>
          <w:numId w:val="74"/>
        </w:numPr>
        <w:spacing w:after="0" w:line="278" w:lineRule="auto"/>
        <w:jc w:val="both"/>
        <w:rPr>
          <w:rFonts w:ascii="Arial" w:hAnsi="Arial" w:cs="Arial"/>
        </w:rPr>
      </w:pPr>
      <w:r w:rsidRPr="00685839">
        <w:rPr>
          <w:rFonts w:ascii="Arial" w:hAnsi="Arial" w:cs="Arial"/>
        </w:rPr>
        <w:t xml:space="preserve">Please identify each of these carry-over projects that has a current total estimate amount that exceeds the Board approved amount by the ATO </w:t>
      </w:r>
      <w:r w:rsidR="0070147B" w:rsidRPr="00685839">
        <w:rPr>
          <w:rFonts w:ascii="Arial" w:hAnsi="Arial" w:cs="Arial"/>
        </w:rPr>
        <w:t>threshold and</w:t>
      </w:r>
      <w:r w:rsidRPr="00685839">
        <w:rPr>
          <w:rFonts w:ascii="Arial" w:hAnsi="Arial" w:cs="Arial"/>
        </w:rPr>
        <w:t xml:space="preserve"> identify the related dollar amount over the Board approved amount.</w:t>
      </w:r>
    </w:p>
    <w:p w14:paraId="132ED69E" w14:textId="11EE2381" w:rsidR="0070147B" w:rsidRDefault="0070147B" w:rsidP="00A121AF">
      <w:pPr>
        <w:spacing w:after="0"/>
        <w:jc w:val="both"/>
        <w:rPr>
          <w:rFonts w:ascii="Arial" w:hAnsi="Arial" w:cs="Arial"/>
          <w:lang w:val="en-CA"/>
        </w:rPr>
      </w:pPr>
    </w:p>
    <w:p w14:paraId="352F7B2C" w14:textId="77777777" w:rsidR="003E7A35" w:rsidRDefault="003E7A35" w:rsidP="00B078B9">
      <w:pPr>
        <w:pStyle w:val="ListParagraph"/>
        <w:numPr>
          <w:ilvl w:val="0"/>
          <w:numId w:val="166"/>
        </w:numPr>
        <w:spacing w:after="0" w:line="360" w:lineRule="auto"/>
        <w:ind w:left="357" w:hanging="357"/>
        <w:jc w:val="both"/>
        <w:rPr>
          <w:rFonts w:ascii="Arial" w:hAnsi="Arial" w:cs="Arial"/>
        </w:rPr>
      </w:pPr>
    </w:p>
    <w:p w14:paraId="14D86C64" w14:textId="1D3FD733" w:rsidR="00E37E73" w:rsidRDefault="004207AC" w:rsidP="00F13DCF">
      <w:pPr>
        <w:pStyle w:val="ListParagraph"/>
        <w:spacing w:after="0" w:line="360" w:lineRule="auto"/>
        <w:ind w:left="0"/>
        <w:jc w:val="both"/>
        <w:rPr>
          <w:rFonts w:ascii="Arial" w:hAnsi="Arial" w:cs="Arial"/>
        </w:rPr>
      </w:pPr>
      <w:r w:rsidRPr="00330843">
        <w:rPr>
          <w:rFonts w:ascii="Arial" w:hAnsi="Arial" w:cs="Arial"/>
        </w:rPr>
        <w:t>Please explain why the following projects list subsequent spending given that their final dates are in 2026: C00</w:t>
      </w:r>
      <w:r>
        <w:rPr>
          <w:rFonts w:ascii="Arial" w:hAnsi="Arial" w:cs="Arial"/>
        </w:rPr>
        <w:t xml:space="preserve">68954 2025 PCB Downline Device Sampling and Replacement; C0071954 87W-312 </w:t>
      </w:r>
      <w:r>
        <w:rPr>
          <w:rFonts w:ascii="Arial" w:hAnsi="Arial" w:cs="Arial"/>
        </w:rPr>
        <w:lastRenderedPageBreak/>
        <w:t>Dauphiness Mill Lake Rebuild; 52184 37N-412-Glooscap Trail Rebuild PH2; C0031117 2H-411 Prospect Road Phase Extension; and C0070426 2025 Downline Recloser Additions.</w:t>
      </w:r>
    </w:p>
    <w:p w14:paraId="3BB7619A" w14:textId="77777777" w:rsidR="003E7A35" w:rsidRPr="00CF5D23" w:rsidRDefault="003E7A35" w:rsidP="00F13DCF">
      <w:pPr>
        <w:spacing w:after="0" w:line="360" w:lineRule="auto"/>
        <w:jc w:val="both"/>
        <w:rPr>
          <w:rFonts w:ascii="Arial" w:hAnsi="Arial" w:cs="Arial"/>
          <w:b/>
          <w:bCs/>
        </w:rPr>
      </w:pPr>
    </w:p>
    <w:p w14:paraId="052820F9" w14:textId="36A49FC1" w:rsidR="003E7A35" w:rsidRDefault="003E7A35" w:rsidP="00B078B9">
      <w:pPr>
        <w:pStyle w:val="ListParagraph"/>
        <w:numPr>
          <w:ilvl w:val="0"/>
          <w:numId w:val="166"/>
        </w:numPr>
        <w:spacing w:after="0" w:line="360" w:lineRule="auto"/>
        <w:ind w:left="357" w:hanging="357"/>
        <w:jc w:val="both"/>
        <w:rPr>
          <w:rFonts w:ascii="Arial" w:hAnsi="Arial" w:cs="Arial"/>
        </w:rPr>
      </w:pPr>
    </w:p>
    <w:p w14:paraId="6F85B204" w14:textId="3AA5C46F" w:rsidR="003E7A35" w:rsidRPr="00E14DEF" w:rsidRDefault="003E7A35" w:rsidP="00F13DCF">
      <w:pPr>
        <w:spacing w:after="0" w:line="360" w:lineRule="auto"/>
        <w:jc w:val="both"/>
        <w:rPr>
          <w:rFonts w:ascii="Arial" w:hAnsi="Arial" w:cs="Arial"/>
        </w:rPr>
      </w:pPr>
      <w:r>
        <w:rPr>
          <w:rFonts w:ascii="Arial" w:hAnsi="Arial" w:cs="Arial"/>
        </w:rPr>
        <w:t>P</w:t>
      </w:r>
      <w:r w:rsidRPr="00CF5D23">
        <w:rPr>
          <w:rFonts w:ascii="Arial" w:hAnsi="Arial" w:cs="Arial"/>
        </w:rPr>
        <w:t>lease provide an explanation for the increase in total project expenditure from prior</w:t>
      </w:r>
      <w:r>
        <w:rPr>
          <w:rFonts w:ascii="Arial" w:hAnsi="Arial" w:cs="Arial"/>
        </w:rPr>
        <w:t xml:space="preserve"> </w:t>
      </w:r>
      <w:r w:rsidRPr="00CF5D23">
        <w:rPr>
          <w:rFonts w:ascii="Arial" w:hAnsi="Arial" w:cs="Arial"/>
        </w:rPr>
        <w:t>submissions/fillings and the 2026 ACE application</w:t>
      </w:r>
      <w:r>
        <w:rPr>
          <w:rFonts w:ascii="Arial" w:hAnsi="Arial" w:cs="Arial"/>
        </w:rPr>
        <w:t xml:space="preserve"> for </w:t>
      </w:r>
      <w:r w:rsidRPr="00E14DEF">
        <w:rPr>
          <w:rFonts w:ascii="Arial" w:eastAsia="Times New Roman" w:hAnsi="Arial" w:cs="Arial"/>
          <w:color w:val="000000"/>
          <w:lang w:val="en-CA" w:eastAsia="en-CA"/>
        </w:rPr>
        <w:t xml:space="preserve">C0008638 </w:t>
      </w:r>
      <w:r w:rsidR="0070147B">
        <w:rPr>
          <w:rFonts w:ascii="Arial" w:eastAsia="Times New Roman" w:hAnsi="Arial" w:cs="Arial"/>
          <w:color w:val="000000"/>
          <w:lang w:val="en-CA" w:eastAsia="en-CA"/>
        </w:rPr>
        <w:t>–</w:t>
      </w:r>
      <w:r w:rsidRPr="00E14DEF">
        <w:rPr>
          <w:rFonts w:ascii="Arial" w:eastAsia="Times New Roman" w:hAnsi="Arial" w:cs="Arial"/>
          <w:color w:val="000000"/>
          <w:lang w:val="en-CA" w:eastAsia="en-CA"/>
        </w:rPr>
        <w:t xml:space="preserve"> D</w:t>
      </w:r>
      <w:r w:rsidR="0070147B">
        <w:rPr>
          <w:rFonts w:ascii="Arial" w:eastAsia="Times New Roman" w:hAnsi="Arial" w:cs="Arial"/>
          <w:color w:val="000000"/>
          <w:lang w:val="en-CA" w:eastAsia="en-CA"/>
        </w:rPr>
        <w:t xml:space="preserve"> </w:t>
      </w:r>
      <w:r w:rsidRPr="00E14DEF">
        <w:rPr>
          <w:rFonts w:ascii="Arial" w:eastAsia="Times New Roman" w:hAnsi="Arial" w:cs="Arial"/>
          <w:color w:val="000000"/>
          <w:lang w:val="en-CA" w:eastAsia="en-CA"/>
        </w:rPr>
        <w:t>- Cogswell HRM Redevelopment Program</w:t>
      </w:r>
      <w:r>
        <w:rPr>
          <w:rFonts w:ascii="Arial" w:eastAsia="Times New Roman" w:hAnsi="Arial" w:cs="Arial"/>
          <w:color w:val="000000"/>
          <w:lang w:val="en-CA" w:eastAsia="en-CA"/>
        </w:rPr>
        <w:t>.</w:t>
      </w:r>
    </w:p>
    <w:p w14:paraId="15847FF7" w14:textId="77777777" w:rsidR="00E37E73" w:rsidRDefault="00E37E73" w:rsidP="00F13DCF">
      <w:pPr>
        <w:pStyle w:val="ListParagraph"/>
        <w:spacing w:after="0" w:line="360" w:lineRule="auto"/>
        <w:ind w:left="0"/>
        <w:jc w:val="both"/>
        <w:rPr>
          <w:rFonts w:ascii="Arial" w:hAnsi="Arial" w:cs="Arial"/>
          <w:b/>
          <w:bCs/>
        </w:rPr>
      </w:pPr>
    </w:p>
    <w:p w14:paraId="76961F96" w14:textId="77777777" w:rsidR="00B34BCE" w:rsidRDefault="00E37E73" w:rsidP="00F13DCF">
      <w:pPr>
        <w:pStyle w:val="ListParagraph"/>
        <w:spacing w:after="0" w:line="360" w:lineRule="auto"/>
        <w:ind w:left="0"/>
        <w:jc w:val="both"/>
        <w:rPr>
          <w:rFonts w:ascii="Arial" w:hAnsi="Arial" w:cs="Arial"/>
          <w:b/>
          <w:bCs/>
        </w:rPr>
      </w:pPr>
      <w:r w:rsidRPr="00E37E73">
        <w:rPr>
          <w:rFonts w:ascii="Arial" w:hAnsi="Arial" w:cs="Arial"/>
          <w:b/>
          <w:bCs/>
          <w:u w:val="single"/>
        </w:rPr>
        <w:t>Section 9.0 General Plant</w:t>
      </w:r>
      <w:r w:rsidRPr="00331C2E">
        <w:rPr>
          <w:rFonts w:ascii="Arial" w:hAnsi="Arial" w:cs="Arial"/>
          <w:b/>
          <w:bCs/>
          <w:u w:val="single"/>
        </w:rPr>
        <w:t xml:space="preserve"> pages 55 to 58</w:t>
      </w:r>
    </w:p>
    <w:p w14:paraId="50590BAE" w14:textId="5A8FF628" w:rsidR="004207AC" w:rsidRPr="00B0441D" w:rsidRDefault="004207AC" w:rsidP="00B078B9">
      <w:pPr>
        <w:pStyle w:val="ListParagraph"/>
        <w:numPr>
          <w:ilvl w:val="0"/>
          <w:numId w:val="166"/>
        </w:numPr>
        <w:spacing w:after="0" w:line="360" w:lineRule="auto"/>
        <w:ind w:left="357" w:hanging="357"/>
        <w:jc w:val="both"/>
        <w:rPr>
          <w:rFonts w:ascii="Arial" w:hAnsi="Arial" w:cs="Arial"/>
        </w:rPr>
      </w:pPr>
    </w:p>
    <w:p w14:paraId="630947EA" w14:textId="10716E26" w:rsidR="0060457F" w:rsidRDefault="0060457F" w:rsidP="001600A8">
      <w:pPr>
        <w:spacing w:after="0" w:line="360" w:lineRule="auto"/>
        <w:jc w:val="both"/>
        <w:rPr>
          <w:rFonts w:ascii="Arial" w:hAnsi="Arial" w:cs="Arial"/>
        </w:rPr>
      </w:pPr>
      <w:r>
        <w:rPr>
          <w:rFonts w:ascii="Arial" w:hAnsi="Arial" w:cs="Arial"/>
        </w:rPr>
        <w:t>In reference to Figure 29 – General Plant Investment on page 55,</w:t>
      </w:r>
      <w:r w:rsidRPr="0060457F">
        <w:rPr>
          <w:rFonts w:ascii="Arial" w:hAnsi="Arial" w:cs="Arial"/>
        </w:rPr>
        <w:t xml:space="preserve"> </w:t>
      </w:r>
      <w:r w:rsidRPr="00685839">
        <w:rPr>
          <w:rFonts w:ascii="Arial" w:hAnsi="Arial" w:cs="Arial"/>
        </w:rPr>
        <w:t>Please describe the reasons for the proposed significant increase in general plant investment for 2028 and 2029 compared to the forecasts in the 2025 ACE Plan</w:t>
      </w:r>
      <w:r>
        <w:rPr>
          <w:rFonts w:ascii="Arial" w:hAnsi="Arial" w:cs="Arial"/>
        </w:rPr>
        <w:t>.</w:t>
      </w:r>
    </w:p>
    <w:p w14:paraId="74348FE6" w14:textId="77777777" w:rsidR="0060457F" w:rsidRDefault="0060457F" w:rsidP="001600A8">
      <w:pPr>
        <w:spacing w:after="0" w:line="360" w:lineRule="auto"/>
        <w:jc w:val="both"/>
        <w:rPr>
          <w:rFonts w:ascii="Arial" w:hAnsi="Arial" w:cs="Arial"/>
        </w:rPr>
      </w:pPr>
    </w:p>
    <w:p w14:paraId="4382FAD5" w14:textId="7AB33408" w:rsidR="0060457F" w:rsidRPr="0060457F" w:rsidRDefault="0060457F" w:rsidP="00B078B9">
      <w:pPr>
        <w:pStyle w:val="ListParagraph"/>
        <w:numPr>
          <w:ilvl w:val="0"/>
          <w:numId w:val="166"/>
        </w:numPr>
        <w:spacing w:after="0" w:line="360" w:lineRule="auto"/>
        <w:ind w:left="357" w:hanging="357"/>
        <w:jc w:val="both"/>
        <w:rPr>
          <w:rFonts w:ascii="Arial" w:hAnsi="Arial" w:cs="Arial"/>
        </w:rPr>
      </w:pPr>
    </w:p>
    <w:p w14:paraId="0321EB28" w14:textId="66E6E8EF" w:rsidR="004207AC" w:rsidRDefault="004207AC" w:rsidP="001600A8">
      <w:pPr>
        <w:spacing w:after="0" w:line="360" w:lineRule="auto"/>
        <w:jc w:val="both"/>
        <w:rPr>
          <w:rFonts w:ascii="Arial" w:hAnsi="Arial" w:cs="Arial"/>
        </w:rPr>
      </w:pPr>
      <w:r w:rsidRPr="00B0441D">
        <w:rPr>
          <w:rFonts w:ascii="Arial" w:hAnsi="Arial" w:cs="Arial"/>
        </w:rPr>
        <w:t xml:space="preserve">Figure </w:t>
      </w:r>
      <w:r>
        <w:rPr>
          <w:rFonts w:ascii="Arial" w:hAnsi="Arial" w:cs="Arial"/>
        </w:rPr>
        <w:t>32</w:t>
      </w:r>
      <w:r w:rsidRPr="00B0441D">
        <w:rPr>
          <w:rFonts w:ascii="Arial" w:hAnsi="Arial" w:cs="Arial"/>
        </w:rPr>
        <w:t xml:space="preserve">: </w:t>
      </w:r>
      <w:r>
        <w:rPr>
          <w:rFonts w:ascii="Arial" w:hAnsi="Arial" w:cs="Arial"/>
        </w:rPr>
        <w:t>General Plant</w:t>
      </w:r>
      <w:r w:rsidRPr="00B0441D">
        <w:rPr>
          <w:rFonts w:ascii="Arial" w:hAnsi="Arial" w:cs="Arial"/>
        </w:rPr>
        <w:t xml:space="preserve"> Carry-over Capital Spending Summary. Have there been changes to the Final Date for any of the projects listed since the ACE Plan has been filed?</w:t>
      </w:r>
    </w:p>
    <w:p w14:paraId="53094B0D" w14:textId="095F1EC9" w:rsidR="00BE06E6" w:rsidRPr="00685839" w:rsidRDefault="00BE06E6" w:rsidP="00B078B9">
      <w:pPr>
        <w:numPr>
          <w:ilvl w:val="0"/>
          <w:numId w:val="76"/>
        </w:numPr>
        <w:spacing w:after="0" w:line="360" w:lineRule="auto"/>
        <w:jc w:val="both"/>
        <w:rPr>
          <w:rFonts w:ascii="Arial" w:hAnsi="Arial" w:cs="Arial"/>
        </w:rPr>
      </w:pPr>
      <w:r w:rsidRPr="00685839">
        <w:rPr>
          <w:rFonts w:ascii="Arial" w:hAnsi="Arial" w:cs="Arial"/>
        </w:rPr>
        <w:t xml:space="preserve">Please identify each of these carry-over projects that has a current total estimate amount that exceeds the Board approved amount by the ATO </w:t>
      </w:r>
      <w:r w:rsidR="0070147B" w:rsidRPr="00685839">
        <w:rPr>
          <w:rFonts w:ascii="Arial" w:hAnsi="Arial" w:cs="Arial"/>
        </w:rPr>
        <w:t>threshold and</w:t>
      </w:r>
      <w:r w:rsidRPr="00685839">
        <w:rPr>
          <w:rFonts w:ascii="Arial" w:hAnsi="Arial" w:cs="Arial"/>
        </w:rPr>
        <w:t xml:space="preserve"> identify the related dollar amount over the Board approved amount.</w:t>
      </w:r>
    </w:p>
    <w:p w14:paraId="1FF539D3" w14:textId="77777777" w:rsidR="003E7A35" w:rsidRPr="00E14DEF" w:rsidRDefault="003E7A35" w:rsidP="001600A8">
      <w:pPr>
        <w:spacing w:after="0" w:line="360" w:lineRule="auto"/>
        <w:jc w:val="both"/>
        <w:rPr>
          <w:rFonts w:ascii="Arial" w:hAnsi="Arial" w:cs="Arial"/>
          <w:b/>
          <w:bCs/>
        </w:rPr>
      </w:pPr>
    </w:p>
    <w:p w14:paraId="1DB82062" w14:textId="1243D603" w:rsidR="003E7A35" w:rsidRPr="00E14DEF" w:rsidRDefault="003E7A35" w:rsidP="00B078B9">
      <w:pPr>
        <w:pStyle w:val="ListParagraph"/>
        <w:numPr>
          <w:ilvl w:val="0"/>
          <w:numId w:val="166"/>
        </w:numPr>
        <w:spacing w:after="0" w:line="360" w:lineRule="auto"/>
        <w:ind w:left="357" w:hanging="357"/>
        <w:jc w:val="both"/>
        <w:rPr>
          <w:rFonts w:ascii="Arial" w:hAnsi="Arial" w:cs="Arial"/>
        </w:rPr>
      </w:pPr>
    </w:p>
    <w:p w14:paraId="3BBF0314" w14:textId="380BC716" w:rsidR="003E7A35" w:rsidRPr="00E14DEF" w:rsidRDefault="003E7A35" w:rsidP="00F13DCF">
      <w:pPr>
        <w:spacing w:after="0" w:line="360" w:lineRule="auto"/>
        <w:jc w:val="both"/>
        <w:rPr>
          <w:rFonts w:ascii="Arial" w:hAnsi="Arial" w:cs="Arial"/>
        </w:rPr>
      </w:pPr>
      <w:r w:rsidRPr="00E14DEF">
        <w:rPr>
          <w:rFonts w:ascii="Arial" w:hAnsi="Arial" w:cs="Arial"/>
        </w:rPr>
        <w:t xml:space="preserve">For the following </w:t>
      </w:r>
      <w:r w:rsidR="00AF520A">
        <w:rPr>
          <w:rFonts w:ascii="Arial" w:hAnsi="Arial" w:cs="Arial"/>
        </w:rPr>
        <w:t>carry-over</w:t>
      </w:r>
      <w:r w:rsidRPr="00E14DEF">
        <w:rPr>
          <w:rFonts w:ascii="Arial" w:hAnsi="Arial" w:cs="Arial"/>
        </w:rPr>
        <w:t xml:space="preserve"> projects, please provide an explanation for the increase in total project expenditure from prior submissions/fillings and the 2026 ACE application:</w:t>
      </w:r>
    </w:p>
    <w:p w14:paraId="29E5E7F0" w14:textId="77777777" w:rsidR="003E7A35" w:rsidRDefault="003E7A35" w:rsidP="00B078B9">
      <w:pPr>
        <w:pStyle w:val="ListParagraph"/>
        <w:numPr>
          <w:ilvl w:val="0"/>
          <w:numId w:val="55"/>
        </w:numPr>
        <w:spacing w:after="0" w:line="360" w:lineRule="auto"/>
        <w:jc w:val="both"/>
        <w:rPr>
          <w:rFonts w:ascii="Arial" w:hAnsi="Arial" w:cs="Arial"/>
        </w:rPr>
      </w:pPr>
      <w:r>
        <w:rPr>
          <w:rFonts w:ascii="Arial" w:hAnsi="Arial" w:cs="Arial"/>
        </w:rPr>
        <w:t>C0032664 ECC Optimization Tools</w:t>
      </w:r>
    </w:p>
    <w:p w14:paraId="73FFBB93" w14:textId="77777777" w:rsidR="003E7A35" w:rsidRDefault="003E7A35" w:rsidP="00B078B9">
      <w:pPr>
        <w:pStyle w:val="ListParagraph"/>
        <w:numPr>
          <w:ilvl w:val="0"/>
          <w:numId w:val="55"/>
        </w:numPr>
        <w:spacing w:after="0" w:line="360" w:lineRule="auto"/>
        <w:jc w:val="both"/>
        <w:rPr>
          <w:rFonts w:ascii="Arial" w:hAnsi="Arial" w:cs="Arial"/>
        </w:rPr>
      </w:pPr>
      <w:r>
        <w:rPr>
          <w:rFonts w:ascii="Arial" w:hAnsi="Arial" w:cs="Arial"/>
        </w:rPr>
        <w:t>C0047277 IT GIS Utility Network Migration</w:t>
      </w:r>
    </w:p>
    <w:p w14:paraId="34CBEAFE" w14:textId="77777777" w:rsidR="003E7A35" w:rsidRDefault="003E7A35" w:rsidP="00B078B9">
      <w:pPr>
        <w:pStyle w:val="ListParagraph"/>
        <w:numPr>
          <w:ilvl w:val="0"/>
          <w:numId w:val="55"/>
        </w:numPr>
        <w:spacing w:after="0" w:line="360" w:lineRule="auto"/>
        <w:jc w:val="both"/>
        <w:rPr>
          <w:rFonts w:ascii="Arial" w:hAnsi="Arial" w:cs="Arial"/>
        </w:rPr>
      </w:pPr>
      <w:r>
        <w:rPr>
          <w:rFonts w:ascii="Arial" w:hAnsi="Arial" w:cs="Arial"/>
        </w:rPr>
        <w:t>C0053696 ECC Wind Integration</w:t>
      </w:r>
    </w:p>
    <w:p w14:paraId="0E02DE08" w14:textId="77777777" w:rsidR="003E7A35" w:rsidRDefault="003E7A35" w:rsidP="00B078B9">
      <w:pPr>
        <w:pStyle w:val="ListParagraph"/>
        <w:numPr>
          <w:ilvl w:val="0"/>
          <w:numId w:val="55"/>
        </w:numPr>
        <w:spacing w:after="0" w:line="360" w:lineRule="auto"/>
        <w:jc w:val="both"/>
        <w:rPr>
          <w:rFonts w:ascii="Arial" w:hAnsi="Arial" w:cs="Arial"/>
        </w:rPr>
      </w:pPr>
      <w:r>
        <w:rPr>
          <w:rFonts w:ascii="Arial" w:hAnsi="Arial" w:cs="Arial"/>
        </w:rPr>
        <w:t>C0061284 IT – OT Cyber Security Control Implementation Phase 1</w:t>
      </w:r>
    </w:p>
    <w:p w14:paraId="2A3E673F" w14:textId="77777777" w:rsidR="007741ED" w:rsidRDefault="003E7A35" w:rsidP="007741ED">
      <w:pPr>
        <w:pStyle w:val="ListParagraph"/>
        <w:numPr>
          <w:ilvl w:val="0"/>
          <w:numId w:val="55"/>
        </w:numPr>
        <w:spacing w:after="0" w:line="360" w:lineRule="auto"/>
        <w:jc w:val="both"/>
        <w:rPr>
          <w:rFonts w:ascii="Arial" w:hAnsi="Arial" w:cs="Arial"/>
        </w:rPr>
      </w:pPr>
      <w:r>
        <w:rPr>
          <w:rFonts w:ascii="Arial" w:hAnsi="Arial" w:cs="Arial"/>
        </w:rPr>
        <w:t xml:space="preserve">C0062043 IT </w:t>
      </w:r>
      <w:proofErr w:type="spellStart"/>
      <w:r>
        <w:rPr>
          <w:rFonts w:ascii="Arial" w:hAnsi="Arial" w:cs="Arial"/>
        </w:rPr>
        <w:t>Sharepoint</w:t>
      </w:r>
      <w:proofErr w:type="spellEnd"/>
      <w:r>
        <w:rPr>
          <w:rFonts w:ascii="Arial" w:hAnsi="Arial" w:cs="Arial"/>
        </w:rPr>
        <w:t xml:space="preserve"> Technical Migration</w:t>
      </w:r>
    </w:p>
    <w:p w14:paraId="62FC677D" w14:textId="0B994DB6" w:rsidR="006942A4" w:rsidRPr="007741ED" w:rsidRDefault="006942A4" w:rsidP="007741ED">
      <w:pPr>
        <w:spacing w:after="0" w:line="360" w:lineRule="auto"/>
        <w:jc w:val="both"/>
        <w:rPr>
          <w:rFonts w:ascii="Arial" w:hAnsi="Arial" w:cs="Arial"/>
        </w:rPr>
      </w:pPr>
    </w:p>
    <w:p w14:paraId="57A3C4E4" w14:textId="55131AA9" w:rsidR="00E37E73" w:rsidRDefault="00E37E73" w:rsidP="007741ED">
      <w:pPr>
        <w:pStyle w:val="ListParagraph"/>
        <w:spacing w:after="0" w:line="360" w:lineRule="auto"/>
        <w:ind w:left="0"/>
        <w:jc w:val="both"/>
        <w:rPr>
          <w:rFonts w:ascii="Arial" w:hAnsi="Arial" w:cs="Arial"/>
          <w:b/>
          <w:bCs/>
        </w:rPr>
      </w:pPr>
      <w:r w:rsidRPr="00E37E73">
        <w:rPr>
          <w:rFonts w:ascii="Arial" w:hAnsi="Arial" w:cs="Arial"/>
          <w:b/>
          <w:bCs/>
          <w:u w:val="single"/>
        </w:rPr>
        <w:t>Section 10.0 Routine Capital Program</w:t>
      </w:r>
      <w:r w:rsidRPr="00331C2E">
        <w:rPr>
          <w:rFonts w:ascii="Arial" w:hAnsi="Arial" w:cs="Arial"/>
          <w:b/>
          <w:bCs/>
          <w:u w:val="single"/>
        </w:rPr>
        <w:t xml:space="preserve"> pages 59 to 86</w:t>
      </w:r>
    </w:p>
    <w:p w14:paraId="2CE40535" w14:textId="36ED7C65" w:rsidR="0060457F" w:rsidRDefault="0060457F" w:rsidP="00B078B9">
      <w:pPr>
        <w:pStyle w:val="ListParagraph"/>
        <w:numPr>
          <w:ilvl w:val="0"/>
          <w:numId w:val="166"/>
        </w:numPr>
        <w:spacing w:after="0" w:line="360" w:lineRule="auto"/>
        <w:ind w:left="357" w:hanging="357"/>
        <w:jc w:val="both"/>
        <w:rPr>
          <w:rFonts w:ascii="Arial" w:hAnsi="Arial" w:cs="Arial"/>
          <w:b/>
          <w:bCs/>
        </w:rPr>
      </w:pPr>
    </w:p>
    <w:p w14:paraId="4C21E738" w14:textId="77777777" w:rsidR="007741ED" w:rsidRDefault="0060457F" w:rsidP="007741ED">
      <w:pPr>
        <w:pStyle w:val="ListParagraph"/>
        <w:spacing w:after="0" w:line="360" w:lineRule="auto"/>
        <w:ind w:left="0"/>
        <w:jc w:val="both"/>
        <w:rPr>
          <w:rFonts w:ascii="Arial" w:hAnsi="Arial" w:cs="Arial"/>
        </w:rPr>
      </w:pPr>
      <w:r w:rsidRPr="0060457F">
        <w:rPr>
          <w:rFonts w:ascii="Arial" w:hAnsi="Arial" w:cs="Arial"/>
        </w:rPr>
        <w:t>In reference to Figure 34 – Routine Capital Spending Project Breakdown Yr/Yr on page 59 to 60.</w:t>
      </w:r>
    </w:p>
    <w:p w14:paraId="19B4FC80" w14:textId="173E4D23" w:rsidR="0060457F" w:rsidRDefault="0060457F" w:rsidP="007741ED">
      <w:pPr>
        <w:pStyle w:val="ListParagraph"/>
        <w:spacing w:after="0" w:line="360" w:lineRule="auto"/>
        <w:ind w:left="0"/>
        <w:jc w:val="both"/>
        <w:rPr>
          <w:rFonts w:ascii="Arial" w:hAnsi="Arial" w:cs="Arial"/>
        </w:rPr>
      </w:pPr>
      <w:r w:rsidRPr="00685839">
        <w:rPr>
          <w:rFonts w:ascii="Arial" w:hAnsi="Arial" w:cs="Arial"/>
        </w:rPr>
        <w:lastRenderedPageBreak/>
        <w:t xml:space="preserve">Please describe the reasons for the significant increase in forecast 2026 spending for the “Transmission Line Replacement </w:t>
      </w:r>
      <w:proofErr w:type="spellStart"/>
      <w:r w:rsidRPr="00685839">
        <w:rPr>
          <w:rFonts w:ascii="Arial" w:hAnsi="Arial" w:cs="Arial"/>
        </w:rPr>
        <w:t>Add’ns</w:t>
      </w:r>
      <w:proofErr w:type="spellEnd"/>
      <w:r w:rsidRPr="00685839">
        <w:rPr>
          <w:rFonts w:ascii="Arial" w:hAnsi="Arial" w:cs="Arial"/>
        </w:rPr>
        <w:t>/</w:t>
      </w:r>
      <w:proofErr w:type="spellStart"/>
      <w:r w:rsidRPr="00685839">
        <w:rPr>
          <w:rFonts w:ascii="Arial" w:hAnsi="Arial" w:cs="Arial"/>
        </w:rPr>
        <w:t>Mod’ns</w:t>
      </w:r>
      <w:proofErr w:type="spellEnd"/>
      <w:r w:rsidRPr="00685839">
        <w:rPr>
          <w:rFonts w:ascii="Arial" w:hAnsi="Arial" w:cs="Arial"/>
        </w:rPr>
        <w:t>” routine</w:t>
      </w:r>
      <w:r>
        <w:rPr>
          <w:rFonts w:ascii="Arial" w:hAnsi="Arial" w:cs="Arial"/>
        </w:rPr>
        <w:t>.</w:t>
      </w:r>
    </w:p>
    <w:p w14:paraId="520ED5AD" w14:textId="04383611" w:rsidR="0060457F" w:rsidRDefault="0060457F" w:rsidP="00B078B9">
      <w:pPr>
        <w:pStyle w:val="ListParagraph"/>
        <w:numPr>
          <w:ilvl w:val="0"/>
          <w:numId w:val="158"/>
        </w:numPr>
        <w:spacing w:after="0" w:line="360" w:lineRule="auto"/>
        <w:jc w:val="both"/>
        <w:rPr>
          <w:rFonts w:ascii="Arial" w:hAnsi="Arial" w:cs="Arial"/>
        </w:rPr>
      </w:pPr>
      <w:r w:rsidRPr="00685839">
        <w:rPr>
          <w:rFonts w:ascii="Arial" w:hAnsi="Arial" w:cs="Arial"/>
        </w:rPr>
        <w:t>Please describe the reasons for the significant increase in forecast 2026 spending for the “Distribution Upgrade and Replacement” routine</w:t>
      </w:r>
      <w:r w:rsidR="006942A4">
        <w:rPr>
          <w:rFonts w:ascii="Arial" w:hAnsi="Arial" w:cs="Arial"/>
        </w:rPr>
        <w:t>.</w:t>
      </w:r>
    </w:p>
    <w:p w14:paraId="43442B0A" w14:textId="64BA1426" w:rsidR="0060457F" w:rsidRDefault="0060457F" w:rsidP="00B078B9">
      <w:pPr>
        <w:pStyle w:val="ListParagraph"/>
        <w:numPr>
          <w:ilvl w:val="0"/>
          <w:numId w:val="158"/>
        </w:numPr>
        <w:spacing w:after="0" w:line="360" w:lineRule="auto"/>
        <w:jc w:val="both"/>
        <w:rPr>
          <w:rFonts w:ascii="Arial" w:hAnsi="Arial" w:cs="Arial"/>
        </w:rPr>
      </w:pPr>
      <w:r w:rsidRPr="00685839">
        <w:rPr>
          <w:rFonts w:ascii="Arial" w:hAnsi="Arial" w:cs="Arial"/>
        </w:rPr>
        <w:t>Please describe the reasons for the significant increase in forecast 2026 spending for the “Work Vehicles” routine</w:t>
      </w:r>
      <w:r>
        <w:rPr>
          <w:rFonts w:ascii="Arial" w:hAnsi="Arial" w:cs="Arial"/>
        </w:rPr>
        <w:t>.</w:t>
      </w:r>
    </w:p>
    <w:p w14:paraId="26ACEC2C" w14:textId="77777777" w:rsidR="00871C35" w:rsidRPr="00871C35" w:rsidRDefault="00871C35" w:rsidP="00871C35">
      <w:pPr>
        <w:spacing w:after="0" w:line="360" w:lineRule="auto"/>
        <w:jc w:val="both"/>
        <w:rPr>
          <w:rFonts w:ascii="Arial" w:hAnsi="Arial" w:cs="Arial"/>
        </w:rPr>
      </w:pPr>
    </w:p>
    <w:p w14:paraId="2694A572" w14:textId="4AC4B97A" w:rsidR="003E7A35" w:rsidRDefault="003E7A35" w:rsidP="00B078B9">
      <w:pPr>
        <w:pStyle w:val="ListParagraph"/>
        <w:numPr>
          <w:ilvl w:val="0"/>
          <w:numId w:val="166"/>
        </w:numPr>
        <w:spacing w:after="0" w:line="360" w:lineRule="auto"/>
        <w:ind w:left="357" w:hanging="357"/>
        <w:jc w:val="both"/>
        <w:rPr>
          <w:rFonts w:ascii="Arial" w:hAnsi="Arial" w:cs="Arial"/>
        </w:rPr>
      </w:pPr>
    </w:p>
    <w:p w14:paraId="2F9BD95C" w14:textId="494D7830" w:rsidR="003E7A35" w:rsidRDefault="003E7A35" w:rsidP="00F13DCF">
      <w:pPr>
        <w:spacing w:after="0" w:line="360" w:lineRule="auto"/>
        <w:jc w:val="both"/>
        <w:rPr>
          <w:rFonts w:ascii="Arial" w:hAnsi="Arial" w:cs="Arial"/>
        </w:rPr>
      </w:pPr>
      <w:r w:rsidRPr="005A3B3D">
        <w:rPr>
          <w:rFonts w:ascii="Arial" w:hAnsi="Arial" w:cs="Arial"/>
        </w:rPr>
        <w:t>Section 10.1 of the 2026 ACE Plan shows</w:t>
      </w:r>
      <w:r w:rsidR="0061799E">
        <w:rPr>
          <w:rFonts w:ascii="Arial" w:hAnsi="Arial" w:cs="Arial"/>
        </w:rPr>
        <w:t xml:space="preserve"> that annual</w:t>
      </w:r>
      <w:r w:rsidRPr="005A3B3D">
        <w:rPr>
          <w:rFonts w:ascii="Arial" w:hAnsi="Arial" w:cs="Arial"/>
        </w:rPr>
        <w:t xml:space="preserve"> routine capital expenditure</w:t>
      </w:r>
      <w:r w:rsidR="0061799E">
        <w:rPr>
          <w:rFonts w:ascii="Arial" w:hAnsi="Arial" w:cs="Arial"/>
        </w:rPr>
        <w:t xml:space="preserve"> remains high</w:t>
      </w:r>
      <w:r w:rsidR="00F418DE" w:rsidRPr="005A3B3D">
        <w:rPr>
          <w:rFonts w:ascii="Arial" w:hAnsi="Arial" w:cs="Arial"/>
        </w:rPr>
        <w:t>.</w:t>
      </w:r>
    </w:p>
    <w:p w14:paraId="08EE7B30" w14:textId="77777777" w:rsidR="003E7A35" w:rsidRPr="005A3B3D" w:rsidRDefault="003E7A35" w:rsidP="00B078B9">
      <w:pPr>
        <w:pStyle w:val="ListParagraph"/>
        <w:numPr>
          <w:ilvl w:val="0"/>
          <w:numId w:val="56"/>
        </w:numPr>
        <w:spacing w:after="0" w:line="360" w:lineRule="auto"/>
        <w:jc w:val="both"/>
        <w:rPr>
          <w:rFonts w:ascii="Arial" w:hAnsi="Arial" w:cs="Arial"/>
        </w:rPr>
      </w:pPr>
      <w:r w:rsidRPr="005A3B3D">
        <w:rPr>
          <w:rFonts w:ascii="Arial" w:hAnsi="Arial" w:cs="Arial"/>
        </w:rPr>
        <w:t>Please explain why routine capital expenditures continue to increase or remain elevated notwithstanding the characterization of these activities as “like</w:t>
      </w:r>
      <w:r>
        <w:rPr>
          <w:rFonts w:ascii="Arial" w:hAnsi="Arial" w:cs="Arial"/>
        </w:rPr>
        <w:t xml:space="preserve"> </w:t>
      </w:r>
      <w:r w:rsidRPr="005A3B3D">
        <w:rPr>
          <w:rFonts w:ascii="Arial" w:hAnsi="Arial" w:cs="Arial"/>
        </w:rPr>
        <w:t>for</w:t>
      </w:r>
      <w:r>
        <w:rPr>
          <w:rFonts w:ascii="Arial" w:hAnsi="Arial" w:cs="Arial"/>
        </w:rPr>
        <w:t xml:space="preserve"> </w:t>
      </w:r>
      <w:r w:rsidRPr="005A3B3D">
        <w:rPr>
          <w:rFonts w:ascii="Arial" w:hAnsi="Arial" w:cs="Arial"/>
        </w:rPr>
        <w:t>like” replacements.</w:t>
      </w:r>
    </w:p>
    <w:p w14:paraId="3FF88EF8" w14:textId="77777777" w:rsidR="003E7A35" w:rsidRDefault="003E7A35" w:rsidP="00B078B9">
      <w:pPr>
        <w:pStyle w:val="ListParagraph"/>
        <w:numPr>
          <w:ilvl w:val="0"/>
          <w:numId w:val="56"/>
        </w:numPr>
        <w:spacing w:after="0" w:line="360" w:lineRule="auto"/>
        <w:jc w:val="both"/>
        <w:rPr>
          <w:rFonts w:ascii="Arial" w:hAnsi="Arial" w:cs="Arial"/>
        </w:rPr>
      </w:pPr>
      <w:r w:rsidRPr="005A3B3D">
        <w:rPr>
          <w:rFonts w:ascii="Arial" w:hAnsi="Arial" w:cs="Arial"/>
        </w:rPr>
        <w:t>Please also explain whether NS Power has realized any efficiency gains in the execution of routine capital work over this period, including learning</w:t>
      </w:r>
      <w:r>
        <w:rPr>
          <w:rFonts w:ascii="Arial" w:hAnsi="Arial" w:cs="Arial"/>
        </w:rPr>
        <w:t xml:space="preserve"> </w:t>
      </w:r>
      <w:r w:rsidRPr="005A3B3D">
        <w:rPr>
          <w:rFonts w:ascii="Arial" w:hAnsi="Arial" w:cs="Arial"/>
        </w:rPr>
        <w:t>curve, productivity, or scale efficiencies associated with repeat work.</w:t>
      </w:r>
      <w:r>
        <w:rPr>
          <w:rFonts w:ascii="Arial" w:hAnsi="Arial" w:cs="Arial"/>
        </w:rPr>
        <w:t xml:space="preserve"> </w:t>
      </w:r>
    </w:p>
    <w:p w14:paraId="3D919237" w14:textId="77777777" w:rsidR="003E7A35" w:rsidRPr="005A3B3D" w:rsidRDefault="003E7A35" w:rsidP="00F13DCF">
      <w:pPr>
        <w:spacing w:after="0" w:line="360" w:lineRule="auto"/>
        <w:jc w:val="both"/>
        <w:rPr>
          <w:rFonts w:ascii="Arial" w:hAnsi="Arial" w:cs="Arial"/>
        </w:rPr>
      </w:pPr>
    </w:p>
    <w:p w14:paraId="14A324D2" w14:textId="5B7CF2D2" w:rsidR="003E7A35" w:rsidRDefault="003E7A35" w:rsidP="00B078B9">
      <w:pPr>
        <w:pStyle w:val="ListParagraph"/>
        <w:numPr>
          <w:ilvl w:val="0"/>
          <w:numId w:val="166"/>
        </w:numPr>
        <w:spacing w:after="0" w:line="360" w:lineRule="auto"/>
        <w:ind w:left="357" w:hanging="357"/>
        <w:jc w:val="both"/>
        <w:rPr>
          <w:rFonts w:ascii="Arial" w:hAnsi="Arial" w:cs="Arial"/>
        </w:rPr>
      </w:pPr>
    </w:p>
    <w:p w14:paraId="51C841C9" w14:textId="77777777" w:rsidR="003E7A35" w:rsidRDefault="003E7A35" w:rsidP="00F13DCF">
      <w:pPr>
        <w:spacing w:after="0" w:line="360" w:lineRule="auto"/>
        <w:jc w:val="both"/>
        <w:rPr>
          <w:rFonts w:ascii="Arial" w:hAnsi="Arial" w:cs="Arial"/>
        </w:rPr>
      </w:pPr>
      <w:r>
        <w:rPr>
          <w:rFonts w:ascii="Arial" w:hAnsi="Arial" w:cs="Arial"/>
        </w:rPr>
        <w:t xml:space="preserve">D005 - </w:t>
      </w:r>
      <w:r w:rsidRPr="00DF2CA5">
        <w:rPr>
          <w:rFonts w:ascii="Arial" w:hAnsi="Arial" w:cs="Arial"/>
        </w:rPr>
        <w:t>Unplanned Replace</w:t>
      </w:r>
      <w:r>
        <w:rPr>
          <w:rFonts w:ascii="Arial" w:hAnsi="Arial" w:cs="Arial"/>
        </w:rPr>
        <w:t xml:space="preserve">ment </w:t>
      </w:r>
      <w:r w:rsidRPr="00DF2CA5">
        <w:rPr>
          <w:rFonts w:ascii="Arial" w:hAnsi="Arial" w:cs="Arial"/>
        </w:rPr>
        <w:t>Deteriorated</w:t>
      </w:r>
      <w:r>
        <w:rPr>
          <w:rFonts w:ascii="Arial" w:hAnsi="Arial" w:cs="Arial"/>
        </w:rPr>
        <w:t xml:space="preserve"> Equipment</w:t>
      </w:r>
    </w:p>
    <w:p w14:paraId="0A90B063" w14:textId="69F67788" w:rsidR="003E7A35" w:rsidRDefault="003E7A35" w:rsidP="00F13DCF">
      <w:pPr>
        <w:spacing w:after="0" w:line="360" w:lineRule="auto"/>
        <w:jc w:val="both"/>
        <w:rPr>
          <w:rFonts w:ascii="Arial" w:hAnsi="Arial" w:cs="Arial"/>
        </w:rPr>
      </w:pPr>
      <w:r w:rsidRPr="00331EA4">
        <w:rPr>
          <w:rFonts w:ascii="Arial" w:hAnsi="Arial" w:cs="Arial"/>
        </w:rPr>
        <w:t>Board staff note that routine capital expenditures have been persistently high, with a planned increase of approximately 18% ($3.3</w:t>
      </w:r>
      <w:r w:rsidR="00E6048A">
        <w:rPr>
          <w:rFonts w:ascii="Arial" w:hAnsi="Arial" w:cs="Arial"/>
        </w:rPr>
        <w:t>M</w:t>
      </w:r>
      <w:r w:rsidRPr="00331EA4">
        <w:rPr>
          <w:rFonts w:ascii="Arial" w:hAnsi="Arial" w:cs="Arial"/>
        </w:rPr>
        <w:t>) in the 2026 ACE Plan. In NS Power’s response to Board IR-1 in M12319, it was indicated that the sustained increase is a result of a higher</w:t>
      </w:r>
      <w:r>
        <w:rPr>
          <w:rFonts w:ascii="Arial" w:hAnsi="Arial" w:cs="Arial"/>
        </w:rPr>
        <w:t>-than-expected</w:t>
      </w:r>
      <w:r w:rsidRPr="00331EA4">
        <w:rPr>
          <w:rFonts w:ascii="Arial" w:hAnsi="Arial" w:cs="Arial"/>
        </w:rPr>
        <w:t xml:space="preserve"> volume of reactive power outages due to asset failures and deteriorated assets</w:t>
      </w:r>
      <w:r>
        <w:rPr>
          <w:rFonts w:ascii="Arial" w:hAnsi="Arial" w:cs="Arial"/>
        </w:rPr>
        <w:t>.</w:t>
      </w:r>
    </w:p>
    <w:p w14:paraId="6BCB7CCF" w14:textId="3C13C216" w:rsidR="003E7A35" w:rsidRDefault="003E7A35" w:rsidP="00B078B9">
      <w:pPr>
        <w:pStyle w:val="ListParagraph"/>
        <w:numPr>
          <w:ilvl w:val="0"/>
          <w:numId w:val="57"/>
        </w:numPr>
        <w:spacing w:after="0" w:line="360" w:lineRule="auto"/>
        <w:jc w:val="both"/>
        <w:rPr>
          <w:rFonts w:ascii="Arial" w:hAnsi="Arial" w:cs="Arial"/>
        </w:rPr>
      </w:pPr>
      <w:r w:rsidRPr="00331EA4">
        <w:rPr>
          <w:rFonts w:ascii="Arial" w:hAnsi="Arial" w:cs="Arial"/>
        </w:rPr>
        <w:t>Please provide the number of outages attributable to deteriorated equipment or asset failures for each of the past 5 years. For the same period, please provide additional detail on the nature of these failures, including the asset categories involved.</w:t>
      </w:r>
    </w:p>
    <w:p w14:paraId="78800FE6" w14:textId="7B558E06" w:rsidR="003E7A35" w:rsidRDefault="003E7A35" w:rsidP="00B078B9">
      <w:pPr>
        <w:pStyle w:val="ListParagraph"/>
        <w:numPr>
          <w:ilvl w:val="0"/>
          <w:numId w:val="57"/>
        </w:numPr>
        <w:spacing w:after="0" w:line="360" w:lineRule="auto"/>
        <w:jc w:val="both"/>
        <w:rPr>
          <w:rFonts w:ascii="Arial" w:hAnsi="Arial" w:cs="Arial"/>
        </w:rPr>
      </w:pPr>
      <w:r w:rsidRPr="00331EA4">
        <w:rPr>
          <w:rFonts w:ascii="Arial" w:hAnsi="Arial" w:cs="Arial"/>
        </w:rPr>
        <w:t>Please provide a breakdown of the average cost per day for routine capital expenditures, comparing actuals versus budget for each year from 2022–2025 and the 2026 forecast</w:t>
      </w:r>
      <w:r w:rsidR="0070147B">
        <w:rPr>
          <w:rFonts w:ascii="Arial" w:hAnsi="Arial" w:cs="Arial"/>
        </w:rPr>
        <w:t>.</w:t>
      </w:r>
    </w:p>
    <w:p w14:paraId="63EEF0C0" w14:textId="77777777" w:rsidR="003E7A35" w:rsidRDefault="003E7A35" w:rsidP="00B078B9">
      <w:pPr>
        <w:pStyle w:val="ListParagraph"/>
        <w:numPr>
          <w:ilvl w:val="0"/>
          <w:numId w:val="57"/>
        </w:numPr>
        <w:spacing w:after="0" w:line="360" w:lineRule="auto"/>
        <w:jc w:val="both"/>
        <w:rPr>
          <w:rFonts w:ascii="Arial" w:hAnsi="Arial" w:cs="Arial"/>
        </w:rPr>
      </w:pPr>
      <w:r w:rsidRPr="00331EA4">
        <w:rPr>
          <w:rFonts w:ascii="Arial" w:hAnsi="Arial" w:cs="Arial"/>
        </w:rPr>
        <w:t>Please provide an update on the information requested in Board IR-18 in M12319, including the 2025 actual and 2026 forecast data.</w:t>
      </w:r>
    </w:p>
    <w:p w14:paraId="4DAA2C0E" w14:textId="77777777" w:rsidR="007741ED" w:rsidRDefault="003E7A35" w:rsidP="006942A4">
      <w:pPr>
        <w:pStyle w:val="ListParagraph"/>
        <w:numPr>
          <w:ilvl w:val="0"/>
          <w:numId w:val="57"/>
        </w:numPr>
        <w:spacing w:after="0" w:line="360" w:lineRule="auto"/>
        <w:jc w:val="both"/>
        <w:rPr>
          <w:rFonts w:ascii="Arial" w:hAnsi="Arial" w:cs="Arial"/>
        </w:rPr>
      </w:pPr>
      <w:r>
        <w:rPr>
          <w:rFonts w:ascii="Arial" w:hAnsi="Arial" w:cs="Arial"/>
        </w:rPr>
        <w:t>Please explain w</w:t>
      </w:r>
      <w:r w:rsidRPr="00331EA4">
        <w:rPr>
          <w:rFonts w:ascii="Arial" w:hAnsi="Arial" w:cs="Arial"/>
        </w:rPr>
        <w:t xml:space="preserve">hy </w:t>
      </w:r>
      <w:r>
        <w:rPr>
          <w:rFonts w:ascii="Arial" w:hAnsi="Arial" w:cs="Arial"/>
        </w:rPr>
        <w:t>D</w:t>
      </w:r>
      <w:r w:rsidRPr="00331EA4">
        <w:rPr>
          <w:rFonts w:ascii="Arial" w:hAnsi="Arial" w:cs="Arial"/>
        </w:rPr>
        <w:t xml:space="preserve">005 </w:t>
      </w:r>
      <w:r>
        <w:rPr>
          <w:rFonts w:ascii="Arial" w:hAnsi="Arial" w:cs="Arial"/>
        </w:rPr>
        <w:t xml:space="preserve">was </w:t>
      </w:r>
      <w:r w:rsidRPr="00331EA4">
        <w:rPr>
          <w:rFonts w:ascii="Arial" w:hAnsi="Arial" w:cs="Arial"/>
        </w:rPr>
        <w:t>under budget in 2025</w:t>
      </w:r>
      <w:r>
        <w:rPr>
          <w:rFonts w:ascii="Arial" w:hAnsi="Arial" w:cs="Arial"/>
        </w:rPr>
        <w:t>.</w:t>
      </w:r>
    </w:p>
    <w:p w14:paraId="7D44DB7F" w14:textId="272BA62D" w:rsidR="006942A4" w:rsidRPr="007741ED" w:rsidRDefault="006942A4" w:rsidP="007741ED">
      <w:pPr>
        <w:spacing w:after="0" w:line="360" w:lineRule="auto"/>
        <w:jc w:val="both"/>
        <w:rPr>
          <w:rFonts w:ascii="Arial" w:hAnsi="Arial" w:cs="Arial"/>
        </w:rPr>
      </w:pPr>
    </w:p>
    <w:p w14:paraId="55A5A2CD" w14:textId="07295107" w:rsidR="003E7A35" w:rsidRDefault="003E7A35" w:rsidP="00B078B9">
      <w:pPr>
        <w:pStyle w:val="ListParagraph"/>
        <w:numPr>
          <w:ilvl w:val="0"/>
          <w:numId w:val="166"/>
        </w:numPr>
        <w:spacing w:after="0" w:line="360" w:lineRule="auto"/>
        <w:ind w:left="357" w:hanging="357"/>
        <w:jc w:val="both"/>
        <w:rPr>
          <w:rFonts w:ascii="Arial" w:hAnsi="Arial" w:cs="Arial"/>
        </w:rPr>
      </w:pPr>
    </w:p>
    <w:p w14:paraId="4E63827D" w14:textId="77777777" w:rsidR="003E7A35" w:rsidRDefault="003E7A35" w:rsidP="00F13DCF">
      <w:pPr>
        <w:spacing w:after="0" w:line="360" w:lineRule="auto"/>
        <w:jc w:val="both"/>
        <w:rPr>
          <w:rFonts w:ascii="Arial" w:hAnsi="Arial" w:cs="Arial"/>
        </w:rPr>
      </w:pPr>
      <w:r w:rsidRPr="003E7A35">
        <w:rPr>
          <w:rFonts w:ascii="Arial" w:hAnsi="Arial" w:cs="Arial"/>
        </w:rPr>
        <w:t>D006 - Regulatory Replacements - Province</w:t>
      </w:r>
    </w:p>
    <w:p w14:paraId="5A91E474" w14:textId="09F4E565" w:rsidR="003E7A35" w:rsidRDefault="003E7A35" w:rsidP="00F13DCF">
      <w:pPr>
        <w:spacing w:after="0" w:line="360" w:lineRule="auto"/>
        <w:jc w:val="both"/>
        <w:rPr>
          <w:rFonts w:ascii="Arial" w:hAnsi="Arial" w:cs="Arial"/>
        </w:rPr>
      </w:pPr>
      <w:r>
        <w:rPr>
          <w:rFonts w:ascii="Arial" w:hAnsi="Arial" w:cs="Arial"/>
        </w:rPr>
        <w:t>Board staff notes that a 104% increase ($2.2</w:t>
      </w:r>
      <w:r w:rsidR="00E6048A">
        <w:rPr>
          <w:rFonts w:ascii="Arial" w:hAnsi="Arial" w:cs="Arial"/>
        </w:rPr>
        <w:t>M</w:t>
      </w:r>
      <w:r>
        <w:rPr>
          <w:rFonts w:ascii="Arial" w:hAnsi="Arial" w:cs="Arial"/>
        </w:rPr>
        <w:t>) is contemplated for this routine.</w:t>
      </w:r>
    </w:p>
    <w:p w14:paraId="29F61753" w14:textId="77777777" w:rsidR="003E7A35" w:rsidRPr="00331EA4" w:rsidRDefault="003E7A35" w:rsidP="00B078B9">
      <w:pPr>
        <w:pStyle w:val="ListParagraph"/>
        <w:numPr>
          <w:ilvl w:val="0"/>
          <w:numId w:val="58"/>
        </w:numPr>
        <w:spacing w:after="0" w:line="360" w:lineRule="auto"/>
        <w:jc w:val="both"/>
        <w:rPr>
          <w:rFonts w:ascii="Arial" w:hAnsi="Arial" w:cs="Arial"/>
        </w:rPr>
      </w:pPr>
      <w:r w:rsidRPr="00331EA4">
        <w:rPr>
          <w:rFonts w:ascii="Arial" w:hAnsi="Arial" w:cs="Arial"/>
        </w:rPr>
        <w:t>Please provide a detailed explanation for the drivers of this increase.</w:t>
      </w:r>
    </w:p>
    <w:p w14:paraId="60E9952E" w14:textId="77777777" w:rsidR="003E7A35" w:rsidRPr="00331EA4" w:rsidRDefault="003E7A35" w:rsidP="00B078B9">
      <w:pPr>
        <w:pStyle w:val="ListParagraph"/>
        <w:numPr>
          <w:ilvl w:val="0"/>
          <w:numId w:val="58"/>
        </w:numPr>
        <w:spacing w:after="0" w:line="360" w:lineRule="auto"/>
        <w:jc w:val="both"/>
        <w:rPr>
          <w:rFonts w:ascii="Arial" w:hAnsi="Arial" w:cs="Arial"/>
        </w:rPr>
      </w:pPr>
      <w:r w:rsidRPr="00331EA4">
        <w:rPr>
          <w:rFonts w:ascii="Arial" w:hAnsi="Arial" w:cs="Arial"/>
        </w:rPr>
        <w:lastRenderedPageBreak/>
        <w:t>Please also explain why D006 was under budget in 2025.</w:t>
      </w:r>
    </w:p>
    <w:p w14:paraId="7C0CF13B" w14:textId="77777777" w:rsidR="003E7A35" w:rsidRDefault="003E7A35" w:rsidP="00F13DCF">
      <w:pPr>
        <w:spacing w:after="0" w:line="360" w:lineRule="auto"/>
        <w:jc w:val="both"/>
        <w:rPr>
          <w:rFonts w:ascii="Arial" w:hAnsi="Arial" w:cs="Arial"/>
        </w:rPr>
      </w:pPr>
    </w:p>
    <w:p w14:paraId="178F5760" w14:textId="0A721E13" w:rsidR="003E7A35" w:rsidRDefault="003E7A35" w:rsidP="00B078B9">
      <w:pPr>
        <w:pStyle w:val="ListParagraph"/>
        <w:numPr>
          <w:ilvl w:val="0"/>
          <w:numId w:val="166"/>
        </w:numPr>
        <w:spacing w:after="0" w:line="360" w:lineRule="auto"/>
        <w:ind w:left="357" w:hanging="357"/>
        <w:jc w:val="both"/>
        <w:rPr>
          <w:rFonts w:ascii="Arial" w:hAnsi="Arial" w:cs="Arial"/>
        </w:rPr>
      </w:pPr>
    </w:p>
    <w:p w14:paraId="7117C9ED" w14:textId="77777777" w:rsidR="003E7A35" w:rsidRDefault="003E7A35" w:rsidP="00F13DCF">
      <w:pPr>
        <w:spacing w:after="0" w:line="360" w:lineRule="auto"/>
        <w:jc w:val="both"/>
        <w:rPr>
          <w:rFonts w:ascii="Arial" w:hAnsi="Arial" w:cs="Arial"/>
        </w:rPr>
      </w:pPr>
      <w:r>
        <w:rPr>
          <w:rFonts w:ascii="Arial" w:hAnsi="Arial" w:cs="Arial"/>
        </w:rPr>
        <w:t xml:space="preserve">D055 - </w:t>
      </w:r>
      <w:r w:rsidRPr="00DF2CA5">
        <w:rPr>
          <w:rFonts w:ascii="Arial" w:hAnsi="Arial" w:cs="Arial"/>
        </w:rPr>
        <w:t xml:space="preserve">Planned Replacement </w:t>
      </w:r>
      <w:r>
        <w:rPr>
          <w:rFonts w:ascii="Arial" w:hAnsi="Arial" w:cs="Arial"/>
        </w:rPr>
        <w:t>of</w:t>
      </w:r>
      <w:r w:rsidRPr="00DF2CA5">
        <w:rPr>
          <w:rFonts w:ascii="Arial" w:hAnsi="Arial" w:cs="Arial"/>
        </w:rPr>
        <w:t xml:space="preserve"> Distribution</w:t>
      </w:r>
      <w:r>
        <w:rPr>
          <w:rFonts w:ascii="Arial" w:hAnsi="Arial" w:cs="Arial"/>
        </w:rPr>
        <w:t xml:space="preserve"> Equipment</w:t>
      </w:r>
    </w:p>
    <w:p w14:paraId="38AA70F3" w14:textId="77D8B972" w:rsidR="003E7A35" w:rsidRDefault="003E7A35" w:rsidP="00B078B9">
      <w:pPr>
        <w:pStyle w:val="ListParagraph"/>
        <w:numPr>
          <w:ilvl w:val="0"/>
          <w:numId w:val="59"/>
        </w:numPr>
        <w:spacing w:after="0" w:line="360" w:lineRule="auto"/>
        <w:jc w:val="both"/>
        <w:rPr>
          <w:rFonts w:ascii="Arial" w:hAnsi="Arial" w:cs="Arial"/>
        </w:rPr>
      </w:pPr>
      <w:r w:rsidRPr="00A5392D">
        <w:rPr>
          <w:rFonts w:ascii="Arial" w:hAnsi="Arial" w:cs="Arial"/>
        </w:rPr>
        <w:t>This routine is set to increase by $5.6</w:t>
      </w:r>
      <w:r w:rsidR="00E6048A">
        <w:rPr>
          <w:rFonts w:ascii="Arial" w:hAnsi="Arial" w:cs="Arial"/>
        </w:rPr>
        <w:t>M</w:t>
      </w:r>
      <w:r w:rsidRPr="00A5392D">
        <w:rPr>
          <w:rFonts w:ascii="Arial" w:hAnsi="Arial" w:cs="Arial"/>
        </w:rPr>
        <w:t xml:space="preserve"> in 2026. Please provide a detailed explanation of the drivers of this increase.</w:t>
      </w:r>
    </w:p>
    <w:p w14:paraId="7DBBEAD2" w14:textId="77777777" w:rsidR="003E7A35" w:rsidRDefault="003E7A35" w:rsidP="00B078B9">
      <w:pPr>
        <w:pStyle w:val="ListParagraph"/>
        <w:numPr>
          <w:ilvl w:val="0"/>
          <w:numId w:val="59"/>
        </w:numPr>
        <w:spacing w:after="0" w:line="360" w:lineRule="auto"/>
        <w:jc w:val="both"/>
        <w:rPr>
          <w:rFonts w:ascii="Arial" w:hAnsi="Arial" w:cs="Arial"/>
        </w:rPr>
      </w:pPr>
      <w:r w:rsidRPr="0010300B">
        <w:rPr>
          <w:rFonts w:ascii="Arial" w:hAnsi="Arial" w:cs="Arial"/>
        </w:rPr>
        <w:t>For each year from 2022–2025, please provide a breakdown of budgeted versus actual expenditures by major cost categories (e.g., labour, materials, contractor services, overhead, etc.)</w:t>
      </w:r>
      <w:r>
        <w:rPr>
          <w:rFonts w:ascii="Arial" w:hAnsi="Arial" w:cs="Arial"/>
        </w:rPr>
        <w:t>.</w:t>
      </w:r>
    </w:p>
    <w:p w14:paraId="2D2C849C" w14:textId="77777777" w:rsidR="003E7A35" w:rsidRDefault="003E7A35" w:rsidP="00B078B9">
      <w:pPr>
        <w:pStyle w:val="ListParagraph"/>
        <w:numPr>
          <w:ilvl w:val="0"/>
          <w:numId w:val="59"/>
        </w:numPr>
        <w:spacing w:after="0" w:line="360" w:lineRule="auto"/>
        <w:jc w:val="both"/>
        <w:rPr>
          <w:rFonts w:ascii="Arial" w:hAnsi="Arial" w:cs="Arial"/>
        </w:rPr>
      </w:pPr>
      <w:r w:rsidRPr="0010300B">
        <w:rPr>
          <w:rFonts w:ascii="Arial" w:hAnsi="Arial" w:cs="Arial"/>
        </w:rPr>
        <w:t>Please provide the same cost category breakdown for the 2026 forecast</w:t>
      </w:r>
      <w:r>
        <w:rPr>
          <w:rFonts w:ascii="Arial" w:hAnsi="Arial" w:cs="Arial"/>
        </w:rPr>
        <w:t>.</w:t>
      </w:r>
    </w:p>
    <w:p w14:paraId="1FE81423" w14:textId="77777777" w:rsidR="003E7A35" w:rsidRDefault="003E7A35" w:rsidP="00B078B9">
      <w:pPr>
        <w:pStyle w:val="ListParagraph"/>
        <w:numPr>
          <w:ilvl w:val="0"/>
          <w:numId w:val="59"/>
        </w:numPr>
        <w:spacing w:after="0" w:line="360" w:lineRule="auto"/>
        <w:jc w:val="both"/>
        <w:rPr>
          <w:rFonts w:ascii="Arial" w:hAnsi="Arial" w:cs="Arial"/>
        </w:rPr>
      </w:pPr>
      <w:r>
        <w:rPr>
          <w:rFonts w:ascii="Arial" w:hAnsi="Arial" w:cs="Arial"/>
        </w:rPr>
        <w:t>P</w:t>
      </w:r>
      <w:r w:rsidRPr="0010300B">
        <w:rPr>
          <w:rFonts w:ascii="Arial" w:hAnsi="Arial" w:cs="Arial"/>
        </w:rPr>
        <w:t>lease confirm whether this routine includes both replacement of existing devices and installation of new or upgraded devices not previously in service</w:t>
      </w:r>
      <w:r>
        <w:rPr>
          <w:rFonts w:ascii="Arial" w:hAnsi="Arial" w:cs="Arial"/>
        </w:rPr>
        <w:t>.</w:t>
      </w:r>
    </w:p>
    <w:p w14:paraId="255956C9" w14:textId="77777777" w:rsidR="003E7A35" w:rsidRPr="0010300B" w:rsidRDefault="003E7A35" w:rsidP="00B078B9">
      <w:pPr>
        <w:pStyle w:val="ListParagraph"/>
        <w:numPr>
          <w:ilvl w:val="0"/>
          <w:numId w:val="59"/>
        </w:numPr>
        <w:spacing w:after="0" w:line="360" w:lineRule="auto"/>
        <w:jc w:val="both"/>
        <w:rPr>
          <w:rFonts w:ascii="Arial" w:hAnsi="Arial" w:cs="Arial"/>
        </w:rPr>
      </w:pPr>
      <w:r w:rsidRPr="0010300B">
        <w:rPr>
          <w:rFonts w:ascii="Arial" w:hAnsi="Arial" w:cs="Arial"/>
        </w:rPr>
        <w:t>For the assets replaced under this routine, please provide:</w:t>
      </w:r>
    </w:p>
    <w:p w14:paraId="6F632F37" w14:textId="77777777" w:rsidR="003E7A35" w:rsidRPr="00FA7A6B" w:rsidRDefault="003E7A35" w:rsidP="00B078B9">
      <w:pPr>
        <w:pStyle w:val="ListParagraph"/>
        <w:numPr>
          <w:ilvl w:val="0"/>
          <w:numId w:val="67"/>
        </w:numPr>
        <w:spacing w:after="0" w:line="360" w:lineRule="auto"/>
        <w:ind w:left="1434" w:hanging="357"/>
        <w:jc w:val="both"/>
        <w:rPr>
          <w:rFonts w:ascii="Arial" w:hAnsi="Arial" w:cs="Arial"/>
        </w:rPr>
      </w:pPr>
      <w:r w:rsidRPr="00FA7A6B">
        <w:rPr>
          <w:rFonts w:ascii="Arial" w:hAnsi="Arial" w:cs="Arial"/>
        </w:rPr>
        <w:t>Average age at replacement for each major asset category, and</w:t>
      </w:r>
    </w:p>
    <w:p w14:paraId="4B1734C9" w14:textId="77777777" w:rsidR="003E7A35" w:rsidRPr="00FA7A6B" w:rsidRDefault="003E7A35" w:rsidP="00B078B9">
      <w:pPr>
        <w:pStyle w:val="ListParagraph"/>
        <w:numPr>
          <w:ilvl w:val="0"/>
          <w:numId w:val="67"/>
        </w:numPr>
        <w:spacing w:after="0" w:line="360" w:lineRule="auto"/>
        <w:ind w:left="1434" w:hanging="357"/>
        <w:jc w:val="both"/>
        <w:rPr>
          <w:rFonts w:ascii="Arial" w:hAnsi="Arial" w:cs="Arial"/>
        </w:rPr>
      </w:pPr>
      <w:r w:rsidRPr="00FA7A6B">
        <w:rPr>
          <w:rFonts w:ascii="Arial" w:hAnsi="Arial" w:cs="Arial"/>
        </w:rPr>
        <w:t>Expected useful life for each major asset category.</w:t>
      </w:r>
    </w:p>
    <w:p w14:paraId="5450DAC2" w14:textId="77777777" w:rsidR="003E7A35" w:rsidRDefault="003E7A35" w:rsidP="00B078B9">
      <w:pPr>
        <w:pStyle w:val="ListParagraph"/>
        <w:numPr>
          <w:ilvl w:val="0"/>
          <w:numId w:val="59"/>
        </w:numPr>
        <w:spacing w:after="0" w:line="360" w:lineRule="auto"/>
        <w:jc w:val="both"/>
        <w:rPr>
          <w:rFonts w:ascii="Arial" w:hAnsi="Arial" w:cs="Arial"/>
        </w:rPr>
      </w:pPr>
      <w:r w:rsidRPr="0010300B">
        <w:rPr>
          <w:rFonts w:ascii="Arial" w:hAnsi="Arial" w:cs="Arial"/>
        </w:rPr>
        <w:t xml:space="preserve">Please explain why the budget for this routine, which involves planned replacements, is based on historical average expenditures rather than a more forward-looking, componentized approach that considers the condition, age, and expected lifecycle of </w:t>
      </w:r>
      <w:r>
        <w:rPr>
          <w:rFonts w:ascii="Arial" w:hAnsi="Arial" w:cs="Arial"/>
        </w:rPr>
        <w:t xml:space="preserve">the </w:t>
      </w:r>
      <w:r w:rsidRPr="0010300B">
        <w:rPr>
          <w:rFonts w:ascii="Arial" w:hAnsi="Arial" w:cs="Arial"/>
        </w:rPr>
        <w:t>individual assets.</w:t>
      </w:r>
    </w:p>
    <w:p w14:paraId="3CE53937" w14:textId="77777777" w:rsidR="003E7A35" w:rsidRPr="0010300B" w:rsidRDefault="003E7A35" w:rsidP="00F13DCF">
      <w:pPr>
        <w:spacing w:after="0" w:line="360" w:lineRule="auto"/>
        <w:jc w:val="both"/>
        <w:rPr>
          <w:rFonts w:ascii="Arial" w:hAnsi="Arial" w:cs="Arial"/>
        </w:rPr>
      </w:pPr>
    </w:p>
    <w:p w14:paraId="40D0CCAB" w14:textId="00549430" w:rsidR="003E7A35" w:rsidRDefault="003E7A35" w:rsidP="00B078B9">
      <w:pPr>
        <w:pStyle w:val="ListParagraph"/>
        <w:numPr>
          <w:ilvl w:val="0"/>
          <w:numId w:val="166"/>
        </w:numPr>
        <w:spacing w:after="0" w:line="360" w:lineRule="auto"/>
        <w:ind w:left="357" w:hanging="357"/>
        <w:jc w:val="both"/>
        <w:rPr>
          <w:rFonts w:ascii="Arial" w:hAnsi="Arial" w:cs="Arial"/>
        </w:rPr>
      </w:pPr>
    </w:p>
    <w:p w14:paraId="2548A639" w14:textId="77777777" w:rsidR="003E7A35" w:rsidRPr="00D4374D" w:rsidRDefault="003E7A35" w:rsidP="00F13DCF">
      <w:pPr>
        <w:spacing w:after="0" w:line="360" w:lineRule="auto"/>
        <w:jc w:val="both"/>
        <w:rPr>
          <w:rFonts w:ascii="Arial" w:hAnsi="Arial" w:cs="Arial"/>
        </w:rPr>
      </w:pPr>
      <w:r w:rsidRPr="00D4374D">
        <w:rPr>
          <w:rFonts w:ascii="Arial" w:hAnsi="Arial" w:cs="Arial"/>
        </w:rPr>
        <w:t>D004</w:t>
      </w:r>
      <w:r>
        <w:rPr>
          <w:rFonts w:ascii="Arial" w:hAnsi="Arial" w:cs="Arial"/>
        </w:rPr>
        <w:t xml:space="preserve"> </w:t>
      </w:r>
      <w:r w:rsidRPr="00D4374D">
        <w:rPr>
          <w:rFonts w:ascii="Arial" w:hAnsi="Arial" w:cs="Arial"/>
        </w:rPr>
        <w:t>New Customers</w:t>
      </w:r>
    </w:p>
    <w:p w14:paraId="7312D99D" w14:textId="362A8120" w:rsidR="00567E74" w:rsidRDefault="003E7A35" w:rsidP="00F13DCF">
      <w:pPr>
        <w:spacing w:after="0" w:line="360" w:lineRule="auto"/>
        <w:ind w:left="357"/>
        <w:jc w:val="both"/>
        <w:rPr>
          <w:rFonts w:ascii="Arial" w:hAnsi="Arial" w:cs="Arial"/>
        </w:rPr>
      </w:pPr>
      <w:r w:rsidRPr="00D4374D">
        <w:rPr>
          <w:rFonts w:ascii="Arial" w:hAnsi="Arial" w:cs="Arial"/>
        </w:rPr>
        <w:t>a)</w:t>
      </w:r>
      <w:r w:rsidRPr="00D4374D">
        <w:rPr>
          <w:rFonts w:ascii="Arial" w:hAnsi="Arial" w:cs="Arial"/>
        </w:rPr>
        <w:tab/>
      </w:r>
      <w:r w:rsidR="00567E74" w:rsidRPr="00685839">
        <w:rPr>
          <w:rFonts w:ascii="Arial" w:hAnsi="Arial" w:cs="Arial"/>
        </w:rPr>
        <w:t>Please provide the calculations used to derive the 2026 ACE Plan budget figures for routine D004 “New Customer Upgrades”, routine D061 “New Customers – Residential”, and routine D062 “New Customers – Commercial</w:t>
      </w:r>
      <w:r w:rsidR="00567E74">
        <w:rPr>
          <w:rFonts w:ascii="Arial" w:hAnsi="Arial" w:cs="Arial"/>
        </w:rPr>
        <w:t>”.</w:t>
      </w:r>
    </w:p>
    <w:p w14:paraId="6F1D93F9" w14:textId="526E7888" w:rsidR="003E7A35" w:rsidRPr="00567E74" w:rsidRDefault="003E7A35" w:rsidP="00B078B9">
      <w:pPr>
        <w:pStyle w:val="ListParagraph"/>
        <w:numPr>
          <w:ilvl w:val="0"/>
          <w:numId w:val="77"/>
        </w:numPr>
        <w:spacing w:after="0" w:line="360" w:lineRule="auto"/>
        <w:jc w:val="both"/>
        <w:rPr>
          <w:rFonts w:ascii="Arial" w:hAnsi="Arial" w:cs="Arial"/>
        </w:rPr>
      </w:pPr>
      <w:r w:rsidRPr="00567E74">
        <w:rPr>
          <w:rFonts w:ascii="Arial" w:hAnsi="Arial" w:cs="Arial"/>
        </w:rPr>
        <w:t>Please provide a detailed cost breakdown of actual expenditures for 2025 for D004, categorized by project type, including but not limited to:</w:t>
      </w:r>
    </w:p>
    <w:p w14:paraId="5CC2AB4B" w14:textId="77777777" w:rsidR="003E7A35" w:rsidRPr="00E14DEF" w:rsidRDefault="003E7A35" w:rsidP="00B078B9">
      <w:pPr>
        <w:pStyle w:val="ListParagraph"/>
        <w:numPr>
          <w:ilvl w:val="0"/>
          <w:numId w:val="66"/>
        </w:numPr>
        <w:spacing w:after="0" w:line="360" w:lineRule="auto"/>
        <w:ind w:left="1434" w:hanging="357"/>
        <w:jc w:val="both"/>
        <w:rPr>
          <w:rFonts w:ascii="Arial" w:hAnsi="Arial" w:cs="Arial"/>
        </w:rPr>
      </w:pPr>
      <w:r w:rsidRPr="00E14DEF">
        <w:rPr>
          <w:rFonts w:ascii="Arial" w:hAnsi="Arial" w:cs="Arial"/>
        </w:rPr>
        <w:t>New customer connections</w:t>
      </w:r>
    </w:p>
    <w:p w14:paraId="3332558E" w14:textId="77777777" w:rsidR="003E7A35" w:rsidRPr="00E14DEF" w:rsidRDefault="003E7A35" w:rsidP="00B078B9">
      <w:pPr>
        <w:pStyle w:val="ListParagraph"/>
        <w:numPr>
          <w:ilvl w:val="0"/>
          <w:numId w:val="66"/>
        </w:numPr>
        <w:spacing w:after="0" w:line="360" w:lineRule="auto"/>
        <w:ind w:left="1434" w:hanging="357"/>
        <w:jc w:val="both"/>
        <w:rPr>
          <w:rFonts w:ascii="Arial" w:hAnsi="Arial" w:cs="Arial"/>
        </w:rPr>
      </w:pPr>
      <w:r w:rsidRPr="00E14DEF">
        <w:rPr>
          <w:rFonts w:ascii="Arial" w:hAnsi="Arial" w:cs="Arial"/>
        </w:rPr>
        <w:t>Customer renovations</w:t>
      </w:r>
    </w:p>
    <w:p w14:paraId="1679190B" w14:textId="77777777" w:rsidR="00567E74" w:rsidRDefault="003E7A35" w:rsidP="00B078B9">
      <w:pPr>
        <w:pStyle w:val="ListParagraph"/>
        <w:numPr>
          <w:ilvl w:val="0"/>
          <w:numId w:val="66"/>
        </w:numPr>
        <w:spacing w:after="0" w:line="360" w:lineRule="auto"/>
        <w:ind w:left="1434" w:hanging="357"/>
        <w:jc w:val="both"/>
        <w:rPr>
          <w:rFonts w:ascii="Arial" w:hAnsi="Arial" w:cs="Arial"/>
        </w:rPr>
      </w:pPr>
      <w:r w:rsidRPr="00E14DEF">
        <w:rPr>
          <w:rFonts w:ascii="Arial" w:hAnsi="Arial" w:cs="Arial"/>
        </w:rPr>
        <w:t>Load growth-driven projects</w:t>
      </w:r>
      <w:r w:rsidR="00567E74">
        <w:rPr>
          <w:rFonts w:ascii="Arial" w:hAnsi="Arial" w:cs="Arial"/>
        </w:rPr>
        <w:t>.</w:t>
      </w:r>
    </w:p>
    <w:p w14:paraId="4E1EFC3A" w14:textId="2459720D" w:rsidR="003E7A35" w:rsidRPr="00567E74" w:rsidRDefault="003E7A35" w:rsidP="00B078B9">
      <w:pPr>
        <w:pStyle w:val="ListParagraph"/>
        <w:numPr>
          <w:ilvl w:val="0"/>
          <w:numId w:val="78"/>
        </w:numPr>
        <w:spacing w:after="0" w:line="360" w:lineRule="auto"/>
        <w:jc w:val="both"/>
        <w:rPr>
          <w:rFonts w:ascii="Arial" w:hAnsi="Arial" w:cs="Arial"/>
        </w:rPr>
      </w:pPr>
      <w:r w:rsidRPr="00567E74">
        <w:rPr>
          <w:rFonts w:ascii="Arial" w:hAnsi="Arial" w:cs="Arial"/>
        </w:rPr>
        <w:t xml:space="preserve">Please provide the same detailed breakdown </w:t>
      </w:r>
      <w:r w:rsidR="0091190C" w:rsidRPr="00567E74">
        <w:rPr>
          <w:rFonts w:ascii="Arial" w:hAnsi="Arial" w:cs="Arial"/>
        </w:rPr>
        <w:t>used for</w:t>
      </w:r>
      <w:r w:rsidRPr="00567E74">
        <w:rPr>
          <w:rFonts w:ascii="Arial" w:hAnsi="Arial" w:cs="Arial"/>
        </w:rPr>
        <w:t xml:space="preserve"> the 2026 forecast.</w:t>
      </w:r>
    </w:p>
    <w:p w14:paraId="15BF0F32" w14:textId="77777777" w:rsidR="003E7A35" w:rsidRDefault="003E7A35" w:rsidP="007741ED">
      <w:pPr>
        <w:suppressLineNumbers/>
        <w:spacing w:after="0" w:line="360" w:lineRule="auto"/>
        <w:jc w:val="both"/>
        <w:rPr>
          <w:rFonts w:ascii="Arial" w:hAnsi="Arial" w:cs="Arial"/>
        </w:rPr>
      </w:pPr>
    </w:p>
    <w:p w14:paraId="296CA7FA" w14:textId="77777777" w:rsidR="007741ED" w:rsidRDefault="007741ED" w:rsidP="007741ED">
      <w:pPr>
        <w:suppressLineNumbers/>
        <w:spacing w:after="0" w:line="360" w:lineRule="auto"/>
        <w:jc w:val="both"/>
        <w:rPr>
          <w:rFonts w:ascii="Arial" w:hAnsi="Arial" w:cs="Arial"/>
        </w:rPr>
      </w:pPr>
    </w:p>
    <w:p w14:paraId="573FB7CB" w14:textId="77777777" w:rsidR="007741ED" w:rsidRPr="00D4374D" w:rsidRDefault="007741ED" w:rsidP="007741ED">
      <w:pPr>
        <w:suppressLineNumbers/>
        <w:spacing w:after="0" w:line="360" w:lineRule="auto"/>
        <w:jc w:val="both"/>
        <w:rPr>
          <w:rFonts w:ascii="Arial" w:hAnsi="Arial" w:cs="Arial"/>
        </w:rPr>
      </w:pPr>
    </w:p>
    <w:p w14:paraId="5DB6A7A3" w14:textId="13884A39" w:rsidR="003E7A35" w:rsidRDefault="003E7A35" w:rsidP="00B078B9">
      <w:pPr>
        <w:pStyle w:val="ListParagraph"/>
        <w:numPr>
          <w:ilvl w:val="0"/>
          <w:numId w:val="166"/>
        </w:numPr>
        <w:spacing w:after="0" w:line="360" w:lineRule="auto"/>
        <w:ind w:left="357" w:hanging="357"/>
        <w:jc w:val="both"/>
        <w:rPr>
          <w:rFonts w:ascii="Arial" w:hAnsi="Arial" w:cs="Arial"/>
        </w:rPr>
      </w:pPr>
    </w:p>
    <w:p w14:paraId="4349F414" w14:textId="77777777" w:rsidR="003E7A35" w:rsidRPr="001F5BBD" w:rsidRDefault="003E7A35" w:rsidP="00F13DCF">
      <w:pPr>
        <w:spacing w:after="0" w:line="360" w:lineRule="auto"/>
        <w:jc w:val="both"/>
        <w:rPr>
          <w:rFonts w:ascii="Arial" w:hAnsi="Arial" w:cs="Arial"/>
        </w:rPr>
      </w:pPr>
      <w:r w:rsidRPr="001F5BBD">
        <w:rPr>
          <w:rFonts w:ascii="Arial" w:hAnsi="Arial" w:cs="Arial"/>
        </w:rPr>
        <w:t>D010 Provincial widening</w:t>
      </w:r>
    </w:p>
    <w:p w14:paraId="07257145" w14:textId="77777777" w:rsidR="003E7A35" w:rsidRPr="00F06544" w:rsidRDefault="003E7A35" w:rsidP="00B078B9">
      <w:pPr>
        <w:pStyle w:val="ListParagraph"/>
        <w:numPr>
          <w:ilvl w:val="0"/>
          <w:numId w:val="62"/>
        </w:numPr>
        <w:spacing w:after="0" w:line="360" w:lineRule="auto"/>
        <w:jc w:val="both"/>
        <w:rPr>
          <w:rFonts w:ascii="Arial" w:hAnsi="Arial" w:cs="Arial"/>
        </w:rPr>
      </w:pPr>
      <w:r w:rsidRPr="00F06544">
        <w:rPr>
          <w:rFonts w:ascii="Arial" w:hAnsi="Arial" w:cs="Arial"/>
        </w:rPr>
        <w:t>Please provide more insight into the 2026 D010 budget, including a detailed breakdown of expenditures by major cost category</w:t>
      </w:r>
      <w:r>
        <w:rPr>
          <w:rFonts w:ascii="Arial" w:hAnsi="Arial" w:cs="Arial"/>
        </w:rPr>
        <w:t>.</w:t>
      </w:r>
    </w:p>
    <w:p w14:paraId="42771AEA" w14:textId="77777777" w:rsidR="003E7A35" w:rsidRPr="00F06544" w:rsidRDefault="003E7A35" w:rsidP="00B078B9">
      <w:pPr>
        <w:pStyle w:val="ListParagraph"/>
        <w:numPr>
          <w:ilvl w:val="0"/>
          <w:numId w:val="62"/>
        </w:numPr>
        <w:spacing w:after="0" w:line="360" w:lineRule="auto"/>
        <w:jc w:val="both"/>
        <w:rPr>
          <w:rFonts w:ascii="Arial" w:hAnsi="Arial" w:cs="Arial"/>
        </w:rPr>
      </w:pPr>
      <w:r w:rsidRPr="00F06544">
        <w:rPr>
          <w:rFonts w:ascii="Arial" w:hAnsi="Arial" w:cs="Arial"/>
        </w:rPr>
        <w:t>For each year from 2022 to 2026, please provide the number of D010 projects completed, the kilometers of line widened, and the average cost per kilometre.</w:t>
      </w:r>
    </w:p>
    <w:p w14:paraId="6E505B59" w14:textId="77777777" w:rsidR="003E7A35" w:rsidRPr="00F06544" w:rsidRDefault="003E7A35" w:rsidP="00B078B9">
      <w:pPr>
        <w:pStyle w:val="ListParagraph"/>
        <w:numPr>
          <w:ilvl w:val="0"/>
          <w:numId w:val="62"/>
        </w:numPr>
        <w:spacing w:after="0" w:line="360" w:lineRule="auto"/>
        <w:jc w:val="both"/>
        <w:rPr>
          <w:rFonts w:ascii="Arial" w:hAnsi="Arial" w:cs="Arial"/>
        </w:rPr>
      </w:pPr>
      <w:r w:rsidRPr="00F06544">
        <w:rPr>
          <w:rFonts w:ascii="Arial" w:hAnsi="Arial" w:cs="Arial"/>
        </w:rPr>
        <w:t>Please provide a regional breakdown of D010 spending for the same period, identifying differences in activity or costs by geographic area.</w:t>
      </w:r>
    </w:p>
    <w:p w14:paraId="1BCD4518" w14:textId="77777777" w:rsidR="003E7A35" w:rsidRDefault="003E7A35" w:rsidP="00B078B9">
      <w:pPr>
        <w:pStyle w:val="ListParagraph"/>
        <w:numPr>
          <w:ilvl w:val="0"/>
          <w:numId w:val="62"/>
        </w:numPr>
        <w:spacing w:after="0" w:line="360" w:lineRule="auto"/>
        <w:jc w:val="both"/>
        <w:rPr>
          <w:rFonts w:ascii="Arial" w:hAnsi="Arial" w:cs="Arial"/>
        </w:rPr>
      </w:pPr>
      <w:r w:rsidRPr="00F06544">
        <w:rPr>
          <w:rFonts w:ascii="Arial" w:hAnsi="Arial" w:cs="Arial"/>
        </w:rPr>
        <w:t>Please provide data on tree-related outages for 2023 to 2025, distinguishing outages directly attributable to right-of-way width from those caused by other factors. Please also provide a comparison of these outages to other outage causes during the same period.</w:t>
      </w:r>
    </w:p>
    <w:p w14:paraId="61C83E4A" w14:textId="77777777" w:rsidR="003E7A35" w:rsidRPr="003E7A35" w:rsidRDefault="003E7A35" w:rsidP="00F13DCF">
      <w:pPr>
        <w:spacing w:after="0" w:line="360" w:lineRule="auto"/>
        <w:jc w:val="both"/>
        <w:rPr>
          <w:rFonts w:ascii="Arial" w:hAnsi="Arial" w:cs="Arial"/>
        </w:rPr>
      </w:pPr>
    </w:p>
    <w:p w14:paraId="2CE06297" w14:textId="08C2C42D" w:rsidR="003E7A35" w:rsidRDefault="003E7A35" w:rsidP="00B078B9">
      <w:pPr>
        <w:pStyle w:val="ListParagraph"/>
        <w:numPr>
          <w:ilvl w:val="0"/>
          <w:numId w:val="166"/>
        </w:numPr>
        <w:spacing w:after="0" w:line="360" w:lineRule="auto"/>
        <w:ind w:left="357" w:hanging="357"/>
        <w:jc w:val="both"/>
        <w:rPr>
          <w:rFonts w:ascii="Arial" w:hAnsi="Arial" w:cs="Arial"/>
        </w:rPr>
      </w:pPr>
    </w:p>
    <w:p w14:paraId="37330F86" w14:textId="77777777" w:rsidR="003E7A35" w:rsidRDefault="003E7A35" w:rsidP="00F13DCF">
      <w:pPr>
        <w:spacing w:after="0" w:line="360" w:lineRule="auto"/>
        <w:jc w:val="both"/>
        <w:rPr>
          <w:rFonts w:ascii="Arial" w:hAnsi="Arial" w:cs="Arial"/>
        </w:rPr>
      </w:pPr>
      <w:r w:rsidRPr="00F06544">
        <w:rPr>
          <w:rFonts w:ascii="Arial" w:hAnsi="Arial" w:cs="Arial"/>
        </w:rPr>
        <w:t>P062 – work vehicles</w:t>
      </w:r>
    </w:p>
    <w:p w14:paraId="3CE76B43" w14:textId="77777777" w:rsidR="003E7A35" w:rsidRDefault="003E7A35" w:rsidP="00B078B9">
      <w:pPr>
        <w:pStyle w:val="ListParagraph"/>
        <w:numPr>
          <w:ilvl w:val="0"/>
          <w:numId w:val="63"/>
        </w:numPr>
        <w:spacing w:after="0" w:line="360" w:lineRule="auto"/>
        <w:jc w:val="both"/>
        <w:rPr>
          <w:rFonts w:ascii="Arial" w:hAnsi="Arial" w:cs="Arial"/>
        </w:rPr>
      </w:pPr>
      <w:r w:rsidRPr="00F06544">
        <w:rPr>
          <w:rFonts w:ascii="Arial" w:hAnsi="Arial" w:cs="Arial"/>
        </w:rPr>
        <w:t>Please provide, for each year from 2022 to 2026, the following information for P062: the total fleet size at year-end, the number of vehicles replaced annually, and the number of vehicles retired annually</w:t>
      </w:r>
      <w:r>
        <w:rPr>
          <w:rFonts w:ascii="Arial" w:hAnsi="Arial" w:cs="Arial"/>
        </w:rPr>
        <w:t>.</w:t>
      </w:r>
    </w:p>
    <w:p w14:paraId="4424C26F" w14:textId="475E74F8" w:rsidR="004D57EE" w:rsidRDefault="004D57EE" w:rsidP="00B078B9">
      <w:pPr>
        <w:pStyle w:val="ListParagraph"/>
        <w:numPr>
          <w:ilvl w:val="1"/>
          <w:numId w:val="105"/>
        </w:numPr>
        <w:spacing w:after="0" w:line="360" w:lineRule="auto"/>
        <w:ind w:left="1434" w:hanging="357"/>
        <w:jc w:val="both"/>
        <w:rPr>
          <w:rFonts w:ascii="Arial" w:hAnsi="Arial" w:cs="Arial"/>
        </w:rPr>
      </w:pPr>
      <w:r>
        <w:rPr>
          <w:rFonts w:ascii="Arial" w:hAnsi="Arial" w:cs="Arial"/>
        </w:rPr>
        <w:t>For each year provided, please identify the salvage value.</w:t>
      </w:r>
    </w:p>
    <w:p w14:paraId="7698DF64" w14:textId="4630CD6B" w:rsidR="004D57EE" w:rsidRPr="004D57EE" w:rsidRDefault="004D57EE" w:rsidP="00B078B9">
      <w:pPr>
        <w:pStyle w:val="ListParagraph"/>
        <w:numPr>
          <w:ilvl w:val="1"/>
          <w:numId w:val="105"/>
        </w:numPr>
        <w:spacing w:after="0" w:line="360" w:lineRule="auto"/>
        <w:ind w:left="1434" w:hanging="357"/>
        <w:jc w:val="both"/>
        <w:rPr>
          <w:rFonts w:ascii="Arial" w:hAnsi="Arial" w:cs="Arial"/>
        </w:rPr>
      </w:pPr>
      <w:r>
        <w:rPr>
          <w:rFonts w:ascii="Arial" w:hAnsi="Arial" w:cs="Arial"/>
        </w:rPr>
        <w:t>Please explain the difference between replaced and retired.</w:t>
      </w:r>
    </w:p>
    <w:p w14:paraId="150AAC2E" w14:textId="541D7E36" w:rsidR="003E7A35" w:rsidRPr="00F06544" w:rsidRDefault="003E7A35" w:rsidP="00B078B9">
      <w:pPr>
        <w:pStyle w:val="ListParagraph"/>
        <w:numPr>
          <w:ilvl w:val="0"/>
          <w:numId w:val="63"/>
        </w:numPr>
        <w:spacing w:after="0" w:line="360" w:lineRule="auto"/>
        <w:jc w:val="both"/>
        <w:rPr>
          <w:rFonts w:ascii="Arial" w:hAnsi="Arial" w:cs="Arial"/>
        </w:rPr>
      </w:pPr>
      <w:r w:rsidRPr="00F06544">
        <w:rPr>
          <w:rFonts w:ascii="Arial" w:hAnsi="Arial" w:cs="Arial"/>
        </w:rPr>
        <w:t xml:space="preserve">For vehicles replaced under this routine, please provide the average age and mileage or hours </w:t>
      </w:r>
      <w:r w:rsidR="00F418DE">
        <w:rPr>
          <w:rFonts w:ascii="Arial" w:hAnsi="Arial" w:cs="Arial"/>
        </w:rPr>
        <w:t xml:space="preserve">of use </w:t>
      </w:r>
      <w:r w:rsidRPr="00F06544">
        <w:rPr>
          <w:rFonts w:ascii="Arial" w:hAnsi="Arial" w:cs="Arial"/>
        </w:rPr>
        <w:t>at replacement for each year from 2022 to 2026.</w:t>
      </w:r>
    </w:p>
    <w:p w14:paraId="557C1516" w14:textId="77777777" w:rsidR="003E7A35" w:rsidRDefault="003E7A35" w:rsidP="00B078B9">
      <w:pPr>
        <w:pStyle w:val="ListParagraph"/>
        <w:numPr>
          <w:ilvl w:val="0"/>
          <w:numId w:val="63"/>
        </w:numPr>
        <w:spacing w:after="0" w:line="360" w:lineRule="auto"/>
        <w:jc w:val="both"/>
        <w:rPr>
          <w:rFonts w:ascii="Arial" w:hAnsi="Arial" w:cs="Arial"/>
        </w:rPr>
      </w:pPr>
      <w:r w:rsidRPr="00F06544">
        <w:rPr>
          <w:rFonts w:ascii="Arial" w:hAnsi="Arial" w:cs="Arial"/>
        </w:rPr>
        <w:t>Please also state the expected useful life assumed for each major vehicle class and confirm whether these assumptions remain consistent across the period.</w:t>
      </w:r>
    </w:p>
    <w:p w14:paraId="1441C58F" w14:textId="77777777" w:rsidR="003E7A35" w:rsidRPr="00F06544" w:rsidRDefault="003E7A35" w:rsidP="00F13DCF">
      <w:pPr>
        <w:spacing w:after="0" w:line="360" w:lineRule="auto"/>
        <w:jc w:val="both"/>
        <w:rPr>
          <w:rFonts w:ascii="Arial" w:hAnsi="Arial" w:cs="Arial"/>
        </w:rPr>
      </w:pPr>
    </w:p>
    <w:p w14:paraId="3A44CD40" w14:textId="753CA090" w:rsidR="003E7A35" w:rsidRDefault="003E7A35" w:rsidP="00B078B9">
      <w:pPr>
        <w:pStyle w:val="ListParagraph"/>
        <w:numPr>
          <w:ilvl w:val="0"/>
          <w:numId w:val="166"/>
        </w:numPr>
        <w:spacing w:after="0" w:line="360" w:lineRule="auto"/>
        <w:ind w:left="357" w:hanging="357"/>
        <w:jc w:val="both"/>
        <w:rPr>
          <w:rFonts w:ascii="Arial" w:hAnsi="Arial" w:cs="Arial"/>
        </w:rPr>
      </w:pPr>
    </w:p>
    <w:p w14:paraId="7C82E2F8" w14:textId="77777777" w:rsidR="003E7A35" w:rsidRPr="00F06544" w:rsidRDefault="003E7A35" w:rsidP="00B078B9">
      <w:pPr>
        <w:pStyle w:val="ListParagraph"/>
        <w:numPr>
          <w:ilvl w:val="0"/>
          <w:numId w:val="64"/>
        </w:numPr>
        <w:spacing w:after="0" w:line="360" w:lineRule="auto"/>
        <w:jc w:val="both"/>
        <w:rPr>
          <w:rFonts w:ascii="Arial" w:hAnsi="Arial" w:cs="Arial"/>
        </w:rPr>
      </w:pPr>
      <w:r w:rsidRPr="00F06544">
        <w:rPr>
          <w:rFonts w:ascii="Arial" w:hAnsi="Arial" w:cs="Arial"/>
        </w:rPr>
        <w:t xml:space="preserve">Please identify which components of P031 relate to routine lifecycle replacement or refresh, cybersecurity risk mitigation or enhancement, and remediation or recovery activities associated with </w:t>
      </w:r>
      <w:r>
        <w:rPr>
          <w:rFonts w:ascii="Arial" w:hAnsi="Arial" w:cs="Arial"/>
        </w:rPr>
        <w:t xml:space="preserve">the </w:t>
      </w:r>
      <w:r w:rsidRPr="00F06544">
        <w:rPr>
          <w:rFonts w:ascii="Arial" w:hAnsi="Arial" w:cs="Arial"/>
        </w:rPr>
        <w:t>cybersecurity incident.</w:t>
      </w:r>
    </w:p>
    <w:p w14:paraId="444A3250" w14:textId="77777777" w:rsidR="003E7A35" w:rsidRPr="00F06544" w:rsidRDefault="003E7A35" w:rsidP="00B078B9">
      <w:pPr>
        <w:pStyle w:val="ListParagraph"/>
        <w:numPr>
          <w:ilvl w:val="0"/>
          <w:numId w:val="64"/>
        </w:numPr>
        <w:spacing w:after="0" w:line="360" w:lineRule="auto"/>
        <w:jc w:val="both"/>
        <w:rPr>
          <w:rFonts w:ascii="Arial" w:hAnsi="Arial" w:cs="Arial"/>
        </w:rPr>
      </w:pPr>
      <w:r w:rsidRPr="00F06544">
        <w:rPr>
          <w:rFonts w:ascii="Arial" w:hAnsi="Arial" w:cs="Arial"/>
        </w:rPr>
        <w:t>Please also identify any new costs incurred under this routine in 2026.</w:t>
      </w:r>
    </w:p>
    <w:p w14:paraId="6D790864" w14:textId="77777777" w:rsidR="003E7A35" w:rsidRDefault="003E7A35" w:rsidP="00B078B9">
      <w:pPr>
        <w:pStyle w:val="ListParagraph"/>
        <w:numPr>
          <w:ilvl w:val="0"/>
          <w:numId w:val="64"/>
        </w:numPr>
        <w:spacing w:after="0" w:line="360" w:lineRule="auto"/>
        <w:jc w:val="both"/>
        <w:rPr>
          <w:rFonts w:ascii="Arial" w:hAnsi="Arial" w:cs="Arial"/>
        </w:rPr>
      </w:pPr>
      <w:r w:rsidRPr="00F06544">
        <w:rPr>
          <w:rFonts w:ascii="Arial" w:hAnsi="Arial" w:cs="Arial"/>
        </w:rPr>
        <w:t>Finally, please explain why this routine was underspent in 2025, including any key drivers, changes in scope, timing of projects, or other factors that contributed to the variance between budgeted and actual expenditures.</w:t>
      </w:r>
    </w:p>
    <w:p w14:paraId="1D170590" w14:textId="77777777" w:rsidR="007741ED" w:rsidRDefault="007741ED" w:rsidP="007741ED">
      <w:pPr>
        <w:suppressLineNumbers/>
        <w:spacing w:after="0" w:line="360" w:lineRule="auto"/>
        <w:jc w:val="both"/>
        <w:rPr>
          <w:rFonts w:ascii="Arial" w:hAnsi="Arial" w:cs="Arial"/>
        </w:rPr>
      </w:pPr>
    </w:p>
    <w:p w14:paraId="2BDEE90F" w14:textId="77777777" w:rsidR="007741ED" w:rsidRPr="007741ED" w:rsidRDefault="007741ED" w:rsidP="007741ED">
      <w:pPr>
        <w:suppressLineNumbers/>
        <w:spacing w:after="0" w:line="360" w:lineRule="auto"/>
        <w:jc w:val="both"/>
        <w:rPr>
          <w:rFonts w:ascii="Arial" w:hAnsi="Arial" w:cs="Arial"/>
        </w:rPr>
      </w:pPr>
    </w:p>
    <w:p w14:paraId="625B2A76" w14:textId="3F8BE417" w:rsidR="003E7A35" w:rsidRDefault="003E7A35" w:rsidP="00B078B9">
      <w:pPr>
        <w:pStyle w:val="ListParagraph"/>
        <w:numPr>
          <w:ilvl w:val="0"/>
          <w:numId w:val="166"/>
        </w:numPr>
        <w:spacing w:after="0" w:line="360" w:lineRule="auto"/>
        <w:ind w:left="357" w:hanging="357"/>
        <w:jc w:val="both"/>
        <w:rPr>
          <w:rFonts w:ascii="Arial" w:hAnsi="Arial" w:cs="Arial"/>
        </w:rPr>
      </w:pPr>
    </w:p>
    <w:p w14:paraId="5E78CC21" w14:textId="6D2B8F59" w:rsidR="003E7A35" w:rsidRPr="00F06544" w:rsidRDefault="003E7A35" w:rsidP="00F13DCF">
      <w:pPr>
        <w:spacing w:after="0" w:line="360" w:lineRule="auto"/>
        <w:jc w:val="both"/>
        <w:rPr>
          <w:rFonts w:ascii="Arial" w:hAnsi="Arial" w:cs="Arial"/>
        </w:rPr>
      </w:pPr>
      <w:r w:rsidRPr="00F06544">
        <w:rPr>
          <w:rFonts w:ascii="Arial" w:hAnsi="Arial" w:cs="Arial"/>
        </w:rPr>
        <w:t>Distribution routines</w:t>
      </w:r>
      <w:r w:rsidR="00F418DE">
        <w:rPr>
          <w:rFonts w:ascii="Arial" w:hAnsi="Arial" w:cs="Arial"/>
        </w:rPr>
        <w:t>:</w:t>
      </w:r>
      <w:r w:rsidRPr="00F06544">
        <w:rPr>
          <w:rFonts w:ascii="Arial" w:hAnsi="Arial" w:cs="Arial"/>
        </w:rPr>
        <w:t xml:space="preserve"> </w:t>
      </w:r>
    </w:p>
    <w:p w14:paraId="5B3BF0F8" w14:textId="10A268A8" w:rsidR="003E7A35" w:rsidRPr="0045769C" w:rsidRDefault="003E7A35" w:rsidP="00B078B9">
      <w:pPr>
        <w:pStyle w:val="ListParagraph"/>
        <w:numPr>
          <w:ilvl w:val="0"/>
          <w:numId w:val="65"/>
        </w:numPr>
        <w:spacing w:after="0" w:line="360" w:lineRule="auto"/>
        <w:jc w:val="both"/>
        <w:rPr>
          <w:rFonts w:ascii="Arial" w:hAnsi="Arial" w:cs="Arial"/>
        </w:rPr>
      </w:pPr>
      <w:r w:rsidRPr="0045769C">
        <w:rPr>
          <w:rFonts w:ascii="Arial" w:hAnsi="Arial" w:cs="Arial"/>
        </w:rPr>
        <w:t>Please explain how the forecasting methodologies illustrated in Figure 42 avoid reliance on historical spending levels as a proxy for future need and instead demonstrate independent evidence of required and necessary capital.</w:t>
      </w:r>
    </w:p>
    <w:p w14:paraId="259831E9" w14:textId="77777777" w:rsidR="003E7A35" w:rsidRDefault="003E7A35" w:rsidP="00B078B9">
      <w:pPr>
        <w:pStyle w:val="ListParagraph"/>
        <w:numPr>
          <w:ilvl w:val="0"/>
          <w:numId w:val="65"/>
        </w:numPr>
        <w:spacing w:after="0" w:line="360" w:lineRule="auto"/>
        <w:jc w:val="both"/>
        <w:rPr>
          <w:rFonts w:ascii="Arial" w:hAnsi="Arial" w:cs="Arial"/>
        </w:rPr>
      </w:pPr>
      <w:r w:rsidRPr="0045769C">
        <w:rPr>
          <w:rFonts w:ascii="Arial" w:hAnsi="Arial" w:cs="Arial"/>
        </w:rPr>
        <w:t>Please indicate whether NS Power accounts for reductions in backlog, improvements in asset condition, or diminishing marginal need resulting from prior years’ routine capital investments.</w:t>
      </w:r>
      <w:r>
        <w:rPr>
          <w:rFonts w:ascii="Arial" w:hAnsi="Arial" w:cs="Arial"/>
        </w:rPr>
        <w:t xml:space="preserve"> </w:t>
      </w:r>
      <w:r w:rsidRPr="0045769C">
        <w:rPr>
          <w:rFonts w:ascii="Arial" w:hAnsi="Arial" w:cs="Arial"/>
        </w:rPr>
        <w:t>Please explain why the methodolog</w:t>
      </w:r>
      <w:r>
        <w:rPr>
          <w:rFonts w:ascii="Arial" w:hAnsi="Arial" w:cs="Arial"/>
        </w:rPr>
        <w:t>ies</w:t>
      </w:r>
      <w:r w:rsidRPr="0045769C">
        <w:rPr>
          <w:rFonts w:ascii="Arial" w:hAnsi="Arial" w:cs="Arial"/>
        </w:rPr>
        <w:t xml:space="preserve"> assume no efficiency gains in the execution of routine capital</w:t>
      </w:r>
      <w:r>
        <w:rPr>
          <w:rFonts w:ascii="Arial" w:hAnsi="Arial" w:cs="Arial"/>
        </w:rPr>
        <w:t xml:space="preserve"> programs</w:t>
      </w:r>
      <w:r w:rsidRPr="0045769C">
        <w:rPr>
          <w:rFonts w:ascii="Arial" w:hAnsi="Arial" w:cs="Arial"/>
        </w:rPr>
        <w:t>.</w:t>
      </w:r>
    </w:p>
    <w:p w14:paraId="5ABF8CFD" w14:textId="44719665" w:rsidR="003E7A35" w:rsidRPr="0045769C" w:rsidRDefault="003E7A35" w:rsidP="00B078B9">
      <w:pPr>
        <w:pStyle w:val="ListParagraph"/>
        <w:numPr>
          <w:ilvl w:val="0"/>
          <w:numId w:val="65"/>
        </w:numPr>
        <w:spacing w:after="0" w:line="360" w:lineRule="auto"/>
        <w:jc w:val="both"/>
        <w:rPr>
          <w:rFonts w:ascii="Arial" w:hAnsi="Arial" w:cs="Arial"/>
        </w:rPr>
      </w:pPr>
      <w:r w:rsidRPr="0045769C">
        <w:rPr>
          <w:rFonts w:ascii="Arial" w:hAnsi="Arial" w:cs="Arial"/>
        </w:rPr>
        <w:t>Do the forecasting methodologies incorporate any external benchmarks</w:t>
      </w:r>
      <w:r w:rsidR="00F418DE">
        <w:rPr>
          <w:rFonts w:ascii="Arial" w:hAnsi="Arial" w:cs="Arial"/>
        </w:rPr>
        <w:t>?</w:t>
      </w:r>
    </w:p>
    <w:p w14:paraId="23A981CC" w14:textId="4CA6070E" w:rsidR="003E7A35" w:rsidRPr="003E7A35" w:rsidRDefault="003E7A35" w:rsidP="00B078B9">
      <w:pPr>
        <w:pStyle w:val="ListParagraph"/>
        <w:numPr>
          <w:ilvl w:val="0"/>
          <w:numId w:val="65"/>
        </w:numPr>
        <w:spacing w:after="0" w:line="360" w:lineRule="auto"/>
        <w:jc w:val="both"/>
        <w:rPr>
          <w:rFonts w:ascii="Arial" w:hAnsi="Arial" w:cs="Arial"/>
        </w:rPr>
      </w:pPr>
      <w:r w:rsidRPr="0045769C">
        <w:rPr>
          <w:rFonts w:ascii="Arial" w:hAnsi="Arial" w:cs="Arial"/>
        </w:rPr>
        <w:t>For any new routines added, please explain in detail why they are being added as routines, including a clear scope definition that specifies what work is explicitly included and excluded.</w:t>
      </w:r>
    </w:p>
    <w:p w14:paraId="38E526DC" w14:textId="27B23896" w:rsidR="003E7A35" w:rsidRPr="0045769C" w:rsidRDefault="003E7A35" w:rsidP="00B078B9">
      <w:pPr>
        <w:pStyle w:val="ListParagraph"/>
        <w:numPr>
          <w:ilvl w:val="0"/>
          <w:numId w:val="65"/>
        </w:numPr>
        <w:spacing w:after="0" w:line="360" w:lineRule="auto"/>
        <w:jc w:val="both"/>
        <w:rPr>
          <w:rFonts w:ascii="Arial" w:hAnsi="Arial" w:cs="Arial"/>
        </w:rPr>
      </w:pPr>
      <w:r w:rsidRPr="0045769C">
        <w:rPr>
          <w:rFonts w:ascii="Arial" w:hAnsi="Arial" w:cs="Arial"/>
        </w:rPr>
        <w:t>Please explain how forecast volumes and costs were developed for each routine. Provide actual expenditure for projects that would be classified under each new</w:t>
      </w:r>
      <w:r>
        <w:rPr>
          <w:rFonts w:ascii="Arial" w:hAnsi="Arial" w:cs="Arial"/>
        </w:rPr>
        <w:t xml:space="preserve"> </w:t>
      </w:r>
      <w:r w:rsidRPr="0045769C">
        <w:rPr>
          <w:rFonts w:ascii="Arial" w:hAnsi="Arial" w:cs="Arial"/>
        </w:rPr>
        <w:t>routine for 2022-2025</w:t>
      </w:r>
      <w:r w:rsidR="004C7A88">
        <w:rPr>
          <w:rFonts w:ascii="Arial" w:hAnsi="Arial" w:cs="Arial"/>
        </w:rPr>
        <w:t>.</w:t>
      </w:r>
    </w:p>
    <w:p w14:paraId="4A108A4B" w14:textId="77777777" w:rsidR="003E7A35" w:rsidRPr="00F06544" w:rsidRDefault="003E7A35" w:rsidP="00F13DCF">
      <w:pPr>
        <w:spacing w:after="0" w:line="360" w:lineRule="auto"/>
        <w:jc w:val="both"/>
        <w:rPr>
          <w:rFonts w:ascii="Arial" w:hAnsi="Arial" w:cs="Arial"/>
        </w:rPr>
      </w:pPr>
    </w:p>
    <w:p w14:paraId="77964299" w14:textId="7EE6686C" w:rsidR="003E7A35" w:rsidRDefault="003E7A35" w:rsidP="00B078B9">
      <w:pPr>
        <w:pStyle w:val="ListParagraph"/>
        <w:numPr>
          <w:ilvl w:val="0"/>
          <w:numId w:val="166"/>
        </w:numPr>
        <w:spacing w:after="0" w:line="360" w:lineRule="auto"/>
        <w:ind w:left="357" w:hanging="357"/>
        <w:jc w:val="both"/>
        <w:rPr>
          <w:rFonts w:ascii="Arial" w:hAnsi="Arial" w:cs="Arial"/>
        </w:rPr>
      </w:pPr>
    </w:p>
    <w:p w14:paraId="5A85E23D" w14:textId="77777777" w:rsidR="003E7A35" w:rsidRPr="0010300B" w:rsidRDefault="003E7A35" w:rsidP="00F13DCF">
      <w:pPr>
        <w:spacing w:after="0" w:line="360" w:lineRule="auto"/>
        <w:jc w:val="both"/>
        <w:rPr>
          <w:rFonts w:ascii="Arial" w:hAnsi="Arial" w:cs="Arial"/>
        </w:rPr>
      </w:pPr>
      <w:r w:rsidRPr="0010300B">
        <w:rPr>
          <w:rFonts w:ascii="Arial" w:hAnsi="Arial" w:cs="Arial"/>
        </w:rPr>
        <w:t xml:space="preserve">D061 and D062 – New Customers </w:t>
      </w:r>
    </w:p>
    <w:p w14:paraId="5D452556" w14:textId="77777777" w:rsidR="003E7A35" w:rsidRPr="00D4374D" w:rsidRDefault="003E7A35" w:rsidP="00B078B9">
      <w:pPr>
        <w:pStyle w:val="ListParagraph"/>
        <w:numPr>
          <w:ilvl w:val="0"/>
          <w:numId w:val="60"/>
        </w:numPr>
        <w:spacing w:after="0" w:line="360" w:lineRule="auto"/>
        <w:ind w:left="714" w:hanging="357"/>
        <w:jc w:val="both"/>
        <w:rPr>
          <w:rFonts w:ascii="Arial" w:hAnsi="Arial" w:cs="Arial"/>
        </w:rPr>
      </w:pPr>
      <w:r w:rsidRPr="00D4374D">
        <w:rPr>
          <w:rFonts w:ascii="Arial" w:hAnsi="Arial" w:cs="Arial"/>
        </w:rPr>
        <w:t>Please update the attachment provided in M12319 Board IR-7 to include 2025 actual expenditures and the forecast for 2026.</w:t>
      </w:r>
    </w:p>
    <w:p w14:paraId="40B632A7" w14:textId="77777777" w:rsidR="003E7A35" w:rsidRPr="00D4374D" w:rsidRDefault="003E7A35" w:rsidP="00B078B9">
      <w:pPr>
        <w:pStyle w:val="ListParagraph"/>
        <w:numPr>
          <w:ilvl w:val="0"/>
          <w:numId w:val="60"/>
        </w:numPr>
        <w:spacing w:after="0" w:line="360" w:lineRule="auto"/>
        <w:jc w:val="both"/>
        <w:rPr>
          <w:rFonts w:ascii="Arial" w:hAnsi="Arial" w:cs="Arial"/>
        </w:rPr>
      </w:pPr>
      <w:r w:rsidRPr="00D4374D">
        <w:rPr>
          <w:rFonts w:ascii="Arial" w:hAnsi="Arial" w:cs="Arial"/>
        </w:rPr>
        <w:t>Please provide the following for each year from 2022 to 2025:</w:t>
      </w:r>
    </w:p>
    <w:p w14:paraId="28C2056A" w14:textId="77777777" w:rsidR="003E7A35" w:rsidRPr="00D4374D" w:rsidRDefault="003E7A35" w:rsidP="00B078B9">
      <w:pPr>
        <w:pStyle w:val="ListParagraph"/>
        <w:numPr>
          <w:ilvl w:val="0"/>
          <w:numId w:val="61"/>
        </w:numPr>
        <w:spacing w:after="0" w:line="360" w:lineRule="auto"/>
        <w:ind w:left="1434" w:hanging="357"/>
        <w:jc w:val="both"/>
        <w:rPr>
          <w:rFonts w:ascii="Arial" w:hAnsi="Arial" w:cs="Arial"/>
        </w:rPr>
      </w:pPr>
      <w:r w:rsidRPr="00D4374D">
        <w:rPr>
          <w:rFonts w:ascii="Arial" w:hAnsi="Arial" w:cs="Arial"/>
        </w:rPr>
        <w:t>Number of new customers added</w:t>
      </w:r>
      <w:r>
        <w:rPr>
          <w:rFonts w:ascii="Arial" w:hAnsi="Arial" w:cs="Arial"/>
        </w:rPr>
        <w:t>.</w:t>
      </w:r>
    </w:p>
    <w:p w14:paraId="365677B2" w14:textId="77777777" w:rsidR="003E7A35" w:rsidRPr="00D4374D" w:rsidRDefault="003E7A35" w:rsidP="00B078B9">
      <w:pPr>
        <w:pStyle w:val="ListParagraph"/>
        <w:numPr>
          <w:ilvl w:val="0"/>
          <w:numId w:val="61"/>
        </w:numPr>
        <w:spacing w:after="0" w:line="360" w:lineRule="auto"/>
        <w:ind w:left="1440"/>
        <w:jc w:val="both"/>
        <w:rPr>
          <w:rFonts w:ascii="Arial" w:hAnsi="Arial" w:cs="Arial"/>
        </w:rPr>
      </w:pPr>
      <w:r w:rsidRPr="00D4374D">
        <w:rPr>
          <w:rFonts w:ascii="Arial" w:hAnsi="Arial" w:cs="Arial"/>
        </w:rPr>
        <w:t>Kilometers of distribution line installed</w:t>
      </w:r>
      <w:r>
        <w:rPr>
          <w:rFonts w:ascii="Arial" w:hAnsi="Arial" w:cs="Arial"/>
        </w:rPr>
        <w:t>.</w:t>
      </w:r>
    </w:p>
    <w:p w14:paraId="2E3AA661" w14:textId="77777777" w:rsidR="003E7A35" w:rsidRPr="00D4374D" w:rsidRDefault="003E7A35" w:rsidP="00B078B9">
      <w:pPr>
        <w:pStyle w:val="ListParagraph"/>
        <w:numPr>
          <w:ilvl w:val="0"/>
          <w:numId w:val="61"/>
        </w:numPr>
        <w:spacing w:after="0" w:line="360" w:lineRule="auto"/>
        <w:ind w:left="1440"/>
        <w:jc w:val="both"/>
        <w:rPr>
          <w:rFonts w:ascii="Arial" w:hAnsi="Arial" w:cs="Arial"/>
        </w:rPr>
      </w:pPr>
      <w:r w:rsidRPr="00D4374D">
        <w:rPr>
          <w:rFonts w:ascii="Arial" w:hAnsi="Arial" w:cs="Arial"/>
        </w:rPr>
        <w:t>Number of new connections completed</w:t>
      </w:r>
      <w:r>
        <w:rPr>
          <w:rFonts w:ascii="Arial" w:hAnsi="Arial" w:cs="Arial"/>
        </w:rPr>
        <w:t>.</w:t>
      </w:r>
    </w:p>
    <w:p w14:paraId="1B0DB25B" w14:textId="77777777" w:rsidR="003E7A35" w:rsidRPr="00D4374D" w:rsidRDefault="003E7A35" w:rsidP="00B078B9">
      <w:pPr>
        <w:pStyle w:val="ListParagraph"/>
        <w:numPr>
          <w:ilvl w:val="0"/>
          <w:numId w:val="61"/>
        </w:numPr>
        <w:spacing w:after="0" w:line="360" w:lineRule="auto"/>
        <w:ind w:left="1440"/>
        <w:jc w:val="both"/>
        <w:rPr>
          <w:rFonts w:ascii="Arial" w:hAnsi="Arial" w:cs="Arial"/>
        </w:rPr>
      </w:pPr>
      <w:r w:rsidRPr="00D4374D">
        <w:rPr>
          <w:rFonts w:ascii="Arial" w:hAnsi="Arial" w:cs="Arial"/>
        </w:rPr>
        <w:t>Number of projects requested or initiated</w:t>
      </w:r>
      <w:r>
        <w:rPr>
          <w:rFonts w:ascii="Arial" w:hAnsi="Arial" w:cs="Arial"/>
        </w:rPr>
        <w:t>.</w:t>
      </w:r>
    </w:p>
    <w:p w14:paraId="777FFBBC" w14:textId="3A8E980D" w:rsidR="003E7A35" w:rsidRPr="00D4374D" w:rsidRDefault="003E7A35" w:rsidP="00B078B9">
      <w:pPr>
        <w:pStyle w:val="ListParagraph"/>
        <w:numPr>
          <w:ilvl w:val="0"/>
          <w:numId w:val="60"/>
        </w:numPr>
        <w:spacing w:after="0" w:line="360" w:lineRule="auto"/>
        <w:jc w:val="both"/>
        <w:rPr>
          <w:rFonts w:ascii="Arial" w:hAnsi="Arial" w:cs="Arial"/>
        </w:rPr>
      </w:pPr>
      <w:r w:rsidRPr="00D4374D">
        <w:rPr>
          <w:rFonts w:ascii="Arial" w:hAnsi="Arial" w:cs="Arial"/>
        </w:rPr>
        <w:t>For D061 and D062, please provide an updated breakdown similar to that provided in</w:t>
      </w:r>
      <w:r>
        <w:rPr>
          <w:rFonts w:ascii="Arial" w:hAnsi="Arial" w:cs="Arial"/>
        </w:rPr>
        <w:t xml:space="preserve"> Board</w:t>
      </w:r>
      <w:r w:rsidRPr="00D4374D">
        <w:rPr>
          <w:rFonts w:ascii="Arial" w:hAnsi="Arial" w:cs="Arial"/>
        </w:rPr>
        <w:t xml:space="preserve"> IR-14 in M12319, incorporating</w:t>
      </w:r>
      <w:r w:rsidR="00F418DE">
        <w:rPr>
          <w:rFonts w:ascii="Arial" w:hAnsi="Arial" w:cs="Arial"/>
        </w:rPr>
        <w:t xml:space="preserve"> </w:t>
      </w:r>
      <w:r w:rsidRPr="00D4374D">
        <w:rPr>
          <w:rFonts w:ascii="Arial" w:hAnsi="Arial" w:cs="Arial"/>
        </w:rPr>
        <w:t>2025 actual expenditures, and</w:t>
      </w:r>
      <w:r>
        <w:rPr>
          <w:rFonts w:ascii="Arial" w:hAnsi="Arial" w:cs="Arial"/>
        </w:rPr>
        <w:t xml:space="preserve"> </w:t>
      </w:r>
      <w:r w:rsidRPr="00D4374D">
        <w:rPr>
          <w:rFonts w:ascii="Arial" w:hAnsi="Arial" w:cs="Arial"/>
        </w:rPr>
        <w:t>2026 forecast expenditures.</w:t>
      </w:r>
    </w:p>
    <w:p w14:paraId="03E961B9" w14:textId="77777777" w:rsidR="003E7A35" w:rsidRDefault="003E7A35" w:rsidP="00B078B9">
      <w:pPr>
        <w:pStyle w:val="ListParagraph"/>
        <w:numPr>
          <w:ilvl w:val="0"/>
          <w:numId w:val="60"/>
        </w:numPr>
        <w:spacing w:after="0" w:line="360" w:lineRule="auto"/>
        <w:jc w:val="both"/>
        <w:rPr>
          <w:rFonts w:ascii="Arial" w:hAnsi="Arial" w:cs="Arial"/>
        </w:rPr>
      </w:pPr>
      <w:r w:rsidRPr="00D4374D">
        <w:rPr>
          <w:rFonts w:ascii="Arial" w:hAnsi="Arial" w:cs="Arial"/>
        </w:rPr>
        <w:t>For each of D004, D061, and D062, please provide the proportion of capital costs funded by customer contributions and the portion funded by NS Pow</w:t>
      </w:r>
      <w:r>
        <w:rPr>
          <w:rFonts w:ascii="Arial" w:hAnsi="Arial" w:cs="Arial"/>
        </w:rPr>
        <w:t>er.</w:t>
      </w:r>
    </w:p>
    <w:p w14:paraId="2B56A497" w14:textId="77777777" w:rsidR="003E7A35" w:rsidRDefault="003E7A35" w:rsidP="00B078B9">
      <w:pPr>
        <w:pStyle w:val="ListParagraph"/>
        <w:numPr>
          <w:ilvl w:val="0"/>
          <w:numId w:val="60"/>
        </w:numPr>
        <w:spacing w:after="0" w:line="360" w:lineRule="auto"/>
        <w:jc w:val="both"/>
        <w:rPr>
          <w:rFonts w:ascii="Arial" w:hAnsi="Arial" w:cs="Arial"/>
        </w:rPr>
      </w:pPr>
      <w:r w:rsidRPr="00D4374D">
        <w:rPr>
          <w:rFonts w:ascii="Arial" w:hAnsi="Arial" w:cs="Arial"/>
        </w:rPr>
        <w:t xml:space="preserve">For each of D004, D061, and D062, please provide a detailed explanation of how the 2026 forecast was developed beyond reliance on historical averages, including the assumptions and inputs used, such as customer demand, economic or population growth, electrification </w:t>
      </w:r>
      <w:r w:rsidRPr="00D4374D">
        <w:rPr>
          <w:rFonts w:ascii="Arial" w:hAnsi="Arial" w:cs="Arial"/>
        </w:rPr>
        <w:lastRenderedPageBreak/>
        <w:t>or technology adoption, and any other factors that influence the forecast. Please explain how these assumptions are incorporated into the methodology and how the approach differs, if at all, from prior years.</w:t>
      </w:r>
    </w:p>
    <w:p w14:paraId="35F4F90B" w14:textId="77777777" w:rsidR="003E7A35" w:rsidRPr="00D4374D" w:rsidRDefault="003E7A35" w:rsidP="00B078B9">
      <w:pPr>
        <w:pStyle w:val="ListParagraph"/>
        <w:numPr>
          <w:ilvl w:val="0"/>
          <w:numId w:val="60"/>
        </w:numPr>
        <w:spacing w:after="0" w:line="360" w:lineRule="auto"/>
        <w:jc w:val="both"/>
        <w:rPr>
          <w:rFonts w:ascii="Arial" w:hAnsi="Arial" w:cs="Arial"/>
        </w:rPr>
      </w:pPr>
      <w:r w:rsidRPr="00D4374D">
        <w:rPr>
          <w:rFonts w:ascii="Arial" w:hAnsi="Arial" w:cs="Arial"/>
        </w:rPr>
        <w:t>Please explain why D061 came under budget in 2025, including any key drivers, changes in scope, timing of projects, or other factors that contributed to the variance between budgeted and actual expenditures.</w:t>
      </w:r>
    </w:p>
    <w:p w14:paraId="44654984" w14:textId="77777777" w:rsidR="00E37E73" w:rsidRDefault="00E37E73" w:rsidP="00F13DCF">
      <w:pPr>
        <w:pStyle w:val="ListParagraph"/>
        <w:spacing w:after="0" w:line="360" w:lineRule="auto"/>
        <w:ind w:left="0"/>
        <w:jc w:val="both"/>
        <w:rPr>
          <w:rFonts w:ascii="Arial" w:hAnsi="Arial" w:cs="Arial"/>
          <w:b/>
          <w:bCs/>
          <w:u w:val="single"/>
        </w:rPr>
      </w:pPr>
    </w:p>
    <w:p w14:paraId="5698836E" w14:textId="21178FB2" w:rsidR="00E37E73" w:rsidRDefault="00504B37" w:rsidP="00F13DCF">
      <w:pPr>
        <w:pStyle w:val="ListParagraph"/>
        <w:spacing w:after="0" w:line="360" w:lineRule="auto"/>
        <w:ind w:left="0"/>
        <w:jc w:val="both"/>
        <w:rPr>
          <w:rFonts w:ascii="Arial" w:hAnsi="Arial" w:cs="Arial"/>
          <w:b/>
          <w:bCs/>
          <w:u w:val="single"/>
        </w:rPr>
      </w:pPr>
      <w:r w:rsidRPr="00035339">
        <w:rPr>
          <w:rFonts w:ascii="Arial" w:hAnsi="Arial" w:cs="Arial"/>
          <w:b/>
          <w:bCs/>
          <w:u w:val="single"/>
        </w:rPr>
        <w:t>Directives &amp; Misc</w:t>
      </w:r>
      <w:r w:rsidR="00E37E73" w:rsidRPr="00331C2E">
        <w:rPr>
          <w:rFonts w:ascii="Arial" w:hAnsi="Arial" w:cs="Arial"/>
          <w:b/>
          <w:bCs/>
          <w:u w:val="single"/>
        </w:rPr>
        <w:t xml:space="preserve"> pages 87 to 141</w:t>
      </w:r>
      <w:r w:rsidRPr="00035339">
        <w:rPr>
          <w:rFonts w:ascii="Arial" w:hAnsi="Arial" w:cs="Arial"/>
          <w:b/>
          <w:bCs/>
          <w:u w:val="single"/>
        </w:rPr>
        <w:t xml:space="preserve"> </w:t>
      </w:r>
    </w:p>
    <w:p w14:paraId="3233AA3D" w14:textId="0C04590B" w:rsidR="004207AC" w:rsidRDefault="00E37E73" w:rsidP="006942A4">
      <w:pPr>
        <w:pStyle w:val="ListParagraph"/>
        <w:spacing w:after="0" w:line="360" w:lineRule="auto"/>
        <w:ind w:left="0"/>
        <w:jc w:val="both"/>
        <w:rPr>
          <w:rFonts w:ascii="Arial" w:hAnsi="Arial" w:cs="Arial"/>
        </w:rPr>
      </w:pPr>
      <w:r>
        <w:rPr>
          <w:rFonts w:ascii="Arial" w:hAnsi="Arial" w:cs="Arial"/>
          <w:b/>
          <w:bCs/>
        </w:rPr>
        <w:t xml:space="preserve">Section 11.1.2 Annual Rating/Prioritization of Capital Projects </w:t>
      </w:r>
      <w:r w:rsidRPr="0091190C">
        <w:rPr>
          <w:rFonts w:ascii="Arial" w:hAnsi="Arial" w:cs="Arial"/>
        </w:rPr>
        <w:t>pages 88 to 90</w:t>
      </w:r>
    </w:p>
    <w:p w14:paraId="50029B3A" w14:textId="4C975086" w:rsidR="000E0A12" w:rsidRDefault="000E0A12" w:rsidP="006942A4">
      <w:pPr>
        <w:pStyle w:val="ListParagraph"/>
        <w:numPr>
          <w:ilvl w:val="0"/>
          <w:numId w:val="166"/>
        </w:numPr>
        <w:spacing w:after="0" w:line="360" w:lineRule="auto"/>
        <w:ind w:left="357" w:hanging="357"/>
        <w:jc w:val="both"/>
        <w:rPr>
          <w:rFonts w:ascii="Arial" w:hAnsi="Arial" w:cs="Arial"/>
        </w:rPr>
      </w:pPr>
    </w:p>
    <w:p w14:paraId="32B11DFE" w14:textId="631BD24D" w:rsidR="000E0A12" w:rsidRPr="00685839" w:rsidRDefault="000E0A12" w:rsidP="006942A4">
      <w:pPr>
        <w:spacing w:after="0" w:line="360" w:lineRule="auto"/>
        <w:jc w:val="both"/>
        <w:rPr>
          <w:rFonts w:ascii="Arial" w:hAnsi="Arial" w:cs="Arial"/>
        </w:rPr>
      </w:pPr>
      <w:r w:rsidRPr="00685839">
        <w:rPr>
          <w:rFonts w:ascii="Arial" w:hAnsi="Arial" w:cs="Arial"/>
        </w:rPr>
        <w:t>Figure 56, pdf page 88 – Evergreen IRP vs. 2026 ACE Plan Forecast Comparison by Unit: Please provide a table showing the</w:t>
      </w:r>
      <w:r w:rsidR="003E1285">
        <w:rPr>
          <w:rFonts w:ascii="Arial" w:hAnsi="Arial" w:cs="Arial"/>
        </w:rPr>
        <w:t xml:space="preserve"> Integrated Resource Plan</w:t>
      </w:r>
      <w:r w:rsidRPr="00685839">
        <w:rPr>
          <w:rFonts w:ascii="Arial" w:hAnsi="Arial" w:cs="Arial"/>
        </w:rPr>
        <w:t xml:space="preserve"> </w:t>
      </w:r>
      <w:r w:rsidR="003E1285">
        <w:rPr>
          <w:rFonts w:ascii="Arial" w:hAnsi="Arial" w:cs="Arial"/>
        </w:rPr>
        <w:t>(</w:t>
      </w:r>
      <w:r w:rsidRPr="00685839">
        <w:rPr>
          <w:rFonts w:ascii="Arial" w:hAnsi="Arial" w:cs="Arial"/>
        </w:rPr>
        <w:t>IRP</w:t>
      </w:r>
      <w:r w:rsidR="003E1285">
        <w:rPr>
          <w:rFonts w:ascii="Arial" w:hAnsi="Arial" w:cs="Arial"/>
        </w:rPr>
        <w:t>)</w:t>
      </w:r>
      <w:r w:rsidRPr="00685839">
        <w:rPr>
          <w:rFonts w:ascii="Arial" w:hAnsi="Arial" w:cs="Arial"/>
        </w:rPr>
        <w:t xml:space="preserve"> and ACE Plan dollar amounts expected to be spent per unit. </w:t>
      </w:r>
    </w:p>
    <w:p w14:paraId="183A01B7" w14:textId="77777777" w:rsidR="000E0A12" w:rsidRPr="00B34BCE" w:rsidRDefault="000E0A12" w:rsidP="00F13DCF">
      <w:pPr>
        <w:pStyle w:val="ListParagraph"/>
        <w:spacing w:after="0" w:line="360" w:lineRule="auto"/>
        <w:ind w:left="0"/>
        <w:jc w:val="both"/>
        <w:rPr>
          <w:rFonts w:ascii="Arial" w:hAnsi="Arial" w:cs="Arial"/>
          <w:b/>
          <w:bCs/>
        </w:rPr>
      </w:pPr>
    </w:p>
    <w:p w14:paraId="0316C639" w14:textId="55ED4519" w:rsidR="004207AC" w:rsidRPr="008F23DE" w:rsidRDefault="004207AC" w:rsidP="00B078B9">
      <w:pPr>
        <w:pStyle w:val="ListParagraph"/>
        <w:numPr>
          <w:ilvl w:val="0"/>
          <w:numId w:val="166"/>
        </w:numPr>
        <w:spacing w:after="0" w:line="360" w:lineRule="auto"/>
        <w:ind w:left="357" w:hanging="357"/>
        <w:jc w:val="both"/>
        <w:rPr>
          <w:rFonts w:ascii="Arial" w:hAnsi="Arial" w:cs="Arial"/>
        </w:rPr>
      </w:pPr>
    </w:p>
    <w:p w14:paraId="0F45A1CE" w14:textId="77777777" w:rsidR="004207AC" w:rsidRDefault="004207AC" w:rsidP="00B078B9">
      <w:pPr>
        <w:pStyle w:val="ListParagraph"/>
        <w:numPr>
          <w:ilvl w:val="0"/>
          <w:numId w:val="25"/>
        </w:numPr>
        <w:spacing w:after="0" w:line="360" w:lineRule="auto"/>
        <w:jc w:val="both"/>
        <w:rPr>
          <w:rFonts w:ascii="Arial" w:hAnsi="Arial" w:cs="Arial"/>
        </w:rPr>
      </w:pPr>
      <w:r>
        <w:rPr>
          <w:rFonts w:ascii="Arial" w:hAnsi="Arial" w:cs="Arial"/>
        </w:rPr>
        <w:t>Are all assets rated each year or is there a failure or age threshold to trigger a rating?</w:t>
      </w:r>
    </w:p>
    <w:p w14:paraId="7D5D136E" w14:textId="77777777" w:rsidR="004207AC" w:rsidRPr="00E458D2" w:rsidRDefault="004207AC" w:rsidP="00B078B9">
      <w:pPr>
        <w:pStyle w:val="ListParagraph"/>
        <w:numPr>
          <w:ilvl w:val="0"/>
          <w:numId w:val="25"/>
        </w:numPr>
        <w:spacing w:after="0" w:line="360" w:lineRule="auto"/>
        <w:jc w:val="both"/>
        <w:rPr>
          <w:rFonts w:ascii="Arial" w:hAnsi="Arial" w:cs="Arial"/>
        </w:rPr>
      </w:pPr>
      <w:r w:rsidRPr="00E458D2">
        <w:rPr>
          <w:rFonts w:ascii="Arial" w:hAnsi="Arial" w:cs="Arial"/>
        </w:rPr>
        <w:t>NS Power identified in the third bullet that projects are rated according to unit reliability, among other indicators. Please elaborate on the unit reliability assessment and threshold applied to a unit for it to be rated.</w:t>
      </w:r>
    </w:p>
    <w:p w14:paraId="600BBB96" w14:textId="77777777" w:rsidR="00E37E73" w:rsidRDefault="00E37E73" w:rsidP="00F13DCF">
      <w:pPr>
        <w:pStyle w:val="ListParagraph"/>
        <w:spacing w:after="0" w:line="360" w:lineRule="auto"/>
        <w:ind w:left="0"/>
        <w:jc w:val="both"/>
        <w:rPr>
          <w:rFonts w:ascii="Arial" w:hAnsi="Arial" w:cs="Arial"/>
          <w:b/>
          <w:bCs/>
        </w:rPr>
      </w:pPr>
    </w:p>
    <w:p w14:paraId="3BB4755A" w14:textId="41ECB3ED" w:rsidR="00B34BCE" w:rsidRPr="00331C2E" w:rsidRDefault="00E37E73" w:rsidP="00F13DCF">
      <w:pPr>
        <w:pStyle w:val="ListParagraph"/>
        <w:spacing w:after="0" w:line="360" w:lineRule="auto"/>
        <w:ind w:left="0"/>
        <w:jc w:val="both"/>
        <w:rPr>
          <w:rFonts w:ascii="Arial" w:hAnsi="Arial" w:cs="Arial"/>
          <w:b/>
          <w:bCs/>
          <w:u w:val="single"/>
        </w:rPr>
      </w:pPr>
      <w:r w:rsidRPr="00331C2E">
        <w:rPr>
          <w:rFonts w:ascii="Arial" w:hAnsi="Arial" w:cs="Arial"/>
          <w:b/>
          <w:bCs/>
          <w:u w:val="single"/>
        </w:rPr>
        <w:t>Section 11.1.3 2026 to 2030 Forecast ACE Plan Expenditures by Functional Class and Spending Program pages 90 to 91</w:t>
      </w:r>
    </w:p>
    <w:p w14:paraId="1506D883" w14:textId="63FC9882" w:rsidR="00B34BCE" w:rsidRPr="00AC22B7" w:rsidRDefault="00B34BCE" w:rsidP="00B078B9">
      <w:pPr>
        <w:pStyle w:val="ListParagraph"/>
        <w:numPr>
          <w:ilvl w:val="0"/>
          <w:numId w:val="166"/>
        </w:numPr>
        <w:spacing w:after="0" w:line="360" w:lineRule="auto"/>
        <w:ind w:left="357" w:hanging="357"/>
        <w:jc w:val="both"/>
        <w:rPr>
          <w:rFonts w:ascii="Arial" w:hAnsi="Arial" w:cs="Arial"/>
        </w:rPr>
      </w:pPr>
    </w:p>
    <w:p w14:paraId="42ACD2C3" w14:textId="43813DBF" w:rsidR="00B34BCE" w:rsidRDefault="00B34BCE" w:rsidP="00F13DCF">
      <w:pPr>
        <w:spacing w:after="0" w:line="360" w:lineRule="auto"/>
        <w:jc w:val="both"/>
        <w:rPr>
          <w:rFonts w:ascii="Arial" w:hAnsi="Arial" w:cs="Arial"/>
        </w:rPr>
      </w:pPr>
      <w:r>
        <w:rPr>
          <w:rFonts w:ascii="Arial" w:hAnsi="Arial" w:cs="Arial"/>
        </w:rPr>
        <w:t>In reference to Figure 57, please discuss the changes made to the 2026 ACE Plan that are different from the forecast provided in the 2025 ACE Plan M12012 Figure 59 on page 91, specifically the change in forecast spending for thermal generation, combustion turbines, hydro generation and wind generation.</w:t>
      </w:r>
    </w:p>
    <w:p w14:paraId="7B1E4D04" w14:textId="77777777" w:rsidR="00B34BCE" w:rsidRDefault="00B34BCE" w:rsidP="00B078B9">
      <w:pPr>
        <w:pStyle w:val="ListParagraph"/>
        <w:numPr>
          <w:ilvl w:val="0"/>
          <w:numId w:val="26"/>
        </w:numPr>
        <w:spacing w:after="0" w:line="360" w:lineRule="auto"/>
        <w:jc w:val="both"/>
        <w:rPr>
          <w:rFonts w:ascii="Arial" w:hAnsi="Arial" w:cs="Arial"/>
        </w:rPr>
      </w:pPr>
      <w:r>
        <w:rPr>
          <w:rFonts w:ascii="Arial" w:hAnsi="Arial" w:cs="Arial"/>
        </w:rPr>
        <w:t xml:space="preserve">Please briefly discuss the change in planned expenditures for combustion turbines in 2029 compared to the planned expenditures for this category in the 2025 ACE Plan forecast. </w:t>
      </w:r>
    </w:p>
    <w:p w14:paraId="31CBA7D9" w14:textId="350392DF" w:rsidR="006942A4" w:rsidRPr="006942A4" w:rsidRDefault="00B34BCE" w:rsidP="006942A4">
      <w:pPr>
        <w:pStyle w:val="ListParagraph"/>
        <w:numPr>
          <w:ilvl w:val="0"/>
          <w:numId w:val="26"/>
        </w:numPr>
        <w:spacing w:after="0" w:line="360" w:lineRule="auto"/>
        <w:jc w:val="both"/>
        <w:rPr>
          <w:rFonts w:ascii="Arial" w:hAnsi="Arial" w:cs="Arial"/>
        </w:rPr>
      </w:pPr>
      <w:r>
        <w:rPr>
          <w:rFonts w:ascii="Arial" w:hAnsi="Arial" w:cs="Arial"/>
        </w:rPr>
        <w:t xml:space="preserve">Please briefly discuss the change in planned expenditures for hydro generation in 2028 compared to the planned expenditures for this category in the 2025 ACE Plan forecast. </w:t>
      </w:r>
      <w:r w:rsidR="006942A4" w:rsidRPr="006942A4">
        <w:rPr>
          <w:rFonts w:ascii="Arial" w:hAnsi="Arial" w:cs="Arial"/>
        </w:rPr>
        <w:br w:type="page"/>
      </w:r>
    </w:p>
    <w:p w14:paraId="2E4F1F5C" w14:textId="2A46671C" w:rsidR="00B34BCE" w:rsidRPr="00D53451" w:rsidRDefault="00B34BCE" w:rsidP="00B078B9">
      <w:pPr>
        <w:pStyle w:val="ListParagraph"/>
        <w:numPr>
          <w:ilvl w:val="0"/>
          <w:numId w:val="166"/>
        </w:numPr>
        <w:spacing w:after="0" w:line="360" w:lineRule="auto"/>
        <w:ind w:left="357" w:hanging="357"/>
        <w:jc w:val="both"/>
        <w:rPr>
          <w:rFonts w:ascii="Arial" w:hAnsi="Arial" w:cs="Arial"/>
        </w:rPr>
      </w:pPr>
    </w:p>
    <w:p w14:paraId="2C72CBD0" w14:textId="77777777" w:rsidR="00B34BCE" w:rsidRDefault="00B34BCE" w:rsidP="00F13DCF">
      <w:pPr>
        <w:spacing w:after="0" w:line="360" w:lineRule="auto"/>
        <w:jc w:val="both"/>
        <w:rPr>
          <w:rFonts w:ascii="Arial" w:hAnsi="Arial" w:cs="Arial"/>
        </w:rPr>
      </w:pPr>
      <w:r>
        <w:rPr>
          <w:rFonts w:ascii="Arial" w:hAnsi="Arial" w:cs="Arial"/>
        </w:rPr>
        <w:t>In Figure 57 under Transmission, the ECEI Synchronous Condenser presents a spending forecast that is significantly higher than that provided in the 2025 ACE Plan Figure 59. Please discuss the changes to this project’s forecast budget.</w:t>
      </w:r>
    </w:p>
    <w:p w14:paraId="7F898E34" w14:textId="77777777" w:rsidR="00E37E73" w:rsidRDefault="00E37E73" w:rsidP="00F13DCF">
      <w:pPr>
        <w:pStyle w:val="ListParagraph"/>
        <w:spacing w:after="0" w:line="360" w:lineRule="auto"/>
        <w:ind w:left="0"/>
        <w:jc w:val="both"/>
        <w:rPr>
          <w:rFonts w:ascii="Arial" w:hAnsi="Arial" w:cs="Arial"/>
          <w:b/>
          <w:bCs/>
        </w:rPr>
      </w:pPr>
    </w:p>
    <w:p w14:paraId="517A7A91" w14:textId="3ABB1959" w:rsidR="000E0A12" w:rsidRDefault="000E0A12" w:rsidP="00B078B9">
      <w:pPr>
        <w:pStyle w:val="ListParagraph"/>
        <w:numPr>
          <w:ilvl w:val="0"/>
          <w:numId w:val="166"/>
        </w:numPr>
        <w:spacing w:after="0" w:line="360" w:lineRule="auto"/>
        <w:ind w:left="357" w:hanging="357"/>
        <w:jc w:val="both"/>
        <w:rPr>
          <w:rFonts w:ascii="Arial" w:hAnsi="Arial" w:cs="Arial"/>
          <w:b/>
          <w:bCs/>
        </w:rPr>
      </w:pPr>
    </w:p>
    <w:p w14:paraId="0BEF80B5" w14:textId="0A3542B3" w:rsidR="000E0A12" w:rsidRDefault="000E0A12" w:rsidP="00F13DCF">
      <w:pPr>
        <w:pStyle w:val="ListParagraph"/>
        <w:spacing w:after="0" w:line="360" w:lineRule="auto"/>
        <w:ind w:left="0"/>
        <w:jc w:val="both"/>
        <w:rPr>
          <w:rFonts w:ascii="Arial" w:hAnsi="Arial" w:cs="Arial"/>
        </w:rPr>
      </w:pPr>
      <w:r w:rsidRPr="000E0A12">
        <w:rPr>
          <w:rFonts w:ascii="Arial" w:hAnsi="Arial" w:cs="Arial"/>
        </w:rPr>
        <w:t>In reference to Impact of Reliability Projects</w:t>
      </w:r>
      <w:r>
        <w:rPr>
          <w:rFonts w:ascii="Arial" w:hAnsi="Arial" w:cs="Arial"/>
        </w:rPr>
        <w:t>.</w:t>
      </w:r>
    </w:p>
    <w:p w14:paraId="0CB4B44C" w14:textId="6A596F88" w:rsidR="000E0A12" w:rsidRDefault="000E0A12" w:rsidP="00B078B9">
      <w:pPr>
        <w:pStyle w:val="ListParagraph"/>
        <w:numPr>
          <w:ilvl w:val="0"/>
          <w:numId w:val="79"/>
        </w:numPr>
        <w:spacing w:after="0" w:line="360" w:lineRule="auto"/>
        <w:jc w:val="both"/>
        <w:rPr>
          <w:rFonts w:ascii="Arial" w:hAnsi="Arial" w:cs="Arial"/>
        </w:rPr>
      </w:pPr>
      <w:r w:rsidRPr="00685839">
        <w:rPr>
          <w:rFonts w:ascii="Arial" w:hAnsi="Arial" w:cs="Arial"/>
        </w:rPr>
        <w:t xml:space="preserve">On pdf page 92 of the </w:t>
      </w:r>
      <w:r w:rsidR="00AF520A">
        <w:rPr>
          <w:rFonts w:ascii="Arial" w:hAnsi="Arial" w:cs="Arial"/>
        </w:rPr>
        <w:t>application</w:t>
      </w:r>
      <w:r w:rsidRPr="00685839">
        <w:rPr>
          <w:rFonts w:ascii="Arial" w:hAnsi="Arial" w:cs="Arial"/>
        </w:rPr>
        <w:t>, NS Power states: “All T&amp;D projects in the 2026 ACE Plan that are included in the Five-Year Reliability Plan will contribute to having a net positive impact on the metrics tracked under performance standards.” Please describe the specific improvements that are expected in NS Power’s performance standard metrics as a result of completing the 2026 ACE Plan T&amp;D projects</w:t>
      </w:r>
      <w:r>
        <w:rPr>
          <w:rFonts w:ascii="Arial" w:hAnsi="Arial" w:cs="Arial"/>
        </w:rPr>
        <w:t>.</w:t>
      </w:r>
    </w:p>
    <w:p w14:paraId="157598AC" w14:textId="41F84FB9" w:rsidR="000E0A12" w:rsidRPr="001600A8" w:rsidRDefault="000E0A12" w:rsidP="00B078B9">
      <w:pPr>
        <w:pStyle w:val="ListParagraph"/>
        <w:numPr>
          <w:ilvl w:val="0"/>
          <w:numId w:val="79"/>
        </w:numPr>
        <w:spacing w:after="0" w:line="360" w:lineRule="auto"/>
        <w:jc w:val="both"/>
        <w:rPr>
          <w:rFonts w:ascii="Arial" w:hAnsi="Arial" w:cs="Arial"/>
        </w:rPr>
      </w:pPr>
      <w:r w:rsidRPr="00685839">
        <w:rPr>
          <w:rFonts w:ascii="Arial" w:hAnsi="Arial" w:cs="Arial"/>
        </w:rPr>
        <w:t>Figure 58, pdf page 94 – 2026 ACE Plan Distribution Projects for Approval with Risk Rating Inputs: Please provide a similar table for the 2026 ACE Plan Transmission Projects</w:t>
      </w:r>
      <w:r>
        <w:rPr>
          <w:rFonts w:ascii="Arial" w:hAnsi="Arial" w:cs="Arial"/>
        </w:rPr>
        <w:t>.</w:t>
      </w:r>
    </w:p>
    <w:p w14:paraId="2382995F" w14:textId="77777777" w:rsidR="00C75DD2" w:rsidRDefault="00C75DD2" w:rsidP="00F13DCF">
      <w:pPr>
        <w:pStyle w:val="ListParagraph"/>
        <w:spacing w:after="0" w:line="360" w:lineRule="auto"/>
        <w:ind w:left="0"/>
        <w:jc w:val="both"/>
        <w:rPr>
          <w:rFonts w:ascii="Arial" w:hAnsi="Arial" w:cs="Arial"/>
          <w:b/>
          <w:bCs/>
        </w:rPr>
      </w:pPr>
    </w:p>
    <w:p w14:paraId="79A0F4FA" w14:textId="62217C2C" w:rsidR="00B34BCE" w:rsidRPr="00331C2E" w:rsidRDefault="00E37E73" w:rsidP="00F13DCF">
      <w:pPr>
        <w:pStyle w:val="ListParagraph"/>
        <w:spacing w:after="0" w:line="360" w:lineRule="auto"/>
        <w:ind w:left="0"/>
        <w:jc w:val="both"/>
        <w:rPr>
          <w:rFonts w:ascii="Arial" w:hAnsi="Arial" w:cs="Arial"/>
          <w:b/>
          <w:bCs/>
          <w:u w:val="single"/>
        </w:rPr>
      </w:pPr>
      <w:r w:rsidRPr="00331C2E">
        <w:rPr>
          <w:rFonts w:ascii="Arial" w:hAnsi="Arial" w:cs="Arial"/>
          <w:b/>
          <w:bCs/>
          <w:u w:val="single"/>
        </w:rPr>
        <w:t xml:space="preserve">Section 11.1.4 Impact of Reliability Projects pages 92 to </w:t>
      </w:r>
      <w:r w:rsidR="008C07EC" w:rsidRPr="00331C2E">
        <w:rPr>
          <w:rFonts w:ascii="Arial" w:hAnsi="Arial" w:cs="Arial"/>
          <w:b/>
          <w:bCs/>
          <w:u w:val="single"/>
        </w:rPr>
        <w:t>132</w:t>
      </w:r>
    </w:p>
    <w:p w14:paraId="2EE314BB" w14:textId="5D3A949C" w:rsidR="00B34BCE" w:rsidRPr="00343902" w:rsidRDefault="00B34BCE" w:rsidP="00B078B9">
      <w:pPr>
        <w:pStyle w:val="ListParagraph"/>
        <w:numPr>
          <w:ilvl w:val="0"/>
          <w:numId w:val="166"/>
        </w:numPr>
        <w:spacing w:after="0" w:line="360" w:lineRule="auto"/>
        <w:ind w:left="357" w:hanging="357"/>
        <w:jc w:val="both"/>
        <w:rPr>
          <w:rFonts w:ascii="Arial" w:hAnsi="Arial" w:cs="Arial"/>
        </w:rPr>
      </w:pPr>
    </w:p>
    <w:p w14:paraId="7786A2AC" w14:textId="7B504974" w:rsidR="008C07EC" w:rsidRDefault="00B34BCE" w:rsidP="00F13DCF">
      <w:pPr>
        <w:pStyle w:val="ListParagraph"/>
        <w:spacing w:after="0" w:line="360" w:lineRule="auto"/>
        <w:ind w:left="0"/>
        <w:jc w:val="both"/>
        <w:rPr>
          <w:rFonts w:ascii="Arial" w:hAnsi="Arial" w:cs="Arial"/>
        </w:rPr>
      </w:pPr>
      <w:r>
        <w:rPr>
          <w:rFonts w:ascii="Arial" w:hAnsi="Arial" w:cs="Arial"/>
        </w:rPr>
        <w:t xml:space="preserve">Page 92 </w:t>
      </w:r>
      <w:r w:rsidR="006942A4">
        <w:rPr>
          <w:rFonts w:ascii="Arial" w:hAnsi="Arial" w:cs="Arial"/>
        </w:rPr>
        <w:t xml:space="preserve">of </w:t>
      </w:r>
      <w:r>
        <w:rPr>
          <w:rFonts w:ascii="Arial" w:hAnsi="Arial" w:cs="Arial"/>
        </w:rPr>
        <w:t>the application states “</w:t>
      </w:r>
      <w:r w:rsidRPr="009115CB">
        <w:rPr>
          <w:rFonts w:ascii="Arial" w:hAnsi="Arial" w:cs="Arial"/>
        </w:rPr>
        <w:t>All T&amp;D projects in the 2026 ACE Plan that are included in the Five-Year Reliability Plan will</w:t>
      </w:r>
      <w:r>
        <w:rPr>
          <w:rFonts w:ascii="Arial" w:hAnsi="Arial" w:cs="Arial"/>
        </w:rPr>
        <w:t xml:space="preserve"> </w:t>
      </w:r>
      <w:r w:rsidRPr="009115CB">
        <w:rPr>
          <w:rFonts w:ascii="Arial" w:hAnsi="Arial" w:cs="Arial"/>
        </w:rPr>
        <w:t>contribute to having a net positive impact on the metrics tracked under performance standards.</w:t>
      </w:r>
      <w:r>
        <w:rPr>
          <w:rFonts w:ascii="Arial" w:hAnsi="Arial" w:cs="Arial"/>
        </w:rPr>
        <w:t>” The use of the term ‘</w:t>
      </w:r>
      <w:r w:rsidRPr="009115CB">
        <w:rPr>
          <w:rFonts w:ascii="Arial" w:hAnsi="Arial" w:cs="Arial"/>
          <w:i/>
          <w:iCs/>
        </w:rPr>
        <w:t>net</w:t>
      </w:r>
      <w:r>
        <w:rPr>
          <w:rFonts w:ascii="Arial" w:hAnsi="Arial" w:cs="Arial"/>
        </w:rPr>
        <w:t>’ implies that there will be some investments that will have a negative impact on the metrics tracked under the performance standards. Please identify</w:t>
      </w:r>
      <w:r w:rsidR="004364FA">
        <w:rPr>
          <w:rFonts w:ascii="Arial" w:hAnsi="Arial" w:cs="Arial"/>
        </w:rPr>
        <w:t xml:space="preserve"> if there are any</w:t>
      </w:r>
      <w:r>
        <w:rPr>
          <w:rFonts w:ascii="Arial" w:hAnsi="Arial" w:cs="Arial"/>
        </w:rPr>
        <w:t xml:space="preserve"> projects that will have a negative effect on performance standard metrics and</w:t>
      </w:r>
      <w:r w:rsidR="004364FA">
        <w:rPr>
          <w:rFonts w:ascii="Arial" w:hAnsi="Arial" w:cs="Arial"/>
        </w:rPr>
        <w:t>, if so,</w:t>
      </w:r>
      <w:r>
        <w:rPr>
          <w:rFonts w:ascii="Arial" w:hAnsi="Arial" w:cs="Arial"/>
        </w:rPr>
        <w:t xml:space="preserve"> explain how they support the overall positive impact on the metrics.</w:t>
      </w:r>
    </w:p>
    <w:p w14:paraId="16E7C01E" w14:textId="77777777" w:rsidR="00B34BCE" w:rsidRDefault="00B34BCE" w:rsidP="00F13DCF">
      <w:pPr>
        <w:spacing w:after="0" w:line="360" w:lineRule="auto"/>
        <w:jc w:val="both"/>
        <w:rPr>
          <w:rFonts w:ascii="Arial" w:hAnsi="Arial" w:cs="Arial"/>
          <w:lang w:val="en-CA"/>
        </w:rPr>
      </w:pPr>
    </w:p>
    <w:p w14:paraId="53C1FCA3" w14:textId="1C3DA795" w:rsidR="00B34BCE" w:rsidRPr="00245A13" w:rsidRDefault="00B34BCE" w:rsidP="00B078B9">
      <w:pPr>
        <w:pStyle w:val="ListParagraph"/>
        <w:numPr>
          <w:ilvl w:val="0"/>
          <w:numId w:val="166"/>
        </w:numPr>
        <w:spacing w:after="0" w:line="360" w:lineRule="auto"/>
        <w:ind w:left="357" w:hanging="357"/>
        <w:jc w:val="both"/>
        <w:rPr>
          <w:rFonts w:ascii="Arial" w:hAnsi="Arial" w:cs="Arial"/>
        </w:rPr>
      </w:pPr>
    </w:p>
    <w:p w14:paraId="247F788D" w14:textId="77777777" w:rsidR="000E0A12" w:rsidRDefault="00B34BCE" w:rsidP="00F13DCF">
      <w:pPr>
        <w:spacing w:after="0" w:line="360" w:lineRule="auto"/>
        <w:jc w:val="both"/>
        <w:rPr>
          <w:rFonts w:ascii="Arial" w:hAnsi="Arial" w:cs="Arial"/>
        </w:rPr>
      </w:pPr>
      <w:r>
        <w:rPr>
          <w:rFonts w:ascii="Arial" w:hAnsi="Arial" w:cs="Arial"/>
        </w:rPr>
        <w:t xml:space="preserve">Page 97 addresses the Board’s 2025 ACE Plan directive to provide an update on the Centre for Energy Advancement through Technological Innovation (CEATI) Grid Resiliency working group in the 2026 ACE Plan application. </w:t>
      </w:r>
    </w:p>
    <w:p w14:paraId="44DB12EC" w14:textId="7A17076C" w:rsidR="000E0A12" w:rsidRDefault="000E0A12" w:rsidP="00B078B9">
      <w:pPr>
        <w:pStyle w:val="ListParagraph"/>
        <w:numPr>
          <w:ilvl w:val="0"/>
          <w:numId w:val="81"/>
        </w:numPr>
        <w:spacing w:after="0" w:line="360" w:lineRule="auto"/>
        <w:jc w:val="both"/>
        <w:rPr>
          <w:rFonts w:ascii="Arial" w:hAnsi="Arial" w:cs="Arial"/>
        </w:rPr>
      </w:pPr>
      <w:r w:rsidRPr="00685839">
        <w:rPr>
          <w:rFonts w:ascii="Arial" w:hAnsi="Arial" w:cs="Arial"/>
        </w:rPr>
        <w:t>Please provide an update on CEATI activities and progress since submission of the 2026 ACE Plan application</w:t>
      </w:r>
      <w:r>
        <w:rPr>
          <w:rFonts w:ascii="Arial" w:hAnsi="Arial" w:cs="Arial"/>
        </w:rPr>
        <w:t>.</w:t>
      </w:r>
    </w:p>
    <w:p w14:paraId="3306DF1E" w14:textId="2B4D5733" w:rsidR="000E0A12" w:rsidRPr="000E0A12" w:rsidRDefault="000E0A12" w:rsidP="00B078B9">
      <w:pPr>
        <w:pStyle w:val="ListParagraph"/>
        <w:numPr>
          <w:ilvl w:val="0"/>
          <w:numId w:val="81"/>
        </w:numPr>
        <w:spacing w:after="0" w:line="360" w:lineRule="auto"/>
        <w:jc w:val="both"/>
        <w:rPr>
          <w:rFonts w:ascii="Arial" w:hAnsi="Arial" w:cs="Arial"/>
        </w:rPr>
      </w:pPr>
      <w:r w:rsidRPr="00685839">
        <w:rPr>
          <w:rFonts w:ascii="Arial" w:hAnsi="Arial" w:cs="Arial"/>
        </w:rPr>
        <w:t xml:space="preserve">On pdf page 97 of the 2026 ACE Plan application, NS Power states: “Also in Q3 2025, the working group began development and review of a Resiliency Benchmarking Survey (pending final approval) as well as a discussion paper on Transmission System Resiliency ahead of a Utility Resiliency Workshop taking place at the 2025 CEATI T&amp;D conference </w:t>
      </w:r>
      <w:r w:rsidRPr="00685839">
        <w:rPr>
          <w:rFonts w:ascii="Arial" w:hAnsi="Arial" w:cs="Arial"/>
        </w:rPr>
        <w:lastRenderedPageBreak/>
        <w:t>in November 2025 (attended by NS Power). The discussion paper provides the initial findings of the working group and outlines the proposed deliverables, as well as key actions for 2026.” Please provide a copy of this discussion paper</w:t>
      </w:r>
      <w:r w:rsidR="004D57EE">
        <w:rPr>
          <w:rFonts w:ascii="Arial" w:hAnsi="Arial" w:cs="Arial"/>
        </w:rPr>
        <w:t xml:space="preserve"> reference on Transmission System Resiliency</w:t>
      </w:r>
      <w:r>
        <w:rPr>
          <w:rFonts w:ascii="Arial" w:hAnsi="Arial" w:cs="Arial"/>
        </w:rPr>
        <w:t>.</w:t>
      </w:r>
    </w:p>
    <w:p w14:paraId="5405ECD4" w14:textId="7684517A" w:rsidR="00B34BCE" w:rsidRPr="000E0A12" w:rsidRDefault="00B34BCE" w:rsidP="00B078B9">
      <w:pPr>
        <w:pStyle w:val="ListParagraph"/>
        <w:numPr>
          <w:ilvl w:val="0"/>
          <w:numId w:val="81"/>
        </w:numPr>
        <w:spacing w:after="0" w:line="360" w:lineRule="auto"/>
        <w:jc w:val="both"/>
        <w:rPr>
          <w:rFonts w:ascii="Arial" w:hAnsi="Arial" w:cs="Arial"/>
        </w:rPr>
      </w:pPr>
      <w:r w:rsidRPr="000E0A12">
        <w:rPr>
          <w:rFonts w:ascii="Arial" w:hAnsi="Arial" w:cs="Arial"/>
        </w:rPr>
        <w:t>The application states “It is expected that the final terms of reference will be approved by member utilities in late 2025.”</w:t>
      </w:r>
    </w:p>
    <w:p w14:paraId="025B6546" w14:textId="77777777" w:rsidR="00B34BCE" w:rsidRDefault="00B34BCE" w:rsidP="00B078B9">
      <w:pPr>
        <w:pStyle w:val="ListParagraph"/>
        <w:numPr>
          <w:ilvl w:val="0"/>
          <w:numId w:val="80"/>
        </w:numPr>
        <w:spacing w:after="0" w:line="360" w:lineRule="auto"/>
        <w:ind w:left="1434" w:hanging="357"/>
        <w:jc w:val="both"/>
        <w:rPr>
          <w:rFonts w:ascii="Arial" w:hAnsi="Arial" w:cs="Arial"/>
        </w:rPr>
      </w:pPr>
      <w:r w:rsidRPr="001F6100">
        <w:rPr>
          <w:rFonts w:ascii="Arial" w:hAnsi="Arial" w:cs="Arial"/>
        </w:rPr>
        <w:t>Have those final terms of reference been approved?</w:t>
      </w:r>
    </w:p>
    <w:p w14:paraId="3401652D" w14:textId="044A153D" w:rsidR="001600A8" w:rsidRDefault="00B34BCE" w:rsidP="00B078B9">
      <w:pPr>
        <w:pStyle w:val="ListParagraph"/>
        <w:numPr>
          <w:ilvl w:val="0"/>
          <w:numId w:val="80"/>
        </w:numPr>
        <w:spacing w:after="0" w:line="360" w:lineRule="auto"/>
        <w:ind w:left="1434" w:hanging="357"/>
        <w:jc w:val="both"/>
        <w:rPr>
          <w:rFonts w:ascii="Arial" w:hAnsi="Arial" w:cs="Arial"/>
        </w:rPr>
      </w:pPr>
      <w:r w:rsidRPr="001B507F">
        <w:rPr>
          <w:rFonts w:ascii="Arial" w:hAnsi="Arial" w:cs="Arial"/>
        </w:rPr>
        <w:t>If not, does this impede the working group or the proposed deliverables for 2026?</w:t>
      </w:r>
    </w:p>
    <w:p w14:paraId="04E99573" w14:textId="77777777" w:rsidR="001B507F" w:rsidRDefault="001B507F" w:rsidP="001B507F">
      <w:pPr>
        <w:spacing w:after="0" w:line="360" w:lineRule="auto"/>
        <w:jc w:val="both"/>
        <w:rPr>
          <w:rFonts w:ascii="Arial" w:hAnsi="Arial" w:cs="Arial"/>
        </w:rPr>
      </w:pPr>
    </w:p>
    <w:p w14:paraId="7D75E21C" w14:textId="6B02C102" w:rsidR="001B507F" w:rsidRDefault="001B507F" w:rsidP="00B078B9">
      <w:pPr>
        <w:pStyle w:val="ListParagraph"/>
        <w:numPr>
          <w:ilvl w:val="0"/>
          <w:numId w:val="166"/>
        </w:numPr>
        <w:spacing w:after="0" w:line="360" w:lineRule="auto"/>
        <w:ind w:left="357" w:hanging="357"/>
        <w:jc w:val="both"/>
        <w:rPr>
          <w:rFonts w:ascii="Arial" w:hAnsi="Arial" w:cs="Arial"/>
        </w:rPr>
      </w:pPr>
    </w:p>
    <w:p w14:paraId="21A58AA2" w14:textId="29740E27" w:rsidR="001B507F" w:rsidRDefault="001B507F" w:rsidP="001B507F">
      <w:pPr>
        <w:spacing w:after="0" w:line="360" w:lineRule="auto"/>
        <w:jc w:val="both"/>
        <w:rPr>
          <w:rFonts w:ascii="Arial" w:hAnsi="Arial" w:cs="Arial"/>
        </w:rPr>
      </w:pPr>
      <w:r w:rsidRPr="00685839">
        <w:rPr>
          <w:rFonts w:ascii="Arial" w:hAnsi="Arial" w:cs="Arial"/>
        </w:rPr>
        <w:t>On page 99, NS Power states: “Over the course of the last year, NS Power has continued its work to identify and evaluate potential alternative reliability metrics</w:t>
      </w:r>
      <w:r>
        <w:rPr>
          <w:rFonts w:ascii="Arial" w:hAnsi="Arial" w:cs="Arial"/>
        </w:rPr>
        <w:t xml:space="preserve">.” </w:t>
      </w:r>
      <w:r w:rsidRPr="00685839">
        <w:rPr>
          <w:rFonts w:ascii="Arial" w:hAnsi="Arial" w:cs="Arial"/>
        </w:rPr>
        <w:t>Please describe the alternative reliability metrics that NS Power has considered over the past year. For each of these alternative metrics, please explain why NS Power believes they do not currently warrant consideration for use</w:t>
      </w:r>
      <w:r>
        <w:rPr>
          <w:rFonts w:ascii="Arial" w:hAnsi="Arial" w:cs="Arial"/>
        </w:rPr>
        <w:t>.</w:t>
      </w:r>
    </w:p>
    <w:p w14:paraId="74B5C3C6" w14:textId="77777777" w:rsidR="001B507F" w:rsidRDefault="001B507F" w:rsidP="001B507F">
      <w:pPr>
        <w:spacing w:after="0" w:line="360" w:lineRule="auto"/>
        <w:jc w:val="both"/>
        <w:rPr>
          <w:rFonts w:ascii="Arial" w:hAnsi="Arial" w:cs="Arial"/>
        </w:rPr>
      </w:pPr>
    </w:p>
    <w:p w14:paraId="77103125" w14:textId="422C891D" w:rsidR="001B507F" w:rsidRPr="001B507F" w:rsidRDefault="001B507F" w:rsidP="00B078B9">
      <w:pPr>
        <w:pStyle w:val="ListParagraph"/>
        <w:numPr>
          <w:ilvl w:val="0"/>
          <w:numId w:val="166"/>
        </w:numPr>
        <w:spacing w:after="0" w:line="360" w:lineRule="auto"/>
        <w:ind w:left="357" w:hanging="357"/>
        <w:jc w:val="both"/>
        <w:rPr>
          <w:rFonts w:ascii="Arial" w:hAnsi="Arial" w:cs="Arial"/>
        </w:rPr>
      </w:pPr>
    </w:p>
    <w:p w14:paraId="0829903C" w14:textId="5B7E0B7B" w:rsidR="001B507F" w:rsidRDefault="001B507F" w:rsidP="006942A4">
      <w:pPr>
        <w:spacing w:after="0" w:line="360" w:lineRule="auto"/>
        <w:jc w:val="both"/>
        <w:rPr>
          <w:rFonts w:ascii="Arial" w:hAnsi="Arial" w:cs="Arial"/>
        </w:rPr>
      </w:pPr>
      <w:r w:rsidRPr="00685839">
        <w:rPr>
          <w:rFonts w:ascii="Arial" w:hAnsi="Arial" w:cs="Arial"/>
        </w:rPr>
        <w:t>In its 2025 ACE Plan application, NS Power discussed the “Resilience Gap” concept as a potential reference point to measure the cumulative impact of resilience investments over time. In response to Board staff IR-50 in that Matter, NS Power stated: “It would be beneficial to discuss the resilience gap concept in greater detail with stakeholders. While a resilience gap metric may be useful in measuring the benefits of investments in the face of a changing climate over time, as discussed in the 2025 ACE Plan and the Five-Year Reliability Plan, NS Power recommends further engagement with industry partners prior to suggesting it as a valuable metric. The Company will work with stakeholders to schedule this discussion by Q3 of 2025</w:t>
      </w:r>
      <w:r>
        <w:rPr>
          <w:rFonts w:ascii="Arial" w:hAnsi="Arial" w:cs="Arial"/>
        </w:rPr>
        <w:t>.”</w:t>
      </w:r>
    </w:p>
    <w:p w14:paraId="7CD847F0" w14:textId="77777777" w:rsidR="001B507F" w:rsidRPr="00685839" w:rsidRDefault="001B507F" w:rsidP="006942A4">
      <w:pPr>
        <w:numPr>
          <w:ilvl w:val="0"/>
          <w:numId w:val="156"/>
        </w:numPr>
        <w:spacing w:after="160" w:line="278" w:lineRule="auto"/>
        <w:jc w:val="both"/>
        <w:rPr>
          <w:rFonts w:ascii="Arial" w:hAnsi="Arial" w:cs="Arial"/>
        </w:rPr>
      </w:pPr>
      <w:r w:rsidRPr="00685839">
        <w:rPr>
          <w:rFonts w:ascii="Arial" w:hAnsi="Arial" w:cs="Arial"/>
        </w:rPr>
        <w:t>Please provide an update on these stakeholder discussions, and an update on the potential use of the “resilience gap” metric by NS Power.</w:t>
      </w:r>
    </w:p>
    <w:p w14:paraId="4E4A8515" w14:textId="072C1091" w:rsidR="001B507F" w:rsidRDefault="001B507F" w:rsidP="006942A4">
      <w:pPr>
        <w:pStyle w:val="ListParagraph"/>
        <w:numPr>
          <w:ilvl w:val="0"/>
          <w:numId w:val="156"/>
        </w:numPr>
        <w:spacing w:after="0" w:line="360" w:lineRule="auto"/>
        <w:jc w:val="both"/>
        <w:rPr>
          <w:rFonts w:ascii="Arial" w:hAnsi="Arial" w:cs="Arial"/>
        </w:rPr>
      </w:pPr>
      <w:r w:rsidRPr="00685839">
        <w:rPr>
          <w:rFonts w:ascii="Arial" w:hAnsi="Arial" w:cs="Arial"/>
        </w:rPr>
        <w:t>Please calculate NS Power’s “Resilience Gap for each of the past five years and provide the results in a table</w:t>
      </w:r>
      <w:r>
        <w:rPr>
          <w:rFonts w:ascii="Arial" w:hAnsi="Arial" w:cs="Arial"/>
        </w:rPr>
        <w:t>.</w:t>
      </w:r>
    </w:p>
    <w:p w14:paraId="1EBBE25A" w14:textId="77777777" w:rsidR="00577D99" w:rsidRDefault="00577D99" w:rsidP="007741ED">
      <w:pPr>
        <w:spacing w:after="0" w:line="360" w:lineRule="auto"/>
        <w:jc w:val="both"/>
        <w:rPr>
          <w:rFonts w:ascii="Arial" w:hAnsi="Arial" w:cs="Arial"/>
        </w:rPr>
      </w:pPr>
    </w:p>
    <w:p w14:paraId="65C7A93A" w14:textId="0D9075E3" w:rsidR="001B507F" w:rsidRPr="001B507F" w:rsidRDefault="001B507F" w:rsidP="00B078B9">
      <w:pPr>
        <w:pStyle w:val="ListParagraph"/>
        <w:numPr>
          <w:ilvl w:val="0"/>
          <w:numId w:val="166"/>
        </w:numPr>
        <w:spacing w:after="0" w:line="360" w:lineRule="auto"/>
        <w:ind w:left="357" w:hanging="357"/>
        <w:jc w:val="both"/>
        <w:rPr>
          <w:rFonts w:ascii="Arial" w:hAnsi="Arial" w:cs="Arial"/>
        </w:rPr>
      </w:pPr>
    </w:p>
    <w:p w14:paraId="17C148EF" w14:textId="6E1A5370" w:rsidR="001B507F" w:rsidRDefault="001B507F" w:rsidP="001B507F">
      <w:pPr>
        <w:spacing w:after="0" w:line="360" w:lineRule="auto"/>
        <w:jc w:val="both"/>
        <w:rPr>
          <w:rFonts w:ascii="Arial" w:hAnsi="Arial" w:cs="Arial"/>
        </w:rPr>
      </w:pPr>
      <w:r w:rsidRPr="00685839">
        <w:rPr>
          <w:rFonts w:ascii="Arial" w:hAnsi="Arial" w:cs="Arial"/>
        </w:rPr>
        <w:t>On pdf page 100 of the 2026 ACE Plan application, NS Power states: “As of November 2025, a residential customer</w:t>
      </w:r>
      <w:r w:rsidR="00AF520A">
        <w:rPr>
          <w:rFonts w:ascii="Arial" w:hAnsi="Arial" w:cs="Arial"/>
        </w:rPr>
        <w:t xml:space="preserve"> </w:t>
      </w:r>
      <w:r w:rsidR="00AF520A">
        <w:rPr>
          <w:rFonts w:ascii="Arial" w:hAnsi="Arial" w:cs="Arial"/>
        </w:rPr>
        <w:t>Value of Lost Load</w:t>
      </w:r>
      <w:r w:rsidRPr="00685839">
        <w:rPr>
          <w:rFonts w:ascii="Arial" w:hAnsi="Arial" w:cs="Arial"/>
        </w:rPr>
        <w:t xml:space="preserve"> </w:t>
      </w:r>
      <w:r w:rsidR="00AF520A">
        <w:rPr>
          <w:rFonts w:ascii="Arial" w:hAnsi="Arial" w:cs="Arial"/>
        </w:rPr>
        <w:t>(</w:t>
      </w:r>
      <w:r w:rsidRPr="00685839">
        <w:rPr>
          <w:rFonts w:ascii="Arial" w:hAnsi="Arial" w:cs="Arial"/>
        </w:rPr>
        <w:t>VoLL</w:t>
      </w:r>
      <w:r w:rsidR="00AF520A">
        <w:rPr>
          <w:rFonts w:ascii="Arial" w:hAnsi="Arial" w:cs="Arial"/>
        </w:rPr>
        <w:t>)</w:t>
      </w:r>
      <w:r w:rsidRPr="00685839">
        <w:rPr>
          <w:rFonts w:ascii="Arial" w:hAnsi="Arial" w:cs="Arial"/>
        </w:rPr>
        <w:t xml:space="preserve"> survey has been developed by the vendor and NS Power, and the survey has been distributed to a sample of NS Power residential customers. </w:t>
      </w:r>
      <w:r w:rsidRPr="00685839">
        <w:rPr>
          <w:rFonts w:ascii="Arial" w:hAnsi="Arial" w:cs="Arial"/>
        </w:rPr>
        <w:lastRenderedPageBreak/>
        <w:t>As of the date of this filing, analysis of the results of this survey is underway with a draft report expected for NS Power’s review in late 2025</w:t>
      </w:r>
      <w:r>
        <w:rPr>
          <w:rFonts w:ascii="Arial" w:hAnsi="Arial" w:cs="Arial"/>
        </w:rPr>
        <w:t>.”</w:t>
      </w:r>
    </w:p>
    <w:p w14:paraId="0F0AFB68" w14:textId="412C8C0E" w:rsidR="001B507F" w:rsidRDefault="001B507F" w:rsidP="00B078B9">
      <w:pPr>
        <w:pStyle w:val="ListParagraph"/>
        <w:numPr>
          <w:ilvl w:val="0"/>
          <w:numId w:val="157"/>
        </w:numPr>
        <w:spacing w:after="0" w:line="360" w:lineRule="auto"/>
        <w:jc w:val="both"/>
        <w:rPr>
          <w:rFonts w:ascii="Arial" w:hAnsi="Arial" w:cs="Arial"/>
        </w:rPr>
      </w:pPr>
      <w:r>
        <w:rPr>
          <w:rFonts w:ascii="Arial" w:hAnsi="Arial" w:cs="Arial"/>
        </w:rPr>
        <w:t>What is the status of this report?</w:t>
      </w:r>
    </w:p>
    <w:p w14:paraId="6B455093" w14:textId="09E37096" w:rsidR="001B507F" w:rsidRPr="001B507F" w:rsidRDefault="001B507F" w:rsidP="00B078B9">
      <w:pPr>
        <w:pStyle w:val="ListParagraph"/>
        <w:numPr>
          <w:ilvl w:val="0"/>
          <w:numId w:val="157"/>
        </w:numPr>
        <w:spacing w:after="0" w:line="360" w:lineRule="auto"/>
        <w:jc w:val="both"/>
        <w:rPr>
          <w:rFonts w:ascii="Arial" w:hAnsi="Arial" w:cs="Arial"/>
        </w:rPr>
      </w:pPr>
      <w:r>
        <w:rPr>
          <w:rFonts w:ascii="Arial" w:hAnsi="Arial" w:cs="Arial"/>
        </w:rPr>
        <w:t>What are the summary findings of the report?</w:t>
      </w:r>
    </w:p>
    <w:p w14:paraId="4A45FF85" w14:textId="77777777" w:rsidR="001B507F" w:rsidRPr="001B507F" w:rsidRDefault="001B507F" w:rsidP="001B507F">
      <w:pPr>
        <w:spacing w:after="0" w:line="360" w:lineRule="auto"/>
        <w:jc w:val="both"/>
        <w:rPr>
          <w:rFonts w:ascii="Arial" w:hAnsi="Arial" w:cs="Arial"/>
        </w:rPr>
      </w:pPr>
    </w:p>
    <w:p w14:paraId="31E1BD0F" w14:textId="220A1A37" w:rsidR="00B34BCE" w:rsidRPr="001F6100" w:rsidRDefault="00B34BCE" w:rsidP="00B078B9">
      <w:pPr>
        <w:pStyle w:val="ListParagraph"/>
        <w:numPr>
          <w:ilvl w:val="0"/>
          <w:numId w:val="166"/>
        </w:numPr>
        <w:spacing w:after="0" w:line="360" w:lineRule="auto"/>
        <w:ind w:left="357" w:hanging="357"/>
        <w:jc w:val="both"/>
        <w:rPr>
          <w:rFonts w:ascii="Arial" w:hAnsi="Arial" w:cs="Arial"/>
        </w:rPr>
      </w:pPr>
    </w:p>
    <w:p w14:paraId="3C1EA51B" w14:textId="0BF3598B" w:rsidR="00B34BCE" w:rsidRDefault="00B34BCE" w:rsidP="00F13DCF">
      <w:pPr>
        <w:spacing w:after="0" w:line="360" w:lineRule="auto"/>
        <w:jc w:val="both"/>
        <w:rPr>
          <w:rFonts w:ascii="Arial" w:hAnsi="Arial" w:cs="Arial"/>
        </w:rPr>
      </w:pPr>
      <w:r>
        <w:rPr>
          <w:rFonts w:ascii="Arial" w:hAnsi="Arial" w:cs="Arial"/>
        </w:rPr>
        <w:t>Page 100 of the application discusses the metrics and the measure of Reliability Cost Efficiency (RCE) and its potential use/challenge. Please provide an example(s) of how the metric would be used by NS Power</w:t>
      </w:r>
      <w:r w:rsidR="00AF520A">
        <w:rPr>
          <w:rFonts w:ascii="Arial" w:hAnsi="Arial" w:cs="Arial"/>
        </w:rPr>
        <w:t>,</w:t>
      </w:r>
      <w:r>
        <w:rPr>
          <w:rFonts w:ascii="Arial" w:hAnsi="Arial" w:cs="Arial"/>
        </w:rPr>
        <w:t xml:space="preserve"> </w:t>
      </w:r>
      <w:r w:rsidR="008A36BA">
        <w:rPr>
          <w:rFonts w:ascii="Arial" w:hAnsi="Arial" w:cs="Arial"/>
        </w:rPr>
        <w:t>showing</w:t>
      </w:r>
      <w:r>
        <w:rPr>
          <w:rFonts w:ascii="Arial" w:hAnsi="Arial" w:cs="Arial"/>
        </w:rPr>
        <w:t xml:space="preserve"> the </w:t>
      </w:r>
      <w:r w:rsidR="008A36BA">
        <w:rPr>
          <w:rFonts w:ascii="Arial" w:hAnsi="Arial" w:cs="Arial"/>
        </w:rPr>
        <w:t>associated</w:t>
      </w:r>
      <w:r>
        <w:rPr>
          <w:rFonts w:ascii="Arial" w:hAnsi="Arial" w:cs="Arial"/>
        </w:rPr>
        <w:t xml:space="preserve"> cost of reducing outage impacts at the project level and highlight</w:t>
      </w:r>
      <w:r w:rsidR="008A36BA">
        <w:rPr>
          <w:rFonts w:ascii="Arial" w:hAnsi="Arial" w:cs="Arial"/>
        </w:rPr>
        <w:t>ing</w:t>
      </w:r>
      <w:r>
        <w:rPr>
          <w:rFonts w:ascii="Arial" w:hAnsi="Arial" w:cs="Arial"/>
        </w:rPr>
        <w:t xml:space="preserve"> the multiple, inter-related factors in the example(s) that lead to a better result for large customer counts</w:t>
      </w:r>
      <w:r w:rsidR="008A36BA">
        <w:rPr>
          <w:rFonts w:ascii="Arial" w:hAnsi="Arial" w:cs="Arial"/>
        </w:rPr>
        <w:t>,</w:t>
      </w:r>
      <w:r>
        <w:rPr>
          <w:rFonts w:ascii="Arial" w:hAnsi="Arial" w:cs="Arial"/>
        </w:rPr>
        <w:t xml:space="preserve"> compared to small customer counts.</w:t>
      </w:r>
    </w:p>
    <w:p w14:paraId="3EEB58A6" w14:textId="21441DC2" w:rsidR="004D57EE" w:rsidRPr="004D57EE" w:rsidRDefault="004D57EE" w:rsidP="00B078B9">
      <w:pPr>
        <w:pStyle w:val="ListParagraph"/>
        <w:numPr>
          <w:ilvl w:val="0"/>
          <w:numId w:val="106"/>
        </w:numPr>
        <w:spacing w:after="0" w:line="360" w:lineRule="auto"/>
        <w:jc w:val="both"/>
        <w:rPr>
          <w:rFonts w:ascii="Arial" w:hAnsi="Arial" w:cs="Arial"/>
        </w:rPr>
      </w:pPr>
      <w:r>
        <w:rPr>
          <w:rFonts w:ascii="Arial" w:hAnsi="Arial" w:cs="Arial"/>
        </w:rPr>
        <w:t xml:space="preserve">Please provide the residential customer </w:t>
      </w:r>
      <w:proofErr w:type="spellStart"/>
      <w:r>
        <w:rPr>
          <w:rFonts w:ascii="Arial" w:hAnsi="Arial" w:cs="Arial"/>
        </w:rPr>
        <w:t>VoLL</w:t>
      </w:r>
      <w:proofErr w:type="spellEnd"/>
      <w:r>
        <w:rPr>
          <w:rFonts w:ascii="Arial" w:hAnsi="Arial" w:cs="Arial"/>
        </w:rPr>
        <w:t xml:space="preserve"> survey referenced on page 100.</w:t>
      </w:r>
    </w:p>
    <w:p w14:paraId="7EB0C4EC" w14:textId="77777777" w:rsidR="00B34BCE" w:rsidRDefault="00B34BCE" w:rsidP="00F13DCF">
      <w:pPr>
        <w:spacing w:after="0" w:line="360" w:lineRule="auto"/>
        <w:jc w:val="both"/>
        <w:rPr>
          <w:rFonts w:ascii="Arial" w:hAnsi="Arial" w:cs="Arial"/>
        </w:rPr>
      </w:pPr>
    </w:p>
    <w:p w14:paraId="1A5A972C" w14:textId="24A0B45A" w:rsidR="001B507F" w:rsidRPr="001B507F" w:rsidRDefault="001B507F" w:rsidP="00B078B9">
      <w:pPr>
        <w:pStyle w:val="ListParagraph"/>
        <w:numPr>
          <w:ilvl w:val="0"/>
          <w:numId w:val="166"/>
        </w:numPr>
        <w:spacing w:after="0" w:line="360" w:lineRule="auto"/>
        <w:ind w:left="357" w:hanging="357"/>
        <w:jc w:val="both"/>
        <w:rPr>
          <w:rFonts w:ascii="Arial" w:hAnsi="Arial" w:cs="Arial"/>
        </w:rPr>
      </w:pPr>
    </w:p>
    <w:p w14:paraId="06D7E21C" w14:textId="02601386" w:rsidR="001B507F" w:rsidRDefault="001B507F" w:rsidP="00F13DCF">
      <w:pPr>
        <w:spacing w:after="0" w:line="360" w:lineRule="auto"/>
        <w:jc w:val="both"/>
        <w:rPr>
          <w:rFonts w:ascii="Arial" w:hAnsi="Arial" w:cs="Arial"/>
        </w:rPr>
      </w:pPr>
      <w:r w:rsidRPr="00685839">
        <w:rPr>
          <w:rFonts w:ascii="Arial" w:hAnsi="Arial" w:cs="Arial"/>
        </w:rPr>
        <w:t>For each project that NS Power seeks Board approval as part of the 2025 ACE Plan (excluding the Transmission Replacements and Upgrades projects), and which do not contain any “Cost Support Reference” or “Completed Similar Projects” in their respective “Capital Project Detailed Estimate”, please provide the specific basis upon which NS Power developed its line-item costs estimates for “Materials”, “Contracts” and “Consulting</w:t>
      </w:r>
      <w:r>
        <w:rPr>
          <w:rFonts w:ascii="Arial" w:hAnsi="Arial" w:cs="Arial"/>
        </w:rPr>
        <w:t>”.</w:t>
      </w:r>
    </w:p>
    <w:p w14:paraId="1422F185" w14:textId="77777777" w:rsidR="001B507F" w:rsidRDefault="001B507F" w:rsidP="00F13DCF">
      <w:pPr>
        <w:spacing w:after="0" w:line="360" w:lineRule="auto"/>
        <w:jc w:val="both"/>
        <w:rPr>
          <w:rFonts w:ascii="Arial" w:hAnsi="Arial" w:cs="Arial"/>
        </w:rPr>
      </w:pPr>
    </w:p>
    <w:p w14:paraId="5E7F9E99" w14:textId="4A3DA5B0" w:rsidR="00B34BCE" w:rsidRPr="00B502CF" w:rsidRDefault="00B34BCE" w:rsidP="00B078B9">
      <w:pPr>
        <w:pStyle w:val="ListParagraph"/>
        <w:numPr>
          <w:ilvl w:val="0"/>
          <w:numId w:val="166"/>
        </w:numPr>
        <w:spacing w:after="0" w:line="360" w:lineRule="auto"/>
        <w:ind w:left="357" w:hanging="357"/>
        <w:jc w:val="both"/>
        <w:rPr>
          <w:rFonts w:ascii="Arial" w:hAnsi="Arial" w:cs="Arial"/>
        </w:rPr>
      </w:pPr>
    </w:p>
    <w:p w14:paraId="60F44000" w14:textId="77777777" w:rsidR="00B34BCE" w:rsidRDefault="00B34BCE" w:rsidP="00F13DCF">
      <w:pPr>
        <w:spacing w:after="0" w:line="360" w:lineRule="auto"/>
        <w:jc w:val="both"/>
        <w:rPr>
          <w:rFonts w:ascii="Arial" w:hAnsi="Arial" w:cs="Arial"/>
        </w:rPr>
      </w:pPr>
      <w:r>
        <w:rPr>
          <w:rFonts w:ascii="Arial" w:hAnsi="Arial" w:cs="Arial"/>
        </w:rPr>
        <w:t>Page 106 discusses outage causes, please provide a table with the proportions of outages due to tree contacts, the proportion due to failed equipment and the proportion due to other causes for each of the last five years.</w:t>
      </w:r>
    </w:p>
    <w:p w14:paraId="49E4FCF0" w14:textId="77777777" w:rsidR="00B34BCE" w:rsidRDefault="00B34BCE" w:rsidP="00F13DCF">
      <w:pPr>
        <w:spacing w:after="0" w:line="360" w:lineRule="auto"/>
        <w:jc w:val="both"/>
        <w:rPr>
          <w:rFonts w:ascii="Arial" w:hAnsi="Arial" w:cs="Arial"/>
        </w:rPr>
      </w:pPr>
    </w:p>
    <w:p w14:paraId="154839D6" w14:textId="525AB1B4" w:rsidR="00B34BCE" w:rsidRPr="00B502CF" w:rsidRDefault="00B34BCE" w:rsidP="00B078B9">
      <w:pPr>
        <w:pStyle w:val="ListParagraph"/>
        <w:numPr>
          <w:ilvl w:val="0"/>
          <w:numId w:val="166"/>
        </w:numPr>
        <w:spacing w:after="0" w:line="360" w:lineRule="auto"/>
        <w:ind w:left="357" w:hanging="357"/>
        <w:jc w:val="both"/>
        <w:rPr>
          <w:rFonts w:ascii="Arial" w:hAnsi="Arial" w:cs="Arial"/>
        </w:rPr>
      </w:pPr>
    </w:p>
    <w:p w14:paraId="0EDF878F" w14:textId="77777777" w:rsidR="00B34BCE" w:rsidRDefault="00B34BCE" w:rsidP="00F13DCF">
      <w:pPr>
        <w:spacing w:after="0" w:line="360" w:lineRule="auto"/>
        <w:jc w:val="both"/>
        <w:rPr>
          <w:rFonts w:ascii="Arial" w:hAnsi="Arial" w:cs="Arial"/>
          <w:lang w:val="en-CA"/>
        </w:rPr>
      </w:pPr>
      <w:r>
        <w:rPr>
          <w:rFonts w:ascii="Arial" w:hAnsi="Arial" w:cs="Arial"/>
        </w:rPr>
        <w:t>Page 106 states “…</w:t>
      </w:r>
      <w:r w:rsidRPr="00B502CF">
        <w:rPr>
          <w:rFonts w:ascii="Arial" w:hAnsi="Arial" w:cs="Arial"/>
          <w:lang w:val="en-CA"/>
        </w:rPr>
        <w:t>both tree contact and failed equipment related outages are influenced by the prevailing weather</w:t>
      </w:r>
      <w:r>
        <w:rPr>
          <w:rFonts w:ascii="Arial" w:hAnsi="Arial" w:cs="Arial"/>
          <w:lang w:val="en-CA"/>
        </w:rPr>
        <w:t xml:space="preserve"> </w:t>
      </w:r>
      <w:r w:rsidRPr="00B502CF">
        <w:rPr>
          <w:rFonts w:ascii="Arial" w:hAnsi="Arial" w:cs="Arial"/>
          <w:lang w:val="en-CA"/>
        </w:rPr>
        <w:t>conditions, further contributing to the overall effects of adverse weather on system performance</w:t>
      </w:r>
      <w:r>
        <w:rPr>
          <w:rFonts w:ascii="Arial" w:hAnsi="Arial" w:cs="Arial"/>
          <w:lang w:val="en-CA"/>
        </w:rPr>
        <w:t>.” Has NS Power investigated the availability of equipment that is more resilient to adverse weather that is used by other utilities in harsher climates than Nova Scotia?</w:t>
      </w:r>
    </w:p>
    <w:p w14:paraId="306030FF" w14:textId="77777777" w:rsidR="00B34BCE" w:rsidRDefault="00B34BCE" w:rsidP="00B078B9">
      <w:pPr>
        <w:pStyle w:val="ListParagraph"/>
        <w:numPr>
          <w:ilvl w:val="0"/>
          <w:numId w:val="27"/>
        </w:numPr>
        <w:spacing w:after="0" w:line="360" w:lineRule="auto"/>
        <w:jc w:val="both"/>
        <w:rPr>
          <w:rFonts w:ascii="Arial" w:hAnsi="Arial" w:cs="Arial"/>
        </w:rPr>
      </w:pPr>
      <w:r>
        <w:rPr>
          <w:rFonts w:ascii="Arial" w:hAnsi="Arial" w:cs="Arial"/>
        </w:rPr>
        <w:t>If so, what are the reasons for not seeking out those more resilient components or manufacturers?</w:t>
      </w:r>
    </w:p>
    <w:p w14:paraId="75447B61" w14:textId="77777777" w:rsidR="00B34BCE" w:rsidRDefault="00B34BCE" w:rsidP="00B078B9">
      <w:pPr>
        <w:pStyle w:val="ListParagraph"/>
        <w:numPr>
          <w:ilvl w:val="0"/>
          <w:numId w:val="27"/>
        </w:numPr>
        <w:spacing w:after="0" w:line="360" w:lineRule="auto"/>
        <w:jc w:val="both"/>
        <w:rPr>
          <w:rFonts w:ascii="Arial" w:hAnsi="Arial" w:cs="Arial"/>
        </w:rPr>
      </w:pPr>
      <w:r>
        <w:rPr>
          <w:rFonts w:ascii="Arial" w:hAnsi="Arial" w:cs="Arial"/>
        </w:rPr>
        <w:t>If not, why not?</w:t>
      </w:r>
    </w:p>
    <w:p w14:paraId="40A4164D" w14:textId="77777777" w:rsidR="00577D99" w:rsidRPr="00577D99" w:rsidRDefault="00577D99" w:rsidP="007741ED">
      <w:pPr>
        <w:suppressLineNumbers/>
        <w:spacing w:after="0" w:line="360" w:lineRule="auto"/>
        <w:jc w:val="both"/>
        <w:rPr>
          <w:rFonts w:ascii="Arial" w:hAnsi="Arial" w:cs="Arial"/>
        </w:rPr>
      </w:pPr>
    </w:p>
    <w:p w14:paraId="6DC95E3F" w14:textId="39B002A1" w:rsidR="00B34BCE" w:rsidRPr="0056645A" w:rsidRDefault="00B34BCE" w:rsidP="00B078B9">
      <w:pPr>
        <w:pStyle w:val="ListParagraph"/>
        <w:numPr>
          <w:ilvl w:val="0"/>
          <w:numId w:val="166"/>
        </w:numPr>
        <w:spacing w:after="0" w:line="360" w:lineRule="auto"/>
        <w:ind w:left="357" w:hanging="357"/>
        <w:jc w:val="both"/>
        <w:rPr>
          <w:rFonts w:ascii="Arial" w:hAnsi="Arial" w:cs="Arial"/>
        </w:rPr>
      </w:pPr>
    </w:p>
    <w:p w14:paraId="61317FEF" w14:textId="673BE4DA" w:rsidR="00B34BCE" w:rsidRDefault="00B34BCE" w:rsidP="00F13DCF">
      <w:pPr>
        <w:spacing w:after="0" w:line="360" w:lineRule="auto"/>
        <w:jc w:val="both"/>
        <w:rPr>
          <w:rFonts w:ascii="Arial" w:hAnsi="Arial" w:cs="Arial"/>
          <w:lang w:val="en-CA"/>
        </w:rPr>
      </w:pPr>
      <w:r>
        <w:rPr>
          <w:rFonts w:ascii="Arial" w:hAnsi="Arial" w:cs="Arial"/>
        </w:rPr>
        <w:t>Page 109 states “</w:t>
      </w:r>
      <w:r w:rsidRPr="0056645A">
        <w:rPr>
          <w:rFonts w:ascii="Arial" w:hAnsi="Arial" w:cs="Arial"/>
          <w:lang w:val="en-CA"/>
        </w:rPr>
        <w:t>Despite the increased frequency of severe weather events and higher</w:t>
      </w:r>
      <w:r w:rsidR="003E1285">
        <w:rPr>
          <w:rFonts w:ascii="Arial" w:hAnsi="Arial" w:cs="Arial"/>
          <w:lang w:val="en-CA"/>
        </w:rPr>
        <w:t xml:space="preserve"> Major Event Days</w:t>
      </w:r>
      <w:r w:rsidRPr="0056645A">
        <w:rPr>
          <w:rFonts w:ascii="Arial" w:hAnsi="Arial" w:cs="Arial"/>
          <w:lang w:val="en-CA"/>
        </w:rPr>
        <w:t xml:space="preserve"> </w:t>
      </w:r>
      <w:r w:rsidR="003E1285">
        <w:rPr>
          <w:rFonts w:ascii="Arial" w:hAnsi="Arial" w:cs="Arial"/>
          <w:lang w:val="en-CA"/>
        </w:rPr>
        <w:t>(</w:t>
      </w:r>
      <w:r w:rsidRPr="0056645A">
        <w:rPr>
          <w:rFonts w:ascii="Arial" w:hAnsi="Arial" w:cs="Arial"/>
          <w:lang w:val="en-CA"/>
        </w:rPr>
        <w:t>MED</w:t>
      </w:r>
      <w:r w:rsidR="003E1285">
        <w:rPr>
          <w:rFonts w:ascii="Arial" w:hAnsi="Arial" w:cs="Arial"/>
          <w:lang w:val="en-CA"/>
        </w:rPr>
        <w:t>)</w:t>
      </w:r>
      <w:r>
        <w:rPr>
          <w:rFonts w:ascii="Arial" w:hAnsi="Arial" w:cs="Arial"/>
          <w:lang w:val="en-CA"/>
        </w:rPr>
        <w:t xml:space="preserve"> </w:t>
      </w:r>
      <w:r w:rsidRPr="0056645A">
        <w:rPr>
          <w:rFonts w:ascii="Arial" w:hAnsi="Arial" w:cs="Arial"/>
          <w:lang w:val="en-CA"/>
        </w:rPr>
        <w:t>thresholds, there is a positive trend in reducing customer impact compared to the last 5 years (2020 - 2024).</w:t>
      </w:r>
      <w:r>
        <w:rPr>
          <w:rFonts w:ascii="Arial" w:hAnsi="Arial" w:cs="Arial"/>
          <w:lang w:val="en-CA"/>
        </w:rPr>
        <w:t>” Please provide support for this statement with the measure of outages per severe weather event, excluding Hurricane Fiona, from 2020 to 2024.</w:t>
      </w:r>
    </w:p>
    <w:p w14:paraId="4305E724" w14:textId="77777777" w:rsidR="00B34BCE" w:rsidRDefault="00B34BCE" w:rsidP="00F13DCF">
      <w:pPr>
        <w:spacing w:after="0" w:line="360" w:lineRule="auto"/>
        <w:jc w:val="both"/>
        <w:rPr>
          <w:rFonts w:ascii="Arial" w:hAnsi="Arial" w:cs="Arial"/>
          <w:lang w:val="en-CA"/>
        </w:rPr>
      </w:pPr>
    </w:p>
    <w:p w14:paraId="54811875" w14:textId="4079E3AD" w:rsidR="00B34BCE" w:rsidRPr="0056645A" w:rsidRDefault="00B34BCE" w:rsidP="00B078B9">
      <w:pPr>
        <w:pStyle w:val="ListParagraph"/>
        <w:numPr>
          <w:ilvl w:val="0"/>
          <w:numId w:val="166"/>
        </w:numPr>
        <w:spacing w:after="0" w:line="360" w:lineRule="auto"/>
        <w:ind w:left="357" w:hanging="357"/>
        <w:jc w:val="both"/>
        <w:rPr>
          <w:rFonts w:ascii="Arial" w:hAnsi="Arial" w:cs="Arial"/>
        </w:rPr>
      </w:pPr>
    </w:p>
    <w:p w14:paraId="77942C2C" w14:textId="77777777" w:rsidR="00B34BCE" w:rsidRDefault="00B34BCE" w:rsidP="00F13DCF">
      <w:pPr>
        <w:spacing w:after="0" w:line="360" w:lineRule="auto"/>
        <w:jc w:val="both"/>
        <w:rPr>
          <w:rFonts w:ascii="Arial" w:hAnsi="Arial" w:cs="Arial"/>
        </w:rPr>
      </w:pPr>
      <w:r>
        <w:rPr>
          <w:rFonts w:ascii="Arial" w:hAnsi="Arial" w:cs="Arial"/>
        </w:rPr>
        <w:t>Figure 71 on page 111 presents customer hours of interruption for Year-to-Date October 2025 by device type.</w:t>
      </w:r>
    </w:p>
    <w:p w14:paraId="0A6F94DD" w14:textId="0A268D77" w:rsidR="00B34BCE" w:rsidRDefault="00B34BCE" w:rsidP="00B078B9">
      <w:pPr>
        <w:pStyle w:val="ListParagraph"/>
        <w:numPr>
          <w:ilvl w:val="0"/>
          <w:numId w:val="28"/>
        </w:numPr>
        <w:spacing w:after="0" w:line="360" w:lineRule="auto"/>
        <w:jc w:val="both"/>
        <w:rPr>
          <w:rFonts w:ascii="Arial" w:hAnsi="Arial" w:cs="Arial"/>
        </w:rPr>
      </w:pPr>
      <w:r>
        <w:rPr>
          <w:rFonts w:ascii="Arial" w:hAnsi="Arial" w:cs="Arial"/>
        </w:rPr>
        <w:t xml:space="preserve">Please </w:t>
      </w:r>
      <w:r w:rsidR="00C93F54">
        <w:rPr>
          <w:rFonts w:ascii="Arial" w:hAnsi="Arial" w:cs="Arial"/>
        </w:rPr>
        <w:t xml:space="preserve">provide an </w:t>
      </w:r>
      <w:r>
        <w:rPr>
          <w:rFonts w:ascii="Arial" w:hAnsi="Arial" w:cs="Arial"/>
        </w:rPr>
        <w:t>update with the complete 2025 data.</w:t>
      </w:r>
    </w:p>
    <w:p w14:paraId="75AEA5F1" w14:textId="77777777" w:rsidR="00B34BCE" w:rsidRDefault="00B34BCE" w:rsidP="00B078B9">
      <w:pPr>
        <w:pStyle w:val="ListParagraph"/>
        <w:numPr>
          <w:ilvl w:val="0"/>
          <w:numId w:val="28"/>
        </w:numPr>
        <w:spacing w:after="0" w:line="360" w:lineRule="auto"/>
        <w:jc w:val="both"/>
        <w:rPr>
          <w:rFonts w:ascii="Arial" w:hAnsi="Arial" w:cs="Arial"/>
        </w:rPr>
      </w:pPr>
      <w:r>
        <w:rPr>
          <w:rFonts w:ascii="Arial" w:hAnsi="Arial" w:cs="Arial"/>
        </w:rPr>
        <w:t>How many crossarm failures occurred in 2025?</w:t>
      </w:r>
    </w:p>
    <w:p w14:paraId="48210F94" w14:textId="77777777" w:rsidR="00B34BCE" w:rsidRDefault="00B34BCE" w:rsidP="00B078B9">
      <w:pPr>
        <w:pStyle w:val="ListParagraph"/>
        <w:numPr>
          <w:ilvl w:val="0"/>
          <w:numId w:val="28"/>
        </w:numPr>
        <w:spacing w:after="0" w:line="360" w:lineRule="auto"/>
        <w:jc w:val="both"/>
        <w:rPr>
          <w:rFonts w:ascii="Arial" w:hAnsi="Arial" w:cs="Arial"/>
        </w:rPr>
      </w:pPr>
      <w:r>
        <w:rPr>
          <w:rFonts w:ascii="Arial" w:hAnsi="Arial" w:cs="Arial"/>
        </w:rPr>
        <w:t>What was the age of the failed crossarms?</w:t>
      </w:r>
    </w:p>
    <w:p w14:paraId="375F7283" w14:textId="77777777" w:rsidR="00B34BCE" w:rsidRDefault="00B34BCE" w:rsidP="00B078B9">
      <w:pPr>
        <w:pStyle w:val="ListParagraph"/>
        <w:numPr>
          <w:ilvl w:val="1"/>
          <w:numId w:val="28"/>
        </w:numPr>
        <w:spacing w:after="0" w:line="360" w:lineRule="auto"/>
        <w:ind w:left="1440"/>
        <w:jc w:val="both"/>
        <w:rPr>
          <w:rFonts w:ascii="Arial" w:hAnsi="Arial" w:cs="Arial"/>
        </w:rPr>
      </w:pPr>
      <w:r>
        <w:rPr>
          <w:rFonts w:ascii="Arial" w:hAnsi="Arial" w:cs="Arial"/>
        </w:rPr>
        <w:t>Mean</w:t>
      </w:r>
    </w:p>
    <w:p w14:paraId="63B8EBF2" w14:textId="77777777" w:rsidR="00B34BCE" w:rsidRDefault="00B34BCE" w:rsidP="00B078B9">
      <w:pPr>
        <w:pStyle w:val="ListParagraph"/>
        <w:numPr>
          <w:ilvl w:val="1"/>
          <w:numId w:val="28"/>
        </w:numPr>
        <w:spacing w:after="0" w:line="360" w:lineRule="auto"/>
        <w:ind w:left="1440"/>
        <w:jc w:val="both"/>
        <w:rPr>
          <w:rFonts w:ascii="Arial" w:hAnsi="Arial" w:cs="Arial"/>
        </w:rPr>
      </w:pPr>
      <w:r>
        <w:rPr>
          <w:rFonts w:ascii="Arial" w:hAnsi="Arial" w:cs="Arial"/>
        </w:rPr>
        <w:t>Minimum</w:t>
      </w:r>
    </w:p>
    <w:p w14:paraId="48409362" w14:textId="77777777" w:rsidR="00B34BCE" w:rsidRDefault="00B34BCE" w:rsidP="00B078B9">
      <w:pPr>
        <w:pStyle w:val="ListParagraph"/>
        <w:numPr>
          <w:ilvl w:val="1"/>
          <w:numId w:val="28"/>
        </w:numPr>
        <w:spacing w:after="0" w:line="360" w:lineRule="auto"/>
        <w:ind w:left="1440"/>
        <w:jc w:val="both"/>
        <w:rPr>
          <w:rFonts w:ascii="Arial" w:hAnsi="Arial" w:cs="Arial"/>
        </w:rPr>
      </w:pPr>
      <w:r>
        <w:rPr>
          <w:rFonts w:ascii="Arial" w:hAnsi="Arial" w:cs="Arial"/>
        </w:rPr>
        <w:t>Maximum</w:t>
      </w:r>
    </w:p>
    <w:p w14:paraId="7062E2BA" w14:textId="77777777" w:rsidR="00B34BCE" w:rsidRDefault="00B34BCE" w:rsidP="00B078B9">
      <w:pPr>
        <w:pStyle w:val="ListParagraph"/>
        <w:numPr>
          <w:ilvl w:val="0"/>
          <w:numId w:val="28"/>
        </w:numPr>
        <w:spacing w:after="0" w:line="360" w:lineRule="auto"/>
        <w:jc w:val="both"/>
        <w:rPr>
          <w:rFonts w:ascii="Arial" w:hAnsi="Arial" w:cs="Arial"/>
        </w:rPr>
      </w:pPr>
      <w:r>
        <w:rPr>
          <w:rFonts w:ascii="Arial" w:hAnsi="Arial" w:cs="Arial"/>
        </w:rPr>
        <w:t>How many pin insulator failures occurred in 2025?</w:t>
      </w:r>
    </w:p>
    <w:p w14:paraId="1CA0E864" w14:textId="77777777" w:rsidR="00B34BCE" w:rsidRDefault="00B34BCE" w:rsidP="00B078B9">
      <w:pPr>
        <w:pStyle w:val="ListParagraph"/>
        <w:numPr>
          <w:ilvl w:val="0"/>
          <w:numId w:val="28"/>
        </w:numPr>
        <w:spacing w:after="0" w:line="360" w:lineRule="auto"/>
        <w:jc w:val="both"/>
        <w:rPr>
          <w:rFonts w:ascii="Arial" w:hAnsi="Arial" w:cs="Arial"/>
        </w:rPr>
      </w:pPr>
      <w:r>
        <w:rPr>
          <w:rFonts w:ascii="Arial" w:hAnsi="Arial" w:cs="Arial"/>
        </w:rPr>
        <w:t>What was the age of the failed pin insulator?</w:t>
      </w:r>
    </w:p>
    <w:p w14:paraId="640010AE" w14:textId="77777777" w:rsidR="00B34BCE" w:rsidRDefault="00B34BCE" w:rsidP="00B078B9">
      <w:pPr>
        <w:pStyle w:val="ListParagraph"/>
        <w:numPr>
          <w:ilvl w:val="1"/>
          <w:numId w:val="28"/>
        </w:numPr>
        <w:spacing w:after="0" w:line="360" w:lineRule="auto"/>
        <w:ind w:left="1440"/>
        <w:jc w:val="both"/>
        <w:rPr>
          <w:rFonts w:ascii="Arial" w:hAnsi="Arial" w:cs="Arial"/>
        </w:rPr>
      </w:pPr>
      <w:r>
        <w:rPr>
          <w:rFonts w:ascii="Arial" w:hAnsi="Arial" w:cs="Arial"/>
        </w:rPr>
        <w:t>Mean</w:t>
      </w:r>
    </w:p>
    <w:p w14:paraId="718CC092" w14:textId="77777777" w:rsidR="00B34BCE" w:rsidRDefault="00B34BCE" w:rsidP="00B078B9">
      <w:pPr>
        <w:pStyle w:val="ListParagraph"/>
        <w:numPr>
          <w:ilvl w:val="1"/>
          <w:numId w:val="28"/>
        </w:numPr>
        <w:spacing w:after="0" w:line="360" w:lineRule="auto"/>
        <w:ind w:left="1440"/>
        <w:jc w:val="both"/>
        <w:rPr>
          <w:rFonts w:ascii="Arial" w:hAnsi="Arial" w:cs="Arial"/>
        </w:rPr>
      </w:pPr>
      <w:r>
        <w:rPr>
          <w:rFonts w:ascii="Arial" w:hAnsi="Arial" w:cs="Arial"/>
        </w:rPr>
        <w:t>Minimum</w:t>
      </w:r>
    </w:p>
    <w:p w14:paraId="3FC48751" w14:textId="77777777" w:rsidR="00B34BCE" w:rsidRDefault="00B34BCE" w:rsidP="00B078B9">
      <w:pPr>
        <w:pStyle w:val="ListParagraph"/>
        <w:numPr>
          <w:ilvl w:val="1"/>
          <w:numId w:val="28"/>
        </w:numPr>
        <w:spacing w:after="0" w:line="360" w:lineRule="auto"/>
        <w:ind w:left="1440"/>
        <w:jc w:val="both"/>
        <w:rPr>
          <w:rFonts w:ascii="Arial" w:hAnsi="Arial" w:cs="Arial"/>
        </w:rPr>
      </w:pPr>
      <w:r>
        <w:rPr>
          <w:rFonts w:ascii="Arial" w:hAnsi="Arial" w:cs="Arial"/>
        </w:rPr>
        <w:t>Maximum</w:t>
      </w:r>
    </w:p>
    <w:p w14:paraId="71880604" w14:textId="77777777" w:rsidR="00B34BCE" w:rsidRDefault="00B34BCE" w:rsidP="00B078B9">
      <w:pPr>
        <w:pStyle w:val="ListParagraph"/>
        <w:numPr>
          <w:ilvl w:val="0"/>
          <w:numId w:val="28"/>
        </w:numPr>
        <w:spacing w:after="0" w:line="360" w:lineRule="auto"/>
        <w:jc w:val="both"/>
        <w:rPr>
          <w:rFonts w:ascii="Arial" w:hAnsi="Arial" w:cs="Arial"/>
        </w:rPr>
      </w:pPr>
      <w:r>
        <w:rPr>
          <w:rFonts w:ascii="Arial" w:hAnsi="Arial" w:cs="Arial"/>
        </w:rPr>
        <w:t>How many Primary Aerial Conductor failures occurred in 2025?</w:t>
      </w:r>
    </w:p>
    <w:p w14:paraId="0A5BAE42" w14:textId="77777777" w:rsidR="00B34BCE" w:rsidRDefault="00B34BCE" w:rsidP="00B078B9">
      <w:pPr>
        <w:pStyle w:val="ListParagraph"/>
        <w:numPr>
          <w:ilvl w:val="0"/>
          <w:numId w:val="28"/>
        </w:numPr>
        <w:spacing w:after="0" w:line="360" w:lineRule="auto"/>
        <w:jc w:val="both"/>
        <w:rPr>
          <w:rFonts w:ascii="Arial" w:hAnsi="Arial" w:cs="Arial"/>
        </w:rPr>
      </w:pPr>
      <w:r>
        <w:rPr>
          <w:rFonts w:ascii="Arial" w:hAnsi="Arial" w:cs="Arial"/>
        </w:rPr>
        <w:t>What was the age of the failed Primary Aerial Conductors?</w:t>
      </w:r>
    </w:p>
    <w:p w14:paraId="7A38D58B" w14:textId="77777777" w:rsidR="00B34BCE" w:rsidRDefault="00B34BCE" w:rsidP="00B078B9">
      <w:pPr>
        <w:pStyle w:val="ListParagraph"/>
        <w:numPr>
          <w:ilvl w:val="1"/>
          <w:numId w:val="28"/>
        </w:numPr>
        <w:spacing w:after="0" w:line="360" w:lineRule="auto"/>
        <w:ind w:left="1440"/>
        <w:jc w:val="both"/>
        <w:rPr>
          <w:rFonts w:ascii="Arial" w:hAnsi="Arial" w:cs="Arial"/>
        </w:rPr>
      </w:pPr>
      <w:r>
        <w:rPr>
          <w:rFonts w:ascii="Arial" w:hAnsi="Arial" w:cs="Arial"/>
        </w:rPr>
        <w:t>Mean</w:t>
      </w:r>
    </w:p>
    <w:p w14:paraId="71651ED8" w14:textId="77777777" w:rsidR="00B34BCE" w:rsidRDefault="00B34BCE" w:rsidP="00B078B9">
      <w:pPr>
        <w:pStyle w:val="ListParagraph"/>
        <w:numPr>
          <w:ilvl w:val="1"/>
          <w:numId w:val="28"/>
        </w:numPr>
        <w:spacing w:after="0" w:line="360" w:lineRule="auto"/>
        <w:ind w:left="1440"/>
        <w:jc w:val="both"/>
        <w:rPr>
          <w:rFonts w:ascii="Arial" w:hAnsi="Arial" w:cs="Arial"/>
        </w:rPr>
      </w:pPr>
      <w:r>
        <w:rPr>
          <w:rFonts w:ascii="Arial" w:hAnsi="Arial" w:cs="Arial"/>
        </w:rPr>
        <w:t>Minimum</w:t>
      </w:r>
    </w:p>
    <w:p w14:paraId="4F5D2D4B" w14:textId="77777777" w:rsidR="00B34BCE" w:rsidRDefault="00B34BCE" w:rsidP="00B078B9">
      <w:pPr>
        <w:pStyle w:val="ListParagraph"/>
        <w:numPr>
          <w:ilvl w:val="1"/>
          <w:numId w:val="28"/>
        </w:numPr>
        <w:spacing w:after="0" w:line="360" w:lineRule="auto"/>
        <w:ind w:left="1440"/>
        <w:jc w:val="both"/>
        <w:rPr>
          <w:rFonts w:ascii="Arial" w:hAnsi="Arial" w:cs="Arial"/>
        </w:rPr>
      </w:pPr>
      <w:r>
        <w:rPr>
          <w:rFonts w:ascii="Arial" w:hAnsi="Arial" w:cs="Arial"/>
        </w:rPr>
        <w:t>Maximum</w:t>
      </w:r>
    </w:p>
    <w:p w14:paraId="316F7D94" w14:textId="432CDEC4" w:rsidR="00577D99" w:rsidRDefault="00B34BCE" w:rsidP="007741ED">
      <w:pPr>
        <w:pStyle w:val="ListParagraph"/>
        <w:numPr>
          <w:ilvl w:val="0"/>
          <w:numId w:val="28"/>
        </w:numPr>
        <w:spacing w:after="0" w:line="360" w:lineRule="auto"/>
        <w:jc w:val="both"/>
        <w:rPr>
          <w:rFonts w:ascii="Arial" w:hAnsi="Arial" w:cs="Arial"/>
        </w:rPr>
      </w:pPr>
      <w:r>
        <w:rPr>
          <w:rFonts w:ascii="Arial" w:hAnsi="Arial" w:cs="Arial"/>
        </w:rPr>
        <w:t>Please expand the table to provide the proportion of outages by each device category that took place during a severe weather event.</w:t>
      </w:r>
    </w:p>
    <w:p w14:paraId="2D0499E7" w14:textId="77777777" w:rsidR="007741ED" w:rsidRPr="007741ED" w:rsidRDefault="007741ED" w:rsidP="007741ED">
      <w:pPr>
        <w:spacing w:after="0" w:line="360" w:lineRule="auto"/>
        <w:jc w:val="both"/>
        <w:rPr>
          <w:rFonts w:ascii="Arial" w:hAnsi="Arial" w:cs="Arial"/>
        </w:rPr>
      </w:pPr>
    </w:p>
    <w:p w14:paraId="53AE9D96" w14:textId="2AC785AD" w:rsidR="00B34BCE" w:rsidRPr="007E45F3" w:rsidRDefault="00B34BCE" w:rsidP="00B078B9">
      <w:pPr>
        <w:pStyle w:val="ListParagraph"/>
        <w:numPr>
          <w:ilvl w:val="0"/>
          <w:numId w:val="166"/>
        </w:numPr>
        <w:spacing w:after="0" w:line="360" w:lineRule="auto"/>
        <w:ind w:left="357" w:hanging="357"/>
        <w:jc w:val="both"/>
        <w:rPr>
          <w:rFonts w:ascii="Arial" w:hAnsi="Arial" w:cs="Arial"/>
        </w:rPr>
      </w:pPr>
    </w:p>
    <w:p w14:paraId="6CE06832" w14:textId="77777777" w:rsidR="00B34BCE" w:rsidRDefault="00B34BCE" w:rsidP="00F13DCF">
      <w:pPr>
        <w:spacing w:after="0" w:line="360" w:lineRule="auto"/>
        <w:jc w:val="both"/>
        <w:rPr>
          <w:rFonts w:ascii="Arial" w:hAnsi="Arial" w:cs="Arial"/>
        </w:rPr>
      </w:pPr>
      <w:r>
        <w:rPr>
          <w:rFonts w:ascii="Arial" w:hAnsi="Arial" w:cs="Arial"/>
        </w:rPr>
        <w:t>Figure 75: Detail on Outage Causes for identified Event Days on pages 115 to 116.</w:t>
      </w:r>
    </w:p>
    <w:p w14:paraId="780A24CC" w14:textId="7B4C215A" w:rsidR="00B34BCE" w:rsidRDefault="00B34BCE" w:rsidP="00B078B9">
      <w:pPr>
        <w:pStyle w:val="ListParagraph"/>
        <w:numPr>
          <w:ilvl w:val="0"/>
          <w:numId w:val="29"/>
        </w:numPr>
        <w:spacing w:after="0" w:line="360" w:lineRule="auto"/>
        <w:jc w:val="both"/>
        <w:rPr>
          <w:rFonts w:ascii="Arial" w:hAnsi="Arial" w:cs="Arial"/>
        </w:rPr>
      </w:pPr>
      <w:r>
        <w:rPr>
          <w:rFonts w:ascii="Arial" w:hAnsi="Arial" w:cs="Arial"/>
        </w:rPr>
        <w:t>Please update the table for the whole of 2025</w:t>
      </w:r>
      <w:r w:rsidR="000C5AD7">
        <w:rPr>
          <w:rFonts w:ascii="Arial" w:hAnsi="Arial" w:cs="Arial"/>
        </w:rPr>
        <w:t>.</w:t>
      </w:r>
    </w:p>
    <w:p w14:paraId="38328FD6" w14:textId="77777777" w:rsidR="00B34BCE" w:rsidRDefault="00B34BCE" w:rsidP="00B078B9">
      <w:pPr>
        <w:pStyle w:val="ListParagraph"/>
        <w:numPr>
          <w:ilvl w:val="0"/>
          <w:numId w:val="29"/>
        </w:numPr>
        <w:spacing w:after="0" w:line="360" w:lineRule="auto"/>
        <w:jc w:val="both"/>
        <w:rPr>
          <w:rFonts w:ascii="Arial" w:hAnsi="Arial" w:cs="Arial"/>
        </w:rPr>
      </w:pPr>
      <w:r>
        <w:rPr>
          <w:rFonts w:ascii="Arial" w:hAnsi="Arial" w:cs="Arial"/>
        </w:rPr>
        <w:t xml:space="preserve">Page 116 explains that Loss of Supply events are related to tree contacts with transmission lines. Please provide additional detail on these transmission lines outages </w:t>
      </w:r>
      <w:r>
        <w:rPr>
          <w:rFonts w:ascii="Arial" w:hAnsi="Arial" w:cs="Arial"/>
        </w:rPr>
        <w:lastRenderedPageBreak/>
        <w:t>from tree contacts, and elaborate on the transmission lines’ age, height and geographic location.</w:t>
      </w:r>
    </w:p>
    <w:p w14:paraId="06C4C39C" w14:textId="7A3B7154" w:rsidR="00B34BCE" w:rsidRDefault="00B34BCE" w:rsidP="00B078B9">
      <w:pPr>
        <w:pStyle w:val="ListParagraph"/>
        <w:numPr>
          <w:ilvl w:val="1"/>
          <w:numId w:val="29"/>
        </w:numPr>
        <w:spacing w:after="0" w:line="360" w:lineRule="auto"/>
        <w:ind w:left="1434" w:hanging="357"/>
        <w:jc w:val="both"/>
        <w:rPr>
          <w:rFonts w:ascii="Arial" w:hAnsi="Arial" w:cs="Arial"/>
        </w:rPr>
      </w:pPr>
      <w:r>
        <w:rPr>
          <w:rFonts w:ascii="Arial" w:hAnsi="Arial" w:cs="Arial"/>
        </w:rPr>
        <w:t>For those interruptions from Loss of Supply not a result of tree contacts</w:t>
      </w:r>
      <w:r w:rsidR="00F418DE">
        <w:rPr>
          <w:rFonts w:ascii="Arial" w:hAnsi="Arial" w:cs="Arial"/>
        </w:rPr>
        <w:t>,</w:t>
      </w:r>
      <w:r>
        <w:rPr>
          <w:rFonts w:ascii="Arial" w:hAnsi="Arial" w:cs="Arial"/>
        </w:rPr>
        <w:t xml:space="preserve"> please explain when they occurred, how many of them occurred (by cause) and which areas of the province they occurred.</w:t>
      </w:r>
    </w:p>
    <w:p w14:paraId="4590FA5C" w14:textId="77777777" w:rsidR="00B34BCE" w:rsidRPr="009E756A" w:rsidRDefault="00B34BCE" w:rsidP="00F13DCF">
      <w:pPr>
        <w:spacing w:after="0" w:line="360" w:lineRule="auto"/>
        <w:jc w:val="both"/>
        <w:rPr>
          <w:rFonts w:ascii="Arial" w:hAnsi="Arial" w:cs="Arial"/>
        </w:rPr>
      </w:pPr>
    </w:p>
    <w:p w14:paraId="65E16839" w14:textId="2317F8B8" w:rsidR="00B34BCE" w:rsidRPr="009E756A" w:rsidRDefault="00B34BCE" w:rsidP="00B078B9">
      <w:pPr>
        <w:pStyle w:val="ListParagraph"/>
        <w:numPr>
          <w:ilvl w:val="0"/>
          <w:numId w:val="166"/>
        </w:numPr>
        <w:spacing w:after="0" w:line="360" w:lineRule="auto"/>
        <w:ind w:left="357" w:hanging="357"/>
        <w:jc w:val="both"/>
        <w:rPr>
          <w:rFonts w:ascii="Arial" w:hAnsi="Arial" w:cs="Arial"/>
        </w:rPr>
      </w:pPr>
    </w:p>
    <w:p w14:paraId="13683384" w14:textId="26728824" w:rsidR="00B34BCE" w:rsidRDefault="00B34BCE" w:rsidP="00F13DCF">
      <w:pPr>
        <w:spacing w:after="0" w:line="360" w:lineRule="auto"/>
        <w:jc w:val="both"/>
        <w:rPr>
          <w:rFonts w:ascii="Arial" w:hAnsi="Arial" w:cs="Arial"/>
        </w:rPr>
      </w:pPr>
      <w:r>
        <w:rPr>
          <w:rFonts w:ascii="Arial" w:hAnsi="Arial" w:cs="Arial"/>
        </w:rPr>
        <w:t xml:space="preserve">T010 and D010 Report on page 117 to 118 provides an update on the progress made on the &gt;69kV transmission widening for T010. </w:t>
      </w:r>
    </w:p>
    <w:p w14:paraId="1F8D1C82" w14:textId="77777777" w:rsidR="00B34BCE" w:rsidRDefault="00B34BCE" w:rsidP="00B078B9">
      <w:pPr>
        <w:pStyle w:val="ListParagraph"/>
        <w:numPr>
          <w:ilvl w:val="0"/>
          <w:numId w:val="30"/>
        </w:numPr>
        <w:spacing w:after="0" w:line="360" w:lineRule="auto"/>
        <w:jc w:val="both"/>
        <w:rPr>
          <w:rFonts w:ascii="Arial" w:hAnsi="Arial" w:cs="Arial"/>
        </w:rPr>
      </w:pPr>
      <w:r>
        <w:rPr>
          <w:rFonts w:ascii="Arial" w:hAnsi="Arial" w:cs="Arial"/>
        </w:rPr>
        <w:t>How much of the planned 2025 work was completed for each of T010 and D010 by December 31, 2025?</w:t>
      </w:r>
    </w:p>
    <w:p w14:paraId="038B5AA2" w14:textId="77777777" w:rsidR="00B34BCE" w:rsidRDefault="00B34BCE" w:rsidP="00B078B9">
      <w:pPr>
        <w:pStyle w:val="ListParagraph"/>
        <w:numPr>
          <w:ilvl w:val="0"/>
          <w:numId w:val="30"/>
        </w:numPr>
        <w:spacing w:after="0" w:line="360" w:lineRule="auto"/>
        <w:jc w:val="both"/>
        <w:rPr>
          <w:rFonts w:ascii="Arial" w:hAnsi="Arial" w:cs="Arial"/>
        </w:rPr>
      </w:pPr>
      <w:r>
        <w:rPr>
          <w:rFonts w:ascii="Arial" w:hAnsi="Arial" w:cs="Arial"/>
        </w:rPr>
        <w:t>What was the year end spending for T010 and D010?</w:t>
      </w:r>
    </w:p>
    <w:p w14:paraId="0A0DF6D6" w14:textId="77777777" w:rsidR="00182BA0" w:rsidRPr="00182BA0" w:rsidRDefault="00182BA0" w:rsidP="00182BA0">
      <w:pPr>
        <w:spacing w:after="0" w:line="360" w:lineRule="auto"/>
        <w:jc w:val="both"/>
        <w:rPr>
          <w:rFonts w:ascii="Arial" w:hAnsi="Arial" w:cs="Arial"/>
        </w:rPr>
      </w:pPr>
    </w:p>
    <w:p w14:paraId="423B3E50" w14:textId="77777777" w:rsidR="00B34BCE" w:rsidRPr="00FD3BA3" w:rsidRDefault="00B34BCE" w:rsidP="00B078B9">
      <w:pPr>
        <w:pStyle w:val="ListParagraph"/>
        <w:numPr>
          <w:ilvl w:val="0"/>
          <w:numId w:val="166"/>
        </w:numPr>
        <w:spacing w:after="0" w:line="360" w:lineRule="auto"/>
        <w:ind w:left="357" w:hanging="357"/>
        <w:jc w:val="both"/>
        <w:rPr>
          <w:rFonts w:ascii="Arial" w:hAnsi="Arial" w:cs="Arial"/>
        </w:rPr>
      </w:pPr>
    </w:p>
    <w:p w14:paraId="75D250E9" w14:textId="77777777" w:rsidR="00B34BCE" w:rsidRDefault="00B34BCE" w:rsidP="00F13DCF">
      <w:pPr>
        <w:spacing w:after="0" w:line="360" w:lineRule="auto"/>
        <w:jc w:val="both"/>
        <w:rPr>
          <w:rFonts w:ascii="Arial" w:hAnsi="Arial" w:cs="Arial"/>
        </w:rPr>
      </w:pPr>
      <w:r>
        <w:rPr>
          <w:rFonts w:ascii="Arial" w:hAnsi="Arial" w:cs="Arial"/>
        </w:rPr>
        <w:t>Figure 76: Age Based Replacement Ranges for Energy Delivery Assets on page 121. Please confirm or explain otherwise that the definition of High Range Replacements and Low Range Replacements is in reference to NS Power’s risk rating.</w:t>
      </w:r>
    </w:p>
    <w:p w14:paraId="2076F049" w14:textId="77777777" w:rsidR="00B34BCE" w:rsidRPr="00FD3BA3" w:rsidRDefault="00B34BCE" w:rsidP="00B078B9">
      <w:pPr>
        <w:pStyle w:val="ListParagraph"/>
        <w:numPr>
          <w:ilvl w:val="0"/>
          <w:numId w:val="31"/>
        </w:numPr>
        <w:spacing w:after="0" w:line="360" w:lineRule="auto"/>
        <w:jc w:val="both"/>
        <w:rPr>
          <w:rFonts w:ascii="Arial" w:hAnsi="Arial" w:cs="Arial"/>
        </w:rPr>
      </w:pPr>
      <w:r>
        <w:rPr>
          <w:rFonts w:ascii="Arial" w:hAnsi="Arial" w:cs="Arial"/>
        </w:rPr>
        <w:t>If confirmed, please provide the threshold risk rating for an asset to be classified as high range and to be classified as low range.</w:t>
      </w:r>
    </w:p>
    <w:p w14:paraId="4AE1AE14" w14:textId="77777777" w:rsidR="00E37E73" w:rsidRPr="001600A8" w:rsidRDefault="00E37E73" w:rsidP="00F13DCF">
      <w:pPr>
        <w:pStyle w:val="ListParagraph"/>
        <w:spacing w:after="0" w:line="360" w:lineRule="auto"/>
        <w:ind w:left="0"/>
        <w:jc w:val="both"/>
        <w:rPr>
          <w:rFonts w:ascii="Arial" w:hAnsi="Arial" w:cs="Arial"/>
        </w:rPr>
      </w:pPr>
    </w:p>
    <w:p w14:paraId="3EE95036" w14:textId="392CE487" w:rsidR="00504B37" w:rsidRPr="00331C2E" w:rsidRDefault="00504B37" w:rsidP="00F13DCF">
      <w:pPr>
        <w:pStyle w:val="ListParagraph"/>
        <w:spacing w:after="0" w:line="360" w:lineRule="auto"/>
        <w:ind w:left="0"/>
        <w:jc w:val="both"/>
        <w:rPr>
          <w:rFonts w:ascii="Arial" w:hAnsi="Arial" w:cs="Arial"/>
          <w:b/>
          <w:bCs/>
          <w:u w:val="single"/>
        </w:rPr>
      </w:pPr>
      <w:r w:rsidRPr="00331C2E">
        <w:rPr>
          <w:rFonts w:ascii="Arial" w:hAnsi="Arial" w:cs="Arial"/>
          <w:b/>
          <w:bCs/>
          <w:u w:val="single"/>
        </w:rPr>
        <w:t>Section 11.1.6 CIS Replacement Project</w:t>
      </w:r>
      <w:r w:rsidR="008C07EC" w:rsidRPr="00331C2E">
        <w:rPr>
          <w:rFonts w:ascii="Arial" w:hAnsi="Arial" w:cs="Arial"/>
          <w:b/>
          <w:bCs/>
          <w:u w:val="single"/>
        </w:rPr>
        <w:t xml:space="preserve"> </w:t>
      </w:r>
      <w:r w:rsidRPr="00331C2E">
        <w:rPr>
          <w:rFonts w:ascii="Arial" w:hAnsi="Arial" w:cs="Arial"/>
          <w:b/>
          <w:bCs/>
          <w:u w:val="single"/>
        </w:rPr>
        <w:t>Cyber attack</w:t>
      </w:r>
      <w:r w:rsidR="008C07EC" w:rsidRPr="00331C2E">
        <w:rPr>
          <w:rFonts w:ascii="Arial" w:hAnsi="Arial" w:cs="Arial"/>
          <w:b/>
          <w:bCs/>
          <w:u w:val="single"/>
        </w:rPr>
        <w:t xml:space="preserve"> pages 133 to 134 </w:t>
      </w:r>
      <w:r w:rsidRPr="00331C2E">
        <w:rPr>
          <w:rFonts w:ascii="Arial" w:hAnsi="Arial" w:cs="Arial"/>
          <w:b/>
          <w:bCs/>
          <w:u w:val="single"/>
        </w:rPr>
        <w:t xml:space="preserve"> </w:t>
      </w:r>
    </w:p>
    <w:p w14:paraId="17B6EAAE" w14:textId="78A6AC10" w:rsidR="00504B37" w:rsidRDefault="00504B37" w:rsidP="00B078B9">
      <w:pPr>
        <w:pStyle w:val="ListParagraph"/>
        <w:numPr>
          <w:ilvl w:val="0"/>
          <w:numId w:val="166"/>
        </w:numPr>
        <w:spacing w:after="0" w:line="360" w:lineRule="auto"/>
        <w:ind w:left="357" w:hanging="357"/>
        <w:jc w:val="both"/>
        <w:rPr>
          <w:rFonts w:ascii="Arial" w:hAnsi="Arial" w:cs="Arial"/>
        </w:rPr>
      </w:pPr>
    </w:p>
    <w:p w14:paraId="5F55DE7D" w14:textId="45F8D8ED" w:rsidR="00504B37" w:rsidRPr="00BD71B1" w:rsidRDefault="00504B37" w:rsidP="00F13DCF">
      <w:pPr>
        <w:spacing w:after="0" w:line="360" w:lineRule="auto"/>
        <w:jc w:val="both"/>
        <w:rPr>
          <w:rFonts w:ascii="Arial" w:hAnsi="Arial" w:cs="Arial"/>
        </w:rPr>
      </w:pPr>
      <w:r w:rsidRPr="00BD71B1">
        <w:rPr>
          <w:rFonts w:ascii="Arial" w:hAnsi="Arial" w:cs="Arial"/>
        </w:rPr>
        <w:t>NS Power</w:t>
      </w:r>
      <w:r w:rsidR="00C93F54">
        <w:rPr>
          <w:rFonts w:ascii="Arial" w:hAnsi="Arial" w:cs="Arial"/>
        </w:rPr>
        <w:t>’s</w:t>
      </w:r>
      <w:r w:rsidRPr="00BD71B1">
        <w:rPr>
          <w:rFonts w:ascii="Arial" w:hAnsi="Arial" w:cs="Arial"/>
        </w:rPr>
        <w:t xml:space="preserve"> 2025 </w:t>
      </w:r>
      <w:r w:rsidR="00A811FB">
        <w:rPr>
          <w:rFonts w:ascii="Arial" w:hAnsi="Arial" w:cs="Arial"/>
        </w:rPr>
        <w:t>ACE</w:t>
      </w:r>
      <w:r w:rsidRPr="00BD71B1">
        <w:rPr>
          <w:rFonts w:ascii="Arial" w:hAnsi="Arial" w:cs="Arial"/>
        </w:rPr>
        <w:t xml:space="preserve"> Plan filing (Matter M12012) identified Work Order C0021835 – IT – </w:t>
      </w:r>
      <w:r w:rsidR="00501C9C" w:rsidRPr="00501C9C">
        <w:rPr>
          <w:rFonts w:ascii="Arial" w:hAnsi="Arial" w:cs="Arial"/>
        </w:rPr>
        <w:t>Customer Information System</w:t>
      </w:r>
      <w:r w:rsidR="00501C9C">
        <w:rPr>
          <w:rFonts w:ascii="Arial" w:hAnsi="Arial" w:cs="Arial"/>
        </w:rPr>
        <w:t xml:space="preserve"> </w:t>
      </w:r>
      <w:r w:rsidR="00501C9C" w:rsidRPr="00501C9C">
        <w:rPr>
          <w:rFonts w:ascii="Arial" w:hAnsi="Arial" w:cs="Arial"/>
        </w:rPr>
        <w:t>Customer Information System</w:t>
      </w:r>
      <w:r w:rsidR="004364FA">
        <w:rPr>
          <w:rFonts w:ascii="Arial" w:hAnsi="Arial" w:cs="Arial"/>
        </w:rPr>
        <w:t xml:space="preserve"> </w:t>
      </w:r>
      <w:r w:rsidR="00501C9C">
        <w:rPr>
          <w:rFonts w:ascii="Arial" w:hAnsi="Arial" w:cs="Arial"/>
        </w:rPr>
        <w:t>(</w:t>
      </w:r>
      <w:r w:rsidRPr="00BD71B1">
        <w:rPr>
          <w:rFonts w:ascii="Arial" w:hAnsi="Arial" w:cs="Arial"/>
        </w:rPr>
        <w:t>CIS</w:t>
      </w:r>
      <w:r w:rsidR="00501C9C">
        <w:rPr>
          <w:rFonts w:ascii="Arial" w:hAnsi="Arial" w:cs="Arial"/>
        </w:rPr>
        <w:t>)</w:t>
      </w:r>
      <w:r w:rsidRPr="00BD71B1">
        <w:rPr>
          <w:rFonts w:ascii="Arial" w:hAnsi="Arial" w:cs="Arial"/>
        </w:rPr>
        <w:t xml:space="preserve"> Replacement, which </w:t>
      </w:r>
      <w:r>
        <w:rPr>
          <w:rFonts w:ascii="Arial" w:hAnsi="Arial" w:cs="Arial"/>
        </w:rPr>
        <w:t xml:space="preserve">is included </w:t>
      </w:r>
      <w:r w:rsidRPr="00BD71B1">
        <w:rPr>
          <w:rFonts w:ascii="Arial" w:hAnsi="Arial" w:cs="Arial"/>
        </w:rPr>
        <w:t>in the 2026 ACE Plan as a project for subsequent submittal</w:t>
      </w:r>
      <w:r>
        <w:rPr>
          <w:rFonts w:ascii="Arial" w:hAnsi="Arial" w:cs="Arial"/>
        </w:rPr>
        <w:t>.</w:t>
      </w:r>
      <w:r w:rsidRPr="00BD71B1">
        <w:rPr>
          <w:rFonts w:ascii="Arial" w:hAnsi="Arial" w:cs="Arial"/>
        </w:rPr>
        <w:t xml:space="preserve"> Appendix B in the 2025 ACE Plan filing also indicated this project has a risk rating of 25. The Board understands this to be the highest rating under NS Power’s Asset Management Criticality &amp; Condition Risk Alignment Matrix, indicating that the project represents a high level of risk requiring mitigation</w:t>
      </w:r>
      <w:r>
        <w:rPr>
          <w:rFonts w:ascii="Arial" w:hAnsi="Arial" w:cs="Arial"/>
        </w:rPr>
        <w:t>.</w:t>
      </w:r>
    </w:p>
    <w:p w14:paraId="7C4553F9" w14:textId="7B36A612" w:rsidR="00504B37" w:rsidRPr="00870759" w:rsidRDefault="00504B37" w:rsidP="00F06AA1">
      <w:pPr>
        <w:pStyle w:val="ListParagraph"/>
        <w:numPr>
          <w:ilvl w:val="0"/>
          <w:numId w:val="12"/>
        </w:numPr>
        <w:jc w:val="both"/>
        <w:rPr>
          <w:rFonts w:ascii="Arial" w:hAnsi="Arial" w:cs="Arial"/>
          <w:lang w:val="en-US"/>
        </w:rPr>
      </w:pPr>
      <w:r w:rsidRPr="00BD71B1">
        <w:rPr>
          <w:rFonts w:ascii="Arial" w:hAnsi="Arial" w:cs="Arial"/>
          <w:lang w:val="en-US"/>
        </w:rPr>
        <w:t xml:space="preserve">Please provide the </w:t>
      </w:r>
      <w:r w:rsidR="00A811FB">
        <w:rPr>
          <w:rFonts w:ascii="Arial" w:hAnsi="Arial" w:cs="Arial"/>
          <w:lang w:val="en-US"/>
        </w:rPr>
        <w:t>amount</w:t>
      </w:r>
      <w:r w:rsidRPr="00BD71B1">
        <w:rPr>
          <w:rFonts w:ascii="Arial" w:hAnsi="Arial" w:cs="Arial"/>
          <w:lang w:val="en-US"/>
        </w:rPr>
        <w:t xml:space="preserve"> </w:t>
      </w:r>
      <w:r w:rsidRPr="00870759">
        <w:rPr>
          <w:rFonts w:ascii="Arial" w:hAnsi="Arial" w:cs="Arial"/>
          <w:lang w:val="en-US"/>
        </w:rPr>
        <w:t>spent to date</w:t>
      </w:r>
      <w:r w:rsidRPr="00BD71B1">
        <w:rPr>
          <w:rFonts w:ascii="Arial" w:hAnsi="Arial" w:cs="Arial"/>
          <w:lang w:val="en-US"/>
        </w:rPr>
        <w:t xml:space="preserve"> on this CIS project, along with the associated tasks.</w:t>
      </w:r>
      <w:r w:rsidRPr="00870759">
        <w:rPr>
          <w:rFonts w:ascii="Arial" w:hAnsi="Arial" w:cs="Arial"/>
          <w:lang w:val="en-US"/>
        </w:rPr>
        <w:t xml:space="preserve"> </w:t>
      </w:r>
    </w:p>
    <w:p w14:paraId="0AB36D3F" w14:textId="77777777" w:rsidR="00504B37" w:rsidRDefault="00504B37" w:rsidP="00F06AA1">
      <w:pPr>
        <w:pStyle w:val="ListParagraph"/>
        <w:numPr>
          <w:ilvl w:val="0"/>
          <w:numId w:val="12"/>
        </w:numPr>
        <w:spacing w:after="0" w:line="360" w:lineRule="auto"/>
        <w:jc w:val="both"/>
        <w:rPr>
          <w:rFonts w:ascii="Arial" w:hAnsi="Arial" w:cs="Arial"/>
        </w:rPr>
      </w:pPr>
      <w:r w:rsidRPr="0082411D">
        <w:rPr>
          <w:rFonts w:ascii="Arial" w:hAnsi="Arial" w:cs="Arial"/>
          <w:lang w:val="en-US"/>
        </w:rPr>
        <w:t>Please provide an update on the progress made since the ACE 2025 to confirm that this project remains on track for submission in 2026</w:t>
      </w:r>
      <w:r w:rsidRPr="002B1F70">
        <w:rPr>
          <w:rFonts w:ascii="Arial" w:hAnsi="Arial" w:cs="Arial"/>
          <w:lang w:val="en-US"/>
        </w:rPr>
        <w:t>.</w:t>
      </w:r>
      <w:r>
        <w:rPr>
          <w:rFonts w:ascii="Arial" w:hAnsi="Arial" w:cs="Arial"/>
        </w:rPr>
        <w:t xml:space="preserve"> </w:t>
      </w:r>
    </w:p>
    <w:p w14:paraId="2072D20B" w14:textId="7DD14312" w:rsidR="00504B37" w:rsidRDefault="00504B37" w:rsidP="00F06AA1">
      <w:pPr>
        <w:pStyle w:val="ListParagraph"/>
        <w:numPr>
          <w:ilvl w:val="0"/>
          <w:numId w:val="12"/>
        </w:numPr>
        <w:spacing w:after="0" w:line="360" w:lineRule="auto"/>
        <w:jc w:val="both"/>
        <w:rPr>
          <w:rFonts w:ascii="Arial" w:hAnsi="Arial" w:cs="Arial"/>
        </w:rPr>
      </w:pPr>
      <w:r w:rsidRPr="00095BF1">
        <w:rPr>
          <w:rFonts w:ascii="Arial" w:hAnsi="Arial" w:cs="Arial"/>
          <w:lang w:val="en-US"/>
        </w:rPr>
        <w:t>Please provide a Gantt chart for this project, along with any risks that could affect the project submission</w:t>
      </w:r>
      <w:r>
        <w:rPr>
          <w:rFonts w:ascii="Arial" w:hAnsi="Arial" w:cs="Arial"/>
        </w:rPr>
        <w:t>.</w:t>
      </w:r>
    </w:p>
    <w:p w14:paraId="6529F226" w14:textId="1155F144" w:rsidR="00871C35" w:rsidRDefault="007741ED" w:rsidP="007741ED">
      <w:pPr>
        <w:suppressLineNumbers/>
        <w:tabs>
          <w:tab w:val="left" w:pos="660"/>
          <w:tab w:val="left" w:pos="1080"/>
        </w:tabs>
        <w:spacing w:after="0" w:line="360" w:lineRule="auto"/>
        <w:jc w:val="both"/>
        <w:rPr>
          <w:rFonts w:ascii="Arial" w:hAnsi="Arial" w:cs="Arial"/>
          <w:b/>
          <w:bCs/>
        </w:rPr>
      </w:pPr>
      <w:r>
        <w:rPr>
          <w:rFonts w:ascii="Arial" w:hAnsi="Arial" w:cs="Arial"/>
          <w:b/>
          <w:bCs/>
        </w:rPr>
        <w:tab/>
      </w:r>
      <w:r>
        <w:rPr>
          <w:rFonts w:ascii="Arial" w:hAnsi="Arial" w:cs="Arial"/>
          <w:b/>
          <w:bCs/>
        </w:rPr>
        <w:tab/>
      </w:r>
    </w:p>
    <w:p w14:paraId="7510212F" w14:textId="6EA182EB" w:rsidR="00160655" w:rsidRDefault="00D375B0" w:rsidP="00F13DCF">
      <w:pPr>
        <w:spacing w:after="0" w:line="360" w:lineRule="auto"/>
        <w:jc w:val="both"/>
        <w:rPr>
          <w:rFonts w:ascii="Arial" w:hAnsi="Arial" w:cs="Arial"/>
          <w:b/>
          <w:bCs/>
        </w:rPr>
      </w:pPr>
      <w:r w:rsidRPr="00D375B0">
        <w:rPr>
          <w:rFonts w:ascii="Arial" w:hAnsi="Arial" w:cs="Arial"/>
          <w:b/>
          <w:bCs/>
        </w:rPr>
        <w:lastRenderedPageBreak/>
        <w:t>INDIVIDUAL CAPITAL INVESTMENTS</w:t>
      </w:r>
      <w:r w:rsidR="00B9550D">
        <w:rPr>
          <w:rFonts w:ascii="Arial" w:hAnsi="Arial" w:cs="Arial"/>
          <w:b/>
          <w:bCs/>
        </w:rPr>
        <w:t xml:space="preserve"> </w:t>
      </w:r>
    </w:p>
    <w:p w14:paraId="3844762A" w14:textId="7D77215E" w:rsidR="00964CA3" w:rsidRDefault="00964CA3" w:rsidP="00F13DCF">
      <w:pPr>
        <w:spacing w:after="0" w:line="360" w:lineRule="auto"/>
        <w:jc w:val="both"/>
        <w:rPr>
          <w:rFonts w:ascii="Arial" w:hAnsi="Arial" w:cs="Arial"/>
          <w:b/>
          <w:bCs/>
        </w:rPr>
      </w:pPr>
      <w:r w:rsidRPr="00B9550D">
        <w:rPr>
          <w:rFonts w:ascii="Arial" w:hAnsi="Arial" w:cs="Arial"/>
          <w:b/>
          <w:bCs/>
        </w:rPr>
        <w:t>Generation</w:t>
      </w:r>
      <w:r w:rsidR="0091190C">
        <w:rPr>
          <w:rFonts w:ascii="Arial" w:hAnsi="Arial" w:cs="Arial"/>
          <w:b/>
          <w:bCs/>
        </w:rPr>
        <w:t xml:space="preserve"> Capital Investments</w:t>
      </w:r>
    </w:p>
    <w:p w14:paraId="13724B02" w14:textId="56BDD5E2" w:rsidR="00B9157D" w:rsidRDefault="00B9157D" w:rsidP="00F13DCF">
      <w:pPr>
        <w:spacing w:after="0" w:line="360" w:lineRule="auto"/>
        <w:jc w:val="both"/>
        <w:rPr>
          <w:rFonts w:ascii="Arial" w:hAnsi="Arial" w:cs="Arial"/>
          <w:b/>
          <w:bCs/>
          <w:u w:val="single"/>
        </w:rPr>
      </w:pPr>
      <w:r w:rsidRPr="00B9157D">
        <w:rPr>
          <w:rFonts w:ascii="Arial" w:hAnsi="Arial" w:cs="Arial"/>
          <w:b/>
          <w:bCs/>
          <w:u w:val="single"/>
        </w:rPr>
        <w:t>G01: C0080206 POA Boiler Refurbishment 2026</w:t>
      </w:r>
    </w:p>
    <w:p w14:paraId="69D9744D" w14:textId="251F4B3F" w:rsidR="000E0A12" w:rsidRPr="000E0A12" w:rsidRDefault="000E0A12" w:rsidP="00B078B9">
      <w:pPr>
        <w:pStyle w:val="ListParagraph"/>
        <w:numPr>
          <w:ilvl w:val="0"/>
          <w:numId w:val="166"/>
        </w:numPr>
        <w:spacing w:after="0" w:line="360" w:lineRule="auto"/>
        <w:ind w:left="357" w:hanging="357"/>
        <w:jc w:val="both"/>
        <w:rPr>
          <w:rFonts w:ascii="Arial" w:hAnsi="Arial" w:cs="Arial"/>
        </w:rPr>
      </w:pPr>
    </w:p>
    <w:p w14:paraId="1D6ED9D3" w14:textId="73332764" w:rsidR="000E0A12" w:rsidRDefault="000E0A12" w:rsidP="00F13DCF">
      <w:pPr>
        <w:spacing w:after="0" w:line="360" w:lineRule="auto"/>
        <w:jc w:val="both"/>
        <w:rPr>
          <w:rFonts w:ascii="Arial" w:hAnsi="Arial" w:cs="Arial"/>
        </w:rPr>
      </w:pPr>
      <w:r>
        <w:rPr>
          <w:rFonts w:ascii="Arial" w:hAnsi="Arial" w:cs="Arial"/>
        </w:rPr>
        <w:t>What is the current forecasted retirement date for the Point Aconi Generating Facility?</w:t>
      </w:r>
    </w:p>
    <w:p w14:paraId="75E724E2" w14:textId="054D2F24" w:rsidR="0025282F" w:rsidRDefault="0025282F" w:rsidP="00B078B9">
      <w:pPr>
        <w:pStyle w:val="ListParagraph"/>
        <w:numPr>
          <w:ilvl w:val="0"/>
          <w:numId w:val="82"/>
        </w:numPr>
        <w:spacing w:after="0" w:line="360" w:lineRule="auto"/>
        <w:jc w:val="both"/>
        <w:rPr>
          <w:rFonts w:ascii="Arial" w:hAnsi="Arial" w:cs="Arial"/>
        </w:rPr>
      </w:pPr>
      <w:r w:rsidRPr="00B9157D">
        <w:rPr>
          <w:rFonts w:ascii="Arial" w:hAnsi="Arial" w:cs="Arial"/>
        </w:rPr>
        <w:t>Please identify the incremental operating life expected to result from the refurbishment.</w:t>
      </w:r>
    </w:p>
    <w:p w14:paraId="073BCFE2" w14:textId="7F3C7E97" w:rsidR="0025282F" w:rsidRPr="00B9157D" w:rsidRDefault="0025282F" w:rsidP="00B078B9">
      <w:pPr>
        <w:pStyle w:val="ListParagraph"/>
        <w:numPr>
          <w:ilvl w:val="0"/>
          <w:numId w:val="82"/>
        </w:numPr>
        <w:spacing w:after="0" w:line="360" w:lineRule="auto"/>
        <w:jc w:val="both"/>
        <w:rPr>
          <w:rFonts w:ascii="Arial" w:hAnsi="Arial" w:cs="Arial"/>
        </w:rPr>
      </w:pPr>
      <w:r w:rsidRPr="00685839">
        <w:rPr>
          <w:rFonts w:ascii="Arial" w:hAnsi="Arial" w:cs="Arial"/>
        </w:rPr>
        <w:t>Please describe any work NS Power has undertaken to assess opportunities to continue operation of the Point Aconi Generating Facility without requiring the need for the proposed capital project in advance of facility retirement</w:t>
      </w:r>
      <w:r>
        <w:rPr>
          <w:rFonts w:ascii="Arial" w:hAnsi="Arial" w:cs="Arial"/>
        </w:rPr>
        <w:t xml:space="preserve">. </w:t>
      </w:r>
    </w:p>
    <w:p w14:paraId="54C13ABA" w14:textId="77777777" w:rsidR="000E0A12" w:rsidRPr="0025282F" w:rsidRDefault="000E0A12" w:rsidP="00F13DCF">
      <w:pPr>
        <w:spacing w:after="0" w:line="360" w:lineRule="auto"/>
        <w:jc w:val="both"/>
        <w:rPr>
          <w:rFonts w:ascii="Arial" w:hAnsi="Arial" w:cs="Arial"/>
        </w:rPr>
      </w:pPr>
    </w:p>
    <w:p w14:paraId="23C8724E" w14:textId="783CFA55" w:rsidR="00B9157D" w:rsidRPr="00B9157D" w:rsidRDefault="00B9157D" w:rsidP="00B078B9">
      <w:pPr>
        <w:pStyle w:val="ListParagraph"/>
        <w:numPr>
          <w:ilvl w:val="0"/>
          <w:numId w:val="166"/>
        </w:numPr>
        <w:spacing w:after="0" w:line="360" w:lineRule="auto"/>
        <w:ind w:left="357" w:hanging="357"/>
        <w:jc w:val="both"/>
        <w:rPr>
          <w:rFonts w:ascii="Arial" w:hAnsi="Arial" w:cs="Arial"/>
          <w:b/>
          <w:bCs/>
        </w:rPr>
      </w:pPr>
    </w:p>
    <w:p w14:paraId="49439FC5" w14:textId="77777777" w:rsidR="00B9157D" w:rsidRPr="00B9157D" w:rsidRDefault="00B9157D" w:rsidP="00B078B9">
      <w:pPr>
        <w:pStyle w:val="ListParagraph"/>
        <w:numPr>
          <w:ilvl w:val="0"/>
          <w:numId w:val="68"/>
        </w:numPr>
        <w:spacing w:after="0" w:line="360" w:lineRule="auto"/>
        <w:jc w:val="both"/>
        <w:rPr>
          <w:rFonts w:ascii="Arial" w:hAnsi="Arial" w:cs="Arial"/>
        </w:rPr>
      </w:pPr>
      <w:r w:rsidRPr="00B9157D">
        <w:rPr>
          <w:rFonts w:ascii="Arial" w:hAnsi="Arial" w:cs="Arial"/>
        </w:rPr>
        <w:t>Please identify the specific deficiencies that necessitated the proposed boiler refurbishment in 2026, including the measured condition indicators.</w:t>
      </w:r>
    </w:p>
    <w:p w14:paraId="42552361" w14:textId="5C7F169B" w:rsidR="00B9157D" w:rsidRDefault="00B9157D" w:rsidP="00B078B9">
      <w:pPr>
        <w:pStyle w:val="ListParagraph"/>
        <w:numPr>
          <w:ilvl w:val="0"/>
          <w:numId w:val="68"/>
        </w:numPr>
        <w:spacing w:after="0" w:line="360" w:lineRule="auto"/>
        <w:jc w:val="both"/>
        <w:rPr>
          <w:rFonts w:ascii="Arial" w:hAnsi="Arial" w:cs="Arial"/>
        </w:rPr>
      </w:pPr>
      <w:r w:rsidRPr="00B9157D">
        <w:rPr>
          <w:rFonts w:ascii="Arial" w:hAnsi="Arial" w:cs="Arial"/>
        </w:rPr>
        <w:t>The application indicates that the final scope will be determined following inspection during the planned outage. Please provide: the base scope assumed in the $1.3M estimate and the contingent scope that may be added depending on inspection results.</w:t>
      </w:r>
    </w:p>
    <w:p w14:paraId="734F61D5" w14:textId="1BEEA275" w:rsidR="0025282F" w:rsidRDefault="0025282F" w:rsidP="00B078B9">
      <w:pPr>
        <w:pStyle w:val="ListParagraph"/>
        <w:numPr>
          <w:ilvl w:val="0"/>
          <w:numId w:val="68"/>
        </w:numPr>
        <w:spacing w:after="0" w:line="360" w:lineRule="auto"/>
        <w:jc w:val="both"/>
        <w:rPr>
          <w:rFonts w:ascii="Arial" w:hAnsi="Arial" w:cs="Arial"/>
        </w:rPr>
      </w:pPr>
      <w:r w:rsidRPr="00685839">
        <w:rPr>
          <w:rFonts w:ascii="Arial" w:hAnsi="Arial" w:cs="Arial"/>
        </w:rPr>
        <w:t>Please provide the forecast capacity factor and utilization factor for the Point Aconi Facility for each year prior to the expected retirement date</w:t>
      </w:r>
      <w:r>
        <w:rPr>
          <w:rFonts w:ascii="Arial" w:hAnsi="Arial" w:cs="Arial"/>
        </w:rPr>
        <w:t>.</w:t>
      </w:r>
    </w:p>
    <w:p w14:paraId="099080F3" w14:textId="45D2F9F3" w:rsidR="0025282F" w:rsidRDefault="0025282F" w:rsidP="00B078B9">
      <w:pPr>
        <w:pStyle w:val="ListParagraph"/>
        <w:numPr>
          <w:ilvl w:val="0"/>
          <w:numId w:val="68"/>
        </w:numPr>
        <w:spacing w:after="0" w:line="360" w:lineRule="auto"/>
        <w:jc w:val="both"/>
        <w:rPr>
          <w:rFonts w:ascii="Arial" w:hAnsi="Arial" w:cs="Arial"/>
        </w:rPr>
      </w:pPr>
      <w:r w:rsidRPr="00685839">
        <w:rPr>
          <w:rFonts w:ascii="Arial" w:hAnsi="Arial" w:cs="Arial"/>
        </w:rPr>
        <w:t>What is the required lead time for expected parts delivery</w:t>
      </w:r>
      <w:r>
        <w:rPr>
          <w:rFonts w:ascii="Arial" w:hAnsi="Arial" w:cs="Arial"/>
        </w:rPr>
        <w:t>?</w:t>
      </w:r>
    </w:p>
    <w:p w14:paraId="7D6CF67B" w14:textId="209A9F06" w:rsidR="0025282F" w:rsidRDefault="0025282F" w:rsidP="00B078B9">
      <w:pPr>
        <w:pStyle w:val="ListParagraph"/>
        <w:numPr>
          <w:ilvl w:val="1"/>
          <w:numId w:val="68"/>
        </w:numPr>
        <w:spacing w:after="0" w:line="360" w:lineRule="auto"/>
        <w:ind w:left="1440"/>
        <w:jc w:val="both"/>
        <w:rPr>
          <w:rFonts w:ascii="Arial" w:hAnsi="Arial" w:cs="Arial"/>
        </w:rPr>
      </w:pPr>
      <w:r w:rsidRPr="00685839">
        <w:rPr>
          <w:rFonts w:ascii="Arial" w:hAnsi="Arial" w:cs="Arial"/>
        </w:rPr>
        <w:t>Will parts be purchased in advance of the planned outage to limit the impact that delivery delay may have on overall outage</w:t>
      </w:r>
      <w:r>
        <w:rPr>
          <w:rFonts w:ascii="Arial" w:hAnsi="Arial" w:cs="Arial"/>
        </w:rPr>
        <w:t xml:space="preserve"> time?</w:t>
      </w:r>
    </w:p>
    <w:p w14:paraId="11949C4F" w14:textId="75676366" w:rsidR="0025282F" w:rsidRDefault="0025282F" w:rsidP="00B078B9">
      <w:pPr>
        <w:pStyle w:val="ListParagraph"/>
        <w:numPr>
          <w:ilvl w:val="1"/>
          <w:numId w:val="68"/>
        </w:numPr>
        <w:spacing w:after="0" w:line="360" w:lineRule="auto"/>
        <w:ind w:left="1440"/>
        <w:jc w:val="both"/>
        <w:rPr>
          <w:rFonts w:ascii="Arial" w:hAnsi="Arial" w:cs="Arial"/>
        </w:rPr>
      </w:pPr>
      <w:r w:rsidRPr="00685839">
        <w:rPr>
          <w:rFonts w:ascii="Arial" w:hAnsi="Arial" w:cs="Arial"/>
        </w:rPr>
        <w:t>After completion of the inspection, if parts and/or components are required for which NS Power does not have spares in inventory, does NS Power expect that such elements can be ordered, delivered and installed without extending the planned unit outage time? Please explain</w:t>
      </w:r>
      <w:r>
        <w:rPr>
          <w:rFonts w:ascii="Arial" w:hAnsi="Arial" w:cs="Arial"/>
        </w:rPr>
        <w:t>.</w:t>
      </w:r>
    </w:p>
    <w:p w14:paraId="4DCF9044" w14:textId="77777777" w:rsidR="00577D99" w:rsidRPr="0025282F" w:rsidRDefault="00577D99" w:rsidP="007741ED">
      <w:pPr>
        <w:spacing w:after="0" w:line="360" w:lineRule="auto"/>
        <w:jc w:val="both"/>
        <w:rPr>
          <w:rFonts w:ascii="Arial" w:hAnsi="Arial" w:cs="Arial"/>
        </w:rPr>
      </w:pPr>
    </w:p>
    <w:p w14:paraId="5164364E" w14:textId="01719203" w:rsidR="0025282F" w:rsidRPr="0025282F" w:rsidRDefault="0025282F" w:rsidP="00B078B9">
      <w:pPr>
        <w:pStyle w:val="ListParagraph"/>
        <w:numPr>
          <w:ilvl w:val="0"/>
          <w:numId w:val="166"/>
        </w:numPr>
        <w:spacing w:after="0" w:line="360" w:lineRule="auto"/>
        <w:ind w:left="357" w:hanging="357"/>
        <w:jc w:val="both"/>
        <w:rPr>
          <w:rFonts w:ascii="Arial" w:hAnsi="Arial" w:cs="Arial"/>
        </w:rPr>
      </w:pPr>
    </w:p>
    <w:p w14:paraId="0300471C" w14:textId="1A826E0B" w:rsidR="0025282F" w:rsidRDefault="0025282F" w:rsidP="00F13DCF">
      <w:pPr>
        <w:spacing w:after="0" w:line="360" w:lineRule="auto"/>
        <w:jc w:val="both"/>
        <w:rPr>
          <w:rFonts w:ascii="Arial" w:hAnsi="Arial" w:cs="Arial"/>
        </w:rPr>
      </w:pPr>
      <w:r w:rsidRPr="00685839">
        <w:rPr>
          <w:rFonts w:ascii="Arial" w:hAnsi="Arial" w:cs="Arial"/>
        </w:rPr>
        <w:t xml:space="preserve">If the inspection reveals that some parts and/or components do not need to be replaced, can already </w:t>
      </w:r>
      <w:proofErr w:type="spellStart"/>
      <w:r w:rsidRPr="00685839">
        <w:rPr>
          <w:rFonts w:ascii="Arial" w:hAnsi="Arial" w:cs="Arial"/>
        </w:rPr>
        <w:t>purchased</w:t>
      </w:r>
      <w:proofErr w:type="spellEnd"/>
      <w:r w:rsidRPr="00685839">
        <w:rPr>
          <w:rFonts w:ascii="Arial" w:hAnsi="Arial" w:cs="Arial"/>
        </w:rPr>
        <w:t xml:space="preserve"> replacement parts be returned for no additional cost to the project? Please explain</w:t>
      </w:r>
      <w:r>
        <w:rPr>
          <w:rFonts w:ascii="Arial" w:hAnsi="Arial" w:cs="Arial"/>
        </w:rPr>
        <w:t xml:space="preserve">. </w:t>
      </w:r>
    </w:p>
    <w:p w14:paraId="4FAC65F2" w14:textId="77777777" w:rsidR="00577D99" w:rsidRDefault="0025282F" w:rsidP="00C93F54">
      <w:pPr>
        <w:pStyle w:val="ListParagraph"/>
        <w:numPr>
          <w:ilvl w:val="0"/>
          <w:numId w:val="83"/>
        </w:numPr>
        <w:spacing w:after="0" w:line="360" w:lineRule="auto"/>
        <w:jc w:val="both"/>
        <w:rPr>
          <w:rFonts w:ascii="Arial" w:hAnsi="Arial" w:cs="Arial"/>
        </w:rPr>
      </w:pPr>
      <w:r>
        <w:rPr>
          <w:rFonts w:ascii="Arial" w:hAnsi="Arial" w:cs="Arial"/>
        </w:rPr>
        <w:t>If not, why not?</w:t>
      </w:r>
    </w:p>
    <w:p w14:paraId="06BEE368" w14:textId="5DC1FBBF" w:rsidR="00C93F54" w:rsidRDefault="00C93F54" w:rsidP="007741ED">
      <w:pPr>
        <w:suppressLineNumbers/>
        <w:spacing w:after="0" w:line="360" w:lineRule="auto"/>
        <w:jc w:val="both"/>
        <w:rPr>
          <w:rFonts w:ascii="Arial" w:hAnsi="Arial" w:cs="Arial"/>
        </w:rPr>
      </w:pPr>
    </w:p>
    <w:p w14:paraId="33514EBA" w14:textId="77777777" w:rsidR="007741ED" w:rsidRDefault="007741ED" w:rsidP="007741ED">
      <w:pPr>
        <w:suppressLineNumbers/>
        <w:spacing w:after="0" w:line="360" w:lineRule="auto"/>
        <w:jc w:val="both"/>
        <w:rPr>
          <w:rFonts w:ascii="Arial" w:hAnsi="Arial" w:cs="Arial"/>
        </w:rPr>
      </w:pPr>
    </w:p>
    <w:p w14:paraId="63F8CAC2" w14:textId="77777777" w:rsidR="007741ED" w:rsidRPr="00577D99" w:rsidRDefault="007741ED" w:rsidP="007741ED">
      <w:pPr>
        <w:suppressLineNumbers/>
        <w:spacing w:after="0" w:line="360" w:lineRule="auto"/>
        <w:jc w:val="both"/>
        <w:rPr>
          <w:rFonts w:ascii="Arial" w:hAnsi="Arial" w:cs="Arial"/>
        </w:rPr>
      </w:pPr>
    </w:p>
    <w:p w14:paraId="6FA6786E" w14:textId="097DBB51" w:rsidR="0025282F" w:rsidRPr="0025282F" w:rsidRDefault="0025282F" w:rsidP="00B078B9">
      <w:pPr>
        <w:pStyle w:val="ListParagraph"/>
        <w:numPr>
          <w:ilvl w:val="0"/>
          <w:numId w:val="166"/>
        </w:numPr>
        <w:spacing w:after="0" w:line="360" w:lineRule="auto"/>
        <w:ind w:left="357" w:hanging="357"/>
        <w:jc w:val="both"/>
        <w:rPr>
          <w:rFonts w:ascii="Arial" w:hAnsi="Arial" w:cs="Arial"/>
        </w:rPr>
      </w:pPr>
    </w:p>
    <w:p w14:paraId="654DF29F" w14:textId="31A9A3A8" w:rsidR="00B9157D" w:rsidRDefault="0025282F" w:rsidP="00F13DCF">
      <w:pPr>
        <w:spacing w:after="0" w:line="360" w:lineRule="auto"/>
        <w:jc w:val="both"/>
        <w:rPr>
          <w:rFonts w:ascii="Arial" w:hAnsi="Arial" w:cs="Arial"/>
        </w:rPr>
      </w:pPr>
      <w:r w:rsidRPr="00685839">
        <w:rPr>
          <w:rFonts w:ascii="Arial" w:hAnsi="Arial" w:cs="Arial"/>
        </w:rPr>
        <w:t>Please provide a copy of the</w:t>
      </w:r>
      <w:r w:rsidR="00E325DC">
        <w:rPr>
          <w:rFonts w:ascii="Arial" w:hAnsi="Arial" w:cs="Arial"/>
        </w:rPr>
        <w:t xml:space="preserve"> Point Aconi</w:t>
      </w:r>
      <w:r w:rsidRPr="00685839">
        <w:rPr>
          <w:rFonts w:ascii="Arial" w:hAnsi="Arial" w:cs="Arial"/>
        </w:rPr>
        <w:t xml:space="preserve"> “Boiler Tube Repair Thermal Maintenance Practice (TMP-004)”, as identified in the 2022 ACE Plan</w:t>
      </w:r>
      <w:r>
        <w:rPr>
          <w:rFonts w:ascii="Arial" w:hAnsi="Arial" w:cs="Arial"/>
        </w:rPr>
        <w:t>.</w:t>
      </w:r>
    </w:p>
    <w:p w14:paraId="16C7F162" w14:textId="52FA9168" w:rsidR="0025282F" w:rsidRDefault="0025282F" w:rsidP="00B078B9">
      <w:pPr>
        <w:pStyle w:val="ListParagraph"/>
        <w:numPr>
          <w:ilvl w:val="0"/>
          <w:numId w:val="84"/>
        </w:numPr>
        <w:spacing w:after="0" w:line="360" w:lineRule="auto"/>
        <w:jc w:val="both"/>
        <w:rPr>
          <w:rFonts w:ascii="Arial" w:hAnsi="Arial" w:cs="Arial"/>
        </w:rPr>
      </w:pPr>
      <w:r w:rsidRPr="00685839">
        <w:rPr>
          <w:rFonts w:ascii="Arial" w:hAnsi="Arial" w:cs="Arial"/>
        </w:rPr>
        <w:t>Please confirm that the proposed capital project meets the requirements of this documented practice. In particular, please confirm that boiler tubes will not be replaced unless they have reached 50% of the original wall thickness</w:t>
      </w:r>
      <w:r>
        <w:rPr>
          <w:rFonts w:ascii="Arial" w:hAnsi="Arial" w:cs="Arial"/>
        </w:rPr>
        <w:t>.</w:t>
      </w:r>
    </w:p>
    <w:p w14:paraId="7C5FB7A2" w14:textId="77777777" w:rsidR="00182BA0" w:rsidRPr="00182BA0" w:rsidRDefault="00182BA0" w:rsidP="00182BA0">
      <w:pPr>
        <w:spacing w:after="0" w:line="360" w:lineRule="auto"/>
        <w:jc w:val="both"/>
        <w:rPr>
          <w:rFonts w:ascii="Arial" w:hAnsi="Arial" w:cs="Arial"/>
        </w:rPr>
      </w:pPr>
    </w:p>
    <w:p w14:paraId="64CE6E70" w14:textId="3D287964" w:rsidR="00B9157D" w:rsidRPr="00B9157D" w:rsidRDefault="00B9157D" w:rsidP="00F13DCF">
      <w:pPr>
        <w:spacing w:after="0" w:line="360" w:lineRule="auto"/>
        <w:jc w:val="both"/>
        <w:rPr>
          <w:rFonts w:ascii="Arial" w:hAnsi="Arial" w:cs="Arial"/>
          <w:b/>
          <w:bCs/>
          <w:u w:val="single"/>
        </w:rPr>
      </w:pPr>
      <w:r w:rsidRPr="00B9157D">
        <w:rPr>
          <w:rFonts w:ascii="Arial" w:hAnsi="Arial" w:cs="Arial"/>
          <w:b/>
          <w:bCs/>
          <w:u w:val="single"/>
        </w:rPr>
        <w:t>G02: C0080205 POA Boiler Refractory Replacement 2026</w:t>
      </w:r>
    </w:p>
    <w:p w14:paraId="660811FD" w14:textId="77B2A7BD" w:rsidR="00B9157D" w:rsidRPr="00B9157D" w:rsidRDefault="00B9157D" w:rsidP="00B078B9">
      <w:pPr>
        <w:pStyle w:val="ListParagraph"/>
        <w:numPr>
          <w:ilvl w:val="0"/>
          <w:numId w:val="166"/>
        </w:numPr>
        <w:spacing w:after="0" w:line="360" w:lineRule="auto"/>
        <w:ind w:left="357" w:hanging="357"/>
        <w:jc w:val="both"/>
        <w:rPr>
          <w:rFonts w:ascii="Arial" w:hAnsi="Arial" w:cs="Arial"/>
          <w:b/>
          <w:bCs/>
        </w:rPr>
      </w:pPr>
    </w:p>
    <w:p w14:paraId="7CF9D47A" w14:textId="77777777" w:rsidR="00B9157D" w:rsidRDefault="00B9157D" w:rsidP="00B078B9">
      <w:pPr>
        <w:pStyle w:val="ListParagraph"/>
        <w:numPr>
          <w:ilvl w:val="0"/>
          <w:numId w:val="69"/>
        </w:numPr>
        <w:spacing w:after="0" w:line="360" w:lineRule="auto"/>
        <w:jc w:val="both"/>
        <w:rPr>
          <w:rFonts w:ascii="Arial" w:hAnsi="Arial" w:cs="Arial"/>
        </w:rPr>
      </w:pPr>
      <w:r w:rsidRPr="0045769C">
        <w:rPr>
          <w:rFonts w:ascii="Arial" w:hAnsi="Arial" w:cs="Arial"/>
        </w:rPr>
        <w:t>Please confirm if this project will be completed at the same time as C0080206</w:t>
      </w:r>
      <w:r>
        <w:rPr>
          <w:rFonts w:ascii="Arial" w:hAnsi="Arial" w:cs="Arial"/>
        </w:rPr>
        <w:t>.</w:t>
      </w:r>
    </w:p>
    <w:p w14:paraId="1759597D" w14:textId="77777777" w:rsidR="00B9157D" w:rsidRDefault="00B9157D" w:rsidP="00B078B9">
      <w:pPr>
        <w:pStyle w:val="ListParagraph"/>
        <w:numPr>
          <w:ilvl w:val="0"/>
          <w:numId w:val="69"/>
        </w:numPr>
        <w:spacing w:after="0" w:line="360" w:lineRule="auto"/>
        <w:jc w:val="both"/>
        <w:rPr>
          <w:rFonts w:ascii="Arial" w:hAnsi="Arial" w:cs="Arial"/>
        </w:rPr>
      </w:pPr>
      <w:r w:rsidRPr="0045769C">
        <w:rPr>
          <w:rFonts w:ascii="Arial" w:hAnsi="Arial" w:cs="Arial"/>
        </w:rPr>
        <w:t>Please indicate whether there are any costs that overlap or can be shared such as scaffolding or other common resources</w:t>
      </w:r>
      <w:r>
        <w:rPr>
          <w:rFonts w:ascii="Arial" w:hAnsi="Arial" w:cs="Arial"/>
        </w:rPr>
        <w:t>.</w:t>
      </w:r>
    </w:p>
    <w:p w14:paraId="2BE000EB" w14:textId="77777777" w:rsidR="00A408D2" w:rsidRDefault="00A408D2" w:rsidP="00A408D2">
      <w:pPr>
        <w:spacing w:after="0" w:line="360" w:lineRule="auto"/>
        <w:jc w:val="both"/>
        <w:rPr>
          <w:rFonts w:ascii="Arial" w:hAnsi="Arial" w:cs="Arial"/>
        </w:rPr>
      </w:pPr>
    </w:p>
    <w:p w14:paraId="3F612E71" w14:textId="0AA59A5F" w:rsidR="00A408D2" w:rsidRPr="00A408D2" w:rsidRDefault="00A408D2" w:rsidP="00B078B9">
      <w:pPr>
        <w:pStyle w:val="ListParagraph"/>
        <w:numPr>
          <w:ilvl w:val="0"/>
          <w:numId w:val="166"/>
        </w:numPr>
        <w:spacing w:after="0" w:line="360" w:lineRule="auto"/>
        <w:ind w:left="357" w:hanging="357"/>
        <w:jc w:val="both"/>
        <w:rPr>
          <w:rFonts w:ascii="Arial" w:hAnsi="Arial" w:cs="Arial"/>
        </w:rPr>
      </w:pPr>
    </w:p>
    <w:p w14:paraId="3C81B76D" w14:textId="0B0C0132" w:rsidR="00A408D2" w:rsidRDefault="00A408D2" w:rsidP="00140D86">
      <w:pPr>
        <w:spacing w:after="0" w:line="360" w:lineRule="auto"/>
        <w:jc w:val="both"/>
        <w:rPr>
          <w:rFonts w:ascii="Arial" w:hAnsi="Arial" w:cs="Arial"/>
        </w:rPr>
      </w:pPr>
      <w:r w:rsidRPr="00685839">
        <w:rPr>
          <w:rFonts w:ascii="Arial" w:hAnsi="Arial" w:cs="Arial"/>
        </w:rPr>
        <w:t>Please describe any work NS Power has undertaken to assess opportunities to continue operation of the Point Aconi Generating Facility without requiring the need for the proposed capital project in advance of facility retirement</w:t>
      </w:r>
      <w:r>
        <w:rPr>
          <w:rFonts w:ascii="Arial" w:hAnsi="Arial" w:cs="Arial"/>
        </w:rPr>
        <w:t>.</w:t>
      </w:r>
    </w:p>
    <w:p w14:paraId="522F4530" w14:textId="77777777" w:rsidR="00A408D2" w:rsidRDefault="00A408D2" w:rsidP="00140D86">
      <w:pPr>
        <w:spacing w:after="0" w:line="360" w:lineRule="auto"/>
        <w:jc w:val="both"/>
        <w:rPr>
          <w:rFonts w:ascii="Arial" w:hAnsi="Arial" w:cs="Arial"/>
        </w:rPr>
      </w:pPr>
    </w:p>
    <w:p w14:paraId="38C1E9BE" w14:textId="51D52E91" w:rsidR="00A408D2" w:rsidRPr="00A408D2" w:rsidRDefault="00A408D2" w:rsidP="00140D86">
      <w:pPr>
        <w:pStyle w:val="ListParagraph"/>
        <w:numPr>
          <w:ilvl w:val="0"/>
          <w:numId w:val="166"/>
        </w:numPr>
        <w:spacing w:after="0" w:line="360" w:lineRule="auto"/>
        <w:ind w:left="357" w:hanging="357"/>
        <w:jc w:val="both"/>
        <w:rPr>
          <w:rFonts w:ascii="Arial" w:hAnsi="Arial" w:cs="Arial"/>
        </w:rPr>
      </w:pPr>
    </w:p>
    <w:p w14:paraId="6C8891B6" w14:textId="5BC611A5" w:rsidR="00A408D2" w:rsidRDefault="00A408D2" w:rsidP="00140D86">
      <w:pPr>
        <w:spacing w:after="0" w:line="360" w:lineRule="auto"/>
        <w:jc w:val="both"/>
        <w:rPr>
          <w:rFonts w:ascii="Arial" w:hAnsi="Arial" w:cs="Arial"/>
        </w:rPr>
      </w:pPr>
      <w:r w:rsidRPr="00685839">
        <w:rPr>
          <w:rFonts w:ascii="Arial" w:hAnsi="Arial" w:cs="Arial"/>
        </w:rPr>
        <w:t>What is the required lead time for expected parts delivery</w:t>
      </w:r>
      <w:r>
        <w:rPr>
          <w:rFonts w:ascii="Arial" w:hAnsi="Arial" w:cs="Arial"/>
        </w:rPr>
        <w:t>?</w:t>
      </w:r>
    </w:p>
    <w:p w14:paraId="63A40AC7" w14:textId="77777777" w:rsidR="00A408D2" w:rsidRPr="00685839" w:rsidRDefault="00A408D2" w:rsidP="00140D86">
      <w:pPr>
        <w:numPr>
          <w:ilvl w:val="0"/>
          <w:numId w:val="154"/>
        </w:numPr>
        <w:spacing w:after="0" w:line="360" w:lineRule="auto"/>
        <w:rPr>
          <w:rFonts w:ascii="Arial" w:hAnsi="Arial" w:cs="Arial"/>
        </w:rPr>
      </w:pPr>
      <w:r w:rsidRPr="00685839">
        <w:rPr>
          <w:rFonts w:ascii="Arial" w:hAnsi="Arial" w:cs="Arial"/>
        </w:rPr>
        <w:t>Will parts be purchased in advance of the planned outage to limit the impact that delivery delay may have on overall outage time?</w:t>
      </w:r>
    </w:p>
    <w:p w14:paraId="6E8EC2DA" w14:textId="2258AF11" w:rsidR="00A408D2" w:rsidRDefault="00A408D2" w:rsidP="00140D86">
      <w:pPr>
        <w:pStyle w:val="ListParagraph"/>
        <w:numPr>
          <w:ilvl w:val="0"/>
          <w:numId w:val="154"/>
        </w:numPr>
        <w:spacing w:after="0" w:line="360" w:lineRule="auto"/>
        <w:jc w:val="both"/>
        <w:rPr>
          <w:rFonts w:ascii="Arial" w:hAnsi="Arial" w:cs="Arial"/>
        </w:rPr>
      </w:pPr>
      <w:r w:rsidRPr="00685839">
        <w:rPr>
          <w:rFonts w:ascii="Arial" w:hAnsi="Arial" w:cs="Arial"/>
        </w:rPr>
        <w:t>After completion of the inspection, if parts and/or components are required for which NS Power does not have spares in inventory, does NS Power expect that such elements can be ordered, delivered and installed without extending the planned unit outage time? Please explain</w:t>
      </w:r>
      <w:r>
        <w:rPr>
          <w:rFonts w:ascii="Arial" w:hAnsi="Arial" w:cs="Arial"/>
        </w:rPr>
        <w:t>.</w:t>
      </w:r>
    </w:p>
    <w:p w14:paraId="606FF813" w14:textId="77777777" w:rsidR="00577D99" w:rsidRDefault="00577D99" w:rsidP="007741ED">
      <w:pPr>
        <w:spacing w:after="0" w:line="360" w:lineRule="auto"/>
        <w:jc w:val="both"/>
        <w:rPr>
          <w:rFonts w:ascii="Arial" w:hAnsi="Arial" w:cs="Arial"/>
        </w:rPr>
      </w:pPr>
    </w:p>
    <w:p w14:paraId="5D315F20" w14:textId="1C09E6F8" w:rsidR="00A408D2" w:rsidRPr="00A408D2" w:rsidRDefault="00A408D2" w:rsidP="00B078B9">
      <w:pPr>
        <w:pStyle w:val="ListParagraph"/>
        <w:numPr>
          <w:ilvl w:val="0"/>
          <w:numId w:val="166"/>
        </w:numPr>
        <w:spacing w:after="0" w:line="360" w:lineRule="auto"/>
        <w:ind w:left="357" w:hanging="357"/>
        <w:jc w:val="both"/>
        <w:rPr>
          <w:rFonts w:ascii="Arial" w:hAnsi="Arial" w:cs="Arial"/>
        </w:rPr>
      </w:pPr>
    </w:p>
    <w:p w14:paraId="626F48CF" w14:textId="449AE82A" w:rsidR="00A408D2" w:rsidRDefault="00A408D2" w:rsidP="00A408D2">
      <w:pPr>
        <w:spacing w:after="0" w:line="360" w:lineRule="auto"/>
        <w:jc w:val="both"/>
        <w:rPr>
          <w:rFonts w:ascii="Arial" w:hAnsi="Arial" w:cs="Arial"/>
        </w:rPr>
      </w:pPr>
      <w:r w:rsidRPr="00685839">
        <w:rPr>
          <w:rFonts w:ascii="Arial" w:hAnsi="Arial" w:cs="Arial"/>
        </w:rPr>
        <w:t xml:space="preserve">If the inspection reveals that some parts and/or components do not need to be replaced, can already </w:t>
      </w:r>
      <w:proofErr w:type="spellStart"/>
      <w:r w:rsidRPr="00685839">
        <w:rPr>
          <w:rFonts w:ascii="Arial" w:hAnsi="Arial" w:cs="Arial"/>
        </w:rPr>
        <w:t>purchased</w:t>
      </w:r>
      <w:proofErr w:type="spellEnd"/>
      <w:r w:rsidRPr="00685839">
        <w:rPr>
          <w:rFonts w:ascii="Arial" w:hAnsi="Arial" w:cs="Arial"/>
        </w:rPr>
        <w:t xml:space="preserve"> replacement parts be returned for no additional cost to the project? Please explain</w:t>
      </w:r>
      <w:r>
        <w:rPr>
          <w:rFonts w:ascii="Arial" w:hAnsi="Arial" w:cs="Arial"/>
        </w:rPr>
        <w:t>.</w:t>
      </w:r>
    </w:p>
    <w:p w14:paraId="3DA6C540" w14:textId="77777777" w:rsidR="00577D99" w:rsidRDefault="00A408D2" w:rsidP="00140D86">
      <w:pPr>
        <w:pStyle w:val="ListParagraph"/>
        <w:numPr>
          <w:ilvl w:val="0"/>
          <w:numId w:val="155"/>
        </w:numPr>
        <w:spacing w:after="0" w:line="360" w:lineRule="auto"/>
        <w:jc w:val="both"/>
        <w:rPr>
          <w:rFonts w:ascii="Arial" w:hAnsi="Arial" w:cs="Arial"/>
        </w:rPr>
      </w:pPr>
      <w:r>
        <w:rPr>
          <w:rFonts w:ascii="Arial" w:hAnsi="Arial" w:cs="Arial"/>
        </w:rPr>
        <w:t>If not, why not?</w:t>
      </w:r>
    </w:p>
    <w:p w14:paraId="11393241" w14:textId="0382551E" w:rsidR="00140D86" w:rsidRDefault="00140D86" w:rsidP="007741ED">
      <w:pPr>
        <w:suppressLineNumbers/>
        <w:spacing w:after="0" w:line="360" w:lineRule="auto"/>
        <w:jc w:val="both"/>
        <w:rPr>
          <w:rFonts w:ascii="Arial" w:hAnsi="Arial" w:cs="Arial"/>
        </w:rPr>
      </w:pPr>
    </w:p>
    <w:p w14:paraId="0990779C" w14:textId="77777777" w:rsidR="007741ED" w:rsidRPr="00577D99" w:rsidRDefault="007741ED" w:rsidP="007741ED">
      <w:pPr>
        <w:suppressLineNumbers/>
        <w:spacing w:after="0" w:line="360" w:lineRule="auto"/>
        <w:jc w:val="both"/>
        <w:rPr>
          <w:rFonts w:ascii="Arial" w:hAnsi="Arial" w:cs="Arial"/>
        </w:rPr>
      </w:pPr>
    </w:p>
    <w:p w14:paraId="3575EE45" w14:textId="31B7DE7E" w:rsidR="00964CA3" w:rsidRDefault="00964CA3" w:rsidP="00F13DCF">
      <w:pPr>
        <w:spacing w:after="0" w:line="360" w:lineRule="auto"/>
        <w:jc w:val="both"/>
        <w:rPr>
          <w:rFonts w:ascii="Arial" w:hAnsi="Arial" w:cs="Arial"/>
        </w:rPr>
      </w:pPr>
      <w:r w:rsidRPr="00563220">
        <w:rPr>
          <w:rFonts w:ascii="Arial" w:hAnsi="Arial" w:cs="Arial"/>
          <w:b/>
          <w:bCs/>
          <w:u w:val="single"/>
        </w:rPr>
        <w:lastRenderedPageBreak/>
        <w:t>G03</w:t>
      </w:r>
      <w:r w:rsidR="00563220" w:rsidRPr="00563220">
        <w:rPr>
          <w:rFonts w:ascii="Arial" w:hAnsi="Arial" w:cs="Arial"/>
          <w:b/>
          <w:bCs/>
          <w:u w:val="single"/>
        </w:rPr>
        <w:t>:</w:t>
      </w:r>
      <w:r w:rsidRPr="00563220">
        <w:rPr>
          <w:rFonts w:ascii="Arial" w:hAnsi="Arial" w:cs="Arial"/>
          <w:b/>
          <w:bCs/>
          <w:u w:val="single"/>
        </w:rPr>
        <w:t xml:space="preserve"> C0021608</w:t>
      </w:r>
      <w:r w:rsidR="00563220" w:rsidRPr="00563220">
        <w:rPr>
          <w:rFonts w:ascii="Arial" w:hAnsi="Arial" w:cs="Arial"/>
          <w:b/>
          <w:bCs/>
          <w:u w:val="single"/>
        </w:rPr>
        <w:t xml:space="preserve"> TUC Shoreline Sheetpile Refurbishment</w:t>
      </w:r>
      <w:r>
        <w:rPr>
          <w:rFonts w:ascii="Arial" w:hAnsi="Arial" w:cs="Arial"/>
        </w:rPr>
        <w:t xml:space="preserve"> </w:t>
      </w:r>
    </w:p>
    <w:p w14:paraId="34E9190C" w14:textId="3CA5FEE7" w:rsidR="00964CA3" w:rsidRPr="00944B19" w:rsidRDefault="00964CA3" w:rsidP="00B078B9">
      <w:pPr>
        <w:pStyle w:val="ListParagraph"/>
        <w:numPr>
          <w:ilvl w:val="0"/>
          <w:numId w:val="166"/>
        </w:numPr>
        <w:spacing w:after="0" w:line="360" w:lineRule="auto"/>
        <w:ind w:left="357" w:hanging="357"/>
        <w:jc w:val="both"/>
        <w:rPr>
          <w:rFonts w:ascii="Arial" w:hAnsi="Arial" w:cs="Arial"/>
        </w:rPr>
      </w:pPr>
    </w:p>
    <w:p w14:paraId="6D72A22B" w14:textId="77777777" w:rsidR="00964CA3" w:rsidRPr="008E464D" w:rsidRDefault="00964CA3" w:rsidP="00B078B9">
      <w:pPr>
        <w:pStyle w:val="ListParagraph"/>
        <w:numPr>
          <w:ilvl w:val="0"/>
          <w:numId w:val="32"/>
        </w:numPr>
        <w:spacing w:after="0" w:line="360" w:lineRule="auto"/>
        <w:jc w:val="both"/>
        <w:rPr>
          <w:rFonts w:ascii="Arial" w:hAnsi="Arial" w:cs="Arial"/>
        </w:rPr>
      </w:pPr>
      <w:r>
        <w:rPr>
          <w:rFonts w:ascii="Arial" w:hAnsi="Arial" w:cs="Arial"/>
        </w:rPr>
        <w:t>NS Power indicates that this investment only has a 50-year life. Will this estimated life need major repair or replacement to reach 50 years, or can it be expected that the structure will go without a major repair or replacement until it is 50 years old?</w:t>
      </w:r>
    </w:p>
    <w:p w14:paraId="61C45064" w14:textId="77777777" w:rsidR="00964CA3" w:rsidRPr="008E464D" w:rsidRDefault="00964CA3" w:rsidP="00B078B9">
      <w:pPr>
        <w:pStyle w:val="ListParagraph"/>
        <w:numPr>
          <w:ilvl w:val="0"/>
          <w:numId w:val="32"/>
        </w:numPr>
        <w:spacing w:after="0" w:line="360" w:lineRule="auto"/>
        <w:jc w:val="both"/>
        <w:rPr>
          <w:rFonts w:ascii="Arial" w:hAnsi="Arial" w:cs="Arial"/>
        </w:rPr>
      </w:pPr>
      <w:r w:rsidRPr="0075196E">
        <w:rPr>
          <w:rFonts w:ascii="Arial" w:hAnsi="Arial" w:cs="Arial"/>
        </w:rPr>
        <w:t>What is the planned maintenance schedule for the sloped rock revetment?</w:t>
      </w:r>
    </w:p>
    <w:p w14:paraId="434D076F" w14:textId="157C64B5" w:rsidR="00964CA3" w:rsidRDefault="00964CA3" w:rsidP="00B078B9">
      <w:pPr>
        <w:pStyle w:val="ListParagraph"/>
        <w:numPr>
          <w:ilvl w:val="0"/>
          <w:numId w:val="32"/>
        </w:numPr>
        <w:spacing w:after="0" w:line="360" w:lineRule="auto"/>
        <w:jc w:val="both"/>
        <w:rPr>
          <w:rFonts w:ascii="Arial" w:hAnsi="Arial" w:cs="Arial"/>
        </w:rPr>
      </w:pPr>
      <w:r w:rsidRPr="008E464D">
        <w:rPr>
          <w:rFonts w:ascii="Arial" w:hAnsi="Arial" w:cs="Arial"/>
        </w:rPr>
        <w:t>When will the Tufts Cove Generating Station be retired and removed from service?</w:t>
      </w:r>
    </w:p>
    <w:p w14:paraId="7D2317DE" w14:textId="77777777" w:rsidR="00964CA3" w:rsidRDefault="00964CA3" w:rsidP="00F13DCF">
      <w:pPr>
        <w:spacing w:after="0" w:line="360" w:lineRule="auto"/>
        <w:jc w:val="both"/>
        <w:rPr>
          <w:rFonts w:ascii="Arial" w:hAnsi="Arial" w:cs="Arial"/>
        </w:rPr>
      </w:pPr>
    </w:p>
    <w:p w14:paraId="4657AB17" w14:textId="18279AEC" w:rsidR="00964CA3" w:rsidRPr="00A9306E" w:rsidRDefault="00964CA3" w:rsidP="00B078B9">
      <w:pPr>
        <w:pStyle w:val="ListParagraph"/>
        <w:numPr>
          <w:ilvl w:val="0"/>
          <w:numId w:val="166"/>
        </w:numPr>
        <w:spacing w:after="0" w:line="360" w:lineRule="auto"/>
        <w:ind w:left="357" w:hanging="357"/>
        <w:jc w:val="both"/>
        <w:rPr>
          <w:rFonts w:ascii="Arial" w:hAnsi="Arial" w:cs="Arial"/>
        </w:rPr>
      </w:pPr>
    </w:p>
    <w:p w14:paraId="2C4B6C8B" w14:textId="7BD39FBC" w:rsidR="00964CA3" w:rsidRDefault="00964CA3" w:rsidP="00F13DCF">
      <w:pPr>
        <w:spacing w:after="0" w:line="360" w:lineRule="auto"/>
        <w:jc w:val="both"/>
        <w:rPr>
          <w:rFonts w:ascii="Arial" w:hAnsi="Arial" w:cs="Arial"/>
          <w:lang w:val="en-CA"/>
        </w:rPr>
      </w:pPr>
      <w:r>
        <w:rPr>
          <w:rFonts w:ascii="Arial" w:hAnsi="Arial" w:cs="Arial"/>
        </w:rPr>
        <w:t xml:space="preserve">Page </w:t>
      </w:r>
      <w:r w:rsidR="000016B2">
        <w:rPr>
          <w:rFonts w:ascii="Arial" w:hAnsi="Arial" w:cs="Arial"/>
        </w:rPr>
        <w:t>1</w:t>
      </w:r>
      <w:r>
        <w:rPr>
          <w:rFonts w:ascii="Arial" w:hAnsi="Arial" w:cs="Arial"/>
        </w:rPr>
        <w:t xml:space="preserve">53, under </w:t>
      </w:r>
      <w:r w:rsidRPr="00A9306E">
        <w:rPr>
          <w:rFonts w:ascii="Arial" w:hAnsi="Arial" w:cs="Arial"/>
          <w:b/>
          <w:bCs/>
        </w:rPr>
        <w:t>Description</w:t>
      </w:r>
      <w:r>
        <w:rPr>
          <w:rFonts w:ascii="Arial" w:hAnsi="Arial" w:cs="Arial"/>
        </w:rPr>
        <w:t xml:space="preserve"> NS Power states</w:t>
      </w:r>
      <w:r w:rsidR="00712F50">
        <w:rPr>
          <w:rFonts w:ascii="Arial" w:hAnsi="Arial" w:cs="Arial"/>
        </w:rPr>
        <w:t>:</w:t>
      </w:r>
      <w:r>
        <w:rPr>
          <w:rFonts w:ascii="Arial" w:hAnsi="Arial" w:cs="Arial"/>
        </w:rPr>
        <w:t xml:space="preserve"> “T</w:t>
      </w:r>
      <w:r w:rsidRPr="00A9306E">
        <w:rPr>
          <w:rFonts w:ascii="Arial" w:hAnsi="Arial" w:cs="Arial"/>
          <w:lang w:val="en-CA"/>
        </w:rPr>
        <w:t>his work is to mitigate the deteriorated condition of the</w:t>
      </w:r>
      <w:r>
        <w:rPr>
          <w:rFonts w:ascii="Arial" w:hAnsi="Arial" w:cs="Arial"/>
          <w:lang w:val="en-CA"/>
        </w:rPr>
        <w:t xml:space="preserve"> </w:t>
      </w:r>
      <w:r w:rsidRPr="00A9306E">
        <w:rPr>
          <w:rFonts w:ascii="Arial" w:hAnsi="Arial" w:cs="Arial"/>
          <w:lang w:val="en-CA"/>
        </w:rPr>
        <w:t>existing steel sheet pile structures that retain the plant shoreline</w:t>
      </w:r>
      <w:r>
        <w:rPr>
          <w:rFonts w:ascii="Arial" w:hAnsi="Arial" w:cs="Arial"/>
          <w:lang w:val="en-CA"/>
        </w:rPr>
        <w:t xml:space="preserve">.” Under the heading </w:t>
      </w:r>
      <w:r w:rsidRPr="00A9306E">
        <w:rPr>
          <w:rFonts w:ascii="Arial" w:hAnsi="Arial" w:cs="Arial"/>
          <w:b/>
          <w:bCs/>
        </w:rPr>
        <w:t>Why do this project?</w:t>
      </w:r>
      <w:r>
        <w:rPr>
          <w:rFonts w:ascii="Arial" w:hAnsi="Arial" w:cs="Arial"/>
        </w:rPr>
        <w:t xml:space="preserve"> NS Power states “</w:t>
      </w:r>
      <w:r w:rsidRPr="00A9306E">
        <w:rPr>
          <w:rFonts w:ascii="Arial" w:hAnsi="Arial" w:cs="Arial"/>
          <w:lang w:val="en-CA"/>
        </w:rPr>
        <w:t>The shoreline sheet pile wall</w:t>
      </w:r>
      <w:r>
        <w:rPr>
          <w:rFonts w:ascii="Arial" w:hAnsi="Arial" w:cs="Arial"/>
          <w:lang w:val="en-CA"/>
        </w:rPr>
        <w:t xml:space="preserve"> </w:t>
      </w:r>
      <w:r w:rsidRPr="00A9306E">
        <w:rPr>
          <w:rFonts w:ascii="Arial" w:hAnsi="Arial" w:cs="Arial"/>
          <w:lang w:val="en-CA"/>
        </w:rPr>
        <w:t>shows significant corrosion in the splash zone (i.e., above high water), with multiple cells exhibiting large areas of</w:t>
      </w:r>
      <w:r>
        <w:rPr>
          <w:rFonts w:ascii="Arial" w:hAnsi="Arial" w:cs="Arial"/>
          <w:lang w:val="en-CA"/>
        </w:rPr>
        <w:t xml:space="preserve"> </w:t>
      </w:r>
      <w:r w:rsidRPr="00A9306E">
        <w:rPr>
          <w:rFonts w:ascii="Arial" w:hAnsi="Arial" w:cs="Arial"/>
          <w:lang w:val="en-CA"/>
        </w:rPr>
        <w:t>section loss. In the low water zone, the shoreline sheet piles were generally in a corroded condition, with the measured</w:t>
      </w:r>
      <w:r>
        <w:rPr>
          <w:rFonts w:ascii="Arial" w:hAnsi="Arial" w:cs="Arial"/>
          <w:lang w:val="en-CA"/>
        </w:rPr>
        <w:t xml:space="preserve"> </w:t>
      </w:r>
      <w:r w:rsidRPr="00A9306E">
        <w:rPr>
          <w:rFonts w:ascii="Arial" w:hAnsi="Arial" w:cs="Arial"/>
          <w:lang w:val="en-CA"/>
        </w:rPr>
        <w:t>thickness losses ranging from 15% to 65%. The permanently submerged portion of the cells were also in a corroded</w:t>
      </w:r>
      <w:r>
        <w:rPr>
          <w:rFonts w:ascii="Arial" w:hAnsi="Arial" w:cs="Arial"/>
          <w:lang w:val="en-CA"/>
        </w:rPr>
        <w:t xml:space="preserve"> </w:t>
      </w:r>
      <w:r w:rsidRPr="00A9306E">
        <w:rPr>
          <w:rFonts w:ascii="Arial" w:hAnsi="Arial" w:cs="Arial"/>
          <w:lang w:val="en-CA"/>
        </w:rPr>
        <w:t>condition, with thickness losses between 10% and 60%.</w:t>
      </w:r>
      <w:r>
        <w:rPr>
          <w:rFonts w:ascii="Arial" w:hAnsi="Arial" w:cs="Arial"/>
          <w:lang w:val="en-CA"/>
        </w:rPr>
        <w:t>” And, “</w:t>
      </w:r>
      <w:r w:rsidRPr="00A9306E">
        <w:rPr>
          <w:rFonts w:ascii="Arial" w:hAnsi="Arial" w:cs="Arial"/>
          <w:lang w:val="en-CA"/>
        </w:rPr>
        <w:t>The condition assessment indicates that the shoreline sheet pile cells have no remaining capacity to support significant</w:t>
      </w:r>
      <w:r>
        <w:rPr>
          <w:rFonts w:ascii="Arial" w:hAnsi="Arial" w:cs="Arial"/>
          <w:lang w:val="en-CA"/>
        </w:rPr>
        <w:t xml:space="preserve"> </w:t>
      </w:r>
      <w:r w:rsidRPr="00A9306E">
        <w:rPr>
          <w:rFonts w:ascii="Arial" w:hAnsi="Arial" w:cs="Arial"/>
          <w:lang w:val="en-CA"/>
        </w:rPr>
        <w:t xml:space="preserve">loading acting at the top of the cells where corrosion is the most severe, and the remainder of the cells below the </w:t>
      </w:r>
      <w:proofErr w:type="spellStart"/>
      <w:r w:rsidRPr="00A9306E">
        <w:rPr>
          <w:rFonts w:ascii="Arial" w:hAnsi="Arial" w:cs="Arial"/>
          <w:lang w:val="en-CA"/>
        </w:rPr>
        <w:t>midtide</w:t>
      </w:r>
      <w:proofErr w:type="spellEnd"/>
      <w:r>
        <w:rPr>
          <w:rFonts w:ascii="Arial" w:hAnsi="Arial" w:cs="Arial"/>
          <w:lang w:val="en-CA"/>
        </w:rPr>
        <w:t xml:space="preserve"> </w:t>
      </w:r>
      <w:r w:rsidRPr="00A9306E">
        <w:rPr>
          <w:rFonts w:ascii="Arial" w:hAnsi="Arial" w:cs="Arial"/>
          <w:lang w:val="en-CA"/>
        </w:rPr>
        <w:t>zone where capacity is compromised. Without intervention, the continued deterioration poses serious risks to</w:t>
      </w:r>
      <w:r>
        <w:rPr>
          <w:rFonts w:ascii="Arial" w:hAnsi="Arial" w:cs="Arial"/>
          <w:lang w:val="en-CA"/>
        </w:rPr>
        <w:t xml:space="preserve"> </w:t>
      </w:r>
      <w:r w:rsidRPr="00A9306E">
        <w:rPr>
          <w:rFonts w:ascii="Arial" w:hAnsi="Arial" w:cs="Arial"/>
          <w:lang w:val="en-CA"/>
        </w:rPr>
        <w:t>structural stability and safety.</w:t>
      </w:r>
      <w:r>
        <w:rPr>
          <w:rFonts w:ascii="Arial" w:hAnsi="Arial" w:cs="Arial"/>
          <w:lang w:val="en-CA"/>
        </w:rPr>
        <w:t>”</w:t>
      </w:r>
    </w:p>
    <w:p w14:paraId="0CF9073B" w14:textId="4E528C32" w:rsidR="00964CA3" w:rsidRDefault="00964CA3" w:rsidP="00B078B9">
      <w:pPr>
        <w:pStyle w:val="ListParagraph"/>
        <w:numPr>
          <w:ilvl w:val="0"/>
          <w:numId w:val="33"/>
        </w:numPr>
        <w:spacing w:after="0" w:line="360" w:lineRule="auto"/>
        <w:jc w:val="both"/>
        <w:rPr>
          <w:rFonts w:ascii="Arial" w:hAnsi="Arial" w:cs="Arial"/>
        </w:rPr>
      </w:pPr>
      <w:r w:rsidRPr="00A9306E">
        <w:rPr>
          <w:rFonts w:ascii="Arial" w:hAnsi="Arial" w:cs="Arial"/>
        </w:rPr>
        <w:t xml:space="preserve">What </w:t>
      </w:r>
      <w:r w:rsidR="00B565B5">
        <w:rPr>
          <w:rFonts w:ascii="Arial" w:hAnsi="Arial" w:cs="Arial"/>
        </w:rPr>
        <w:t>are</w:t>
      </w:r>
      <w:r w:rsidRPr="00A9306E">
        <w:rPr>
          <w:rFonts w:ascii="Arial" w:hAnsi="Arial" w:cs="Arial"/>
        </w:rPr>
        <w:t xml:space="preserve"> the </w:t>
      </w:r>
      <w:r w:rsidR="00B565B5">
        <w:rPr>
          <w:rFonts w:ascii="Arial" w:hAnsi="Arial" w:cs="Arial"/>
        </w:rPr>
        <w:t xml:space="preserve">net present value and the </w:t>
      </w:r>
      <w:r w:rsidRPr="00A9306E">
        <w:rPr>
          <w:rFonts w:ascii="Arial" w:hAnsi="Arial" w:cs="Arial"/>
        </w:rPr>
        <w:t xml:space="preserve">cost benefit ratio of mitigating highly corroded steel sheet pile structures against </w:t>
      </w:r>
      <w:r>
        <w:rPr>
          <w:rFonts w:ascii="Arial" w:hAnsi="Arial" w:cs="Arial"/>
        </w:rPr>
        <w:t>installing a new retaining wall/kingpins to be backfilled with granular materials and to concrete retaining wall with partial cell encapsulation</w:t>
      </w:r>
      <w:r w:rsidRPr="00A9306E">
        <w:rPr>
          <w:rFonts w:ascii="Arial" w:hAnsi="Arial" w:cs="Arial"/>
        </w:rPr>
        <w:t>?</w:t>
      </w:r>
    </w:p>
    <w:p w14:paraId="48971529" w14:textId="77777777" w:rsidR="00964CA3" w:rsidRDefault="00964CA3" w:rsidP="00B078B9">
      <w:pPr>
        <w:pStyle w:val="ListParagraph"/>
        <w:numPr>
          <w:ilvl w:val="1"/>
          <w:numId w:val="33"/>
        </w:numPr>
        <w:spacing w:after="0" w:line="360" w:lineRule="auto"/>
        <w:ind w:left="1440"/>
        <w:jc w:val="both"/>
        <w:rPr>
          <w:rFonts w:ascii="Arial" w:hAnsi="Arial" w:cs="Arial"/>
        </w:rPr>
      </w:pPr>
      <w:r>
        <w:rPr>
          <w:rFonts w:ascii="Arial" w:hAnsi="Arial" w:cs="Arial"/>
        </w:rPr>
        <w:t>If a cost benefit analysis was not performed, please provide the Economic Assessment Model (EAM) in excel format with cells intact.</w:t>
      </w:r>
    </w:p>
    <w:p w14:paraId="4667CA4B" w14:textId="26FCE7FB" w:rsidR="00B565B5" w:rsidRDefault="00B565B5" w:rsidP="00B078B9">
      <w:pPr>
        <w:pStyle w:val="ListParagraph"/>
        <w:numPr>
          <w:ilvl w:val="1"/>
          <w:numId w:val="33"/>
        </w:numPr>
        <w:spacing w:after="0" w:line="360" w:lineRule="auto"/>
        <w:ind w:left="1440"/>
        <w:jc w:val="both"/>
        <w:rPr>
          <w:rFonts w:ascii="Arial" w:hAnsi="Arial" w:cs="Arial"/>
        </w:rPr>
      </w:pPr>
      <w:r>
        <w:rPr>
          <w:rFonts w:ascii="Arial" w:hAnsi="Arial" w:cs="Arial"/>
        </w:rPr>
        <w:t xml:space="preserve">Please provide the </w:t>
      </w:r>
      <w:r w:rsidR="00AB578A">
        <w:rPr>
          <w:rFonts w:ascii="Arial" w:hAnsi="Arial" w:cs="Arial"/>
        </w:rPr>
        <w:t>Net Present Value</w:t>
      </w:r>
      <w:r>
        <w:rPr>
          <w:rFonts w:ascii="Arial" w:hAnsi="Arial" w:cs="Arial"/>
        </w:rPr>
        <w:t xml:space="preserve"> analysis of the three options described in Attachment 1 to include forecast sustaining capital costs and operating and maintenance costs associated with each option over the expected design life.</w:t>
      </w:r>
    </w:p>
    <w:p w14:paraId="6713AA1C" w14:textId="77777777" w:rsidR="00964CA3" w:rsidRDefault="00964CA3" w:rsidP="00F13DCF">
      <w:pPr>
        <w:spacing w:after="0" w:line="360" w:lineRule="auto"/>
        <w:jc w:val="both"/>
        <w:rPr>
          <w:rFonts w:ascii="Arial" w:hAnsi="Arial" w:cs="Arial"/>
        </w:rPr>
      </w:pPr>
    </w:p>
    <w:p w14:paraId="4DEFB833" w14:textId="399CA254" w:rsidR="0025282F" w:rsidRPr="0025282F" w:rsidRDefault="0025282F" w:rsidP="00B078B9">
      <w:pPr>
        <w:pStyle w:val="ListParagraph"/>
        <w:numPr>
          <w:ilvl w:val="0"/>
          <w:numId w:val="166"/>
        </w:numPr>
        <w:spacing w:after="0" w:line="360" w:lineRule="auto"/>
        <w:ind w:left="357" w:hanging="357"/>
        <w:jc w:val="both"/>
        <w:rPr>
          <w:rFonts w:ascii="Arial" w:hAnsi="Arial" w:cs="Arial"/>
        </w:rPr>
      </w:pPr>
    </w:p>
    <w:p w14:paraId="03D180F5" w14:textId="77777777" w:rsidR="00577D99" w:rsidRDefault="0025282F" w:rsidP="00140D86">
      <w:pPr>
        <w:spacing w:after="0" w:line="360" w:lineRule="auto"/>
        <w:jc w:val="both"/>
        <w:rPr>
          <w:rFonts w:ascii="Arial" w:hAnsi="Arial" w:cs="Arial"/>
        </w:rPr>
      </w:pPr>
      <w:r w:rsidRPr="00685839">
        <w:rPr>
          <w:rFonts w:ascii="Arial" w:hAnsi="Arial" w:cs="Arial"/>
        </w:rPr>
        <w:t>Please provide a copy of the most recent design drawings for the project</w:t>
      </w:r>
      <w:r>
        <w:rPr>
          <w:rFonts w:ascii="Arial" w:hAnsi="Arial" w:cs="Arial"/>
        </w:rPr>
        <w:t>.</w:t>
      </w:r>
    </w:p>
    <w:p w14:paraId="7593DB46" w14:textId="6E66A282" w:rsidR="00140D86" w:rsidRDefault="00140D86" w:rsidP="007741ED">
      <w:pPr>
        <w:suppressLineNumbers/>
        <w:spacing w:after="0" w:line="360" w:lineRule="auto"/>
        <w:jc w:val="both"/>
        <w:rPr>
          <w:rFonts w:ascii="Arial" w:hAnsi="Arial" w:cs="Arial"/>
        </w:rPr>
      </w:pPr>
    </w:p>
    <w:p w14:paraId="22B28DB3" w14:textId="77777777" w:rsidR="007741ED" w:rsidRDefault="007741ED" w:rsidP="007741ED">
      <w:pPr>
        <w:suppressLineNumbers/>
        <w:spacing w:after="0" w:line="360" w:lineRule="auto"/>
        <w:jc w:val="both"/>
        <w:rPr>
          <w:rFonts w:ascii="Arial" w:hAnsi="Arial" w:cs="Arial"/>
        </w:rPr>
      </w:pPr>
    </w:p>
    <w:p w14:paraId="662D983C" w14:textId="76E9829F" w:rsidR="0025282F" w:rsidRDefault="0025282F" w:rsidP="00B078B9">
      <w:pPr>
        <w:pStyle w:val="ListParagraph"/>
        <w:numPr>
          <w:ilvl w:val="0"/>
          <w:numId w:val="166"/>
        </w:numPr>
        <w:spacing w:after="0" w:line="360" w:lineRule="auto"/>
        <w:ind w:left="357" w:hanging="357"/>
        <w:jc w:val="both"/>
        <w:rPr>
          <w:rFonts w:ascii="Arial" w:hAnsi="Arial" w:cs="Arial"/>
        </w:rPr>
      </w:pPr>
    </w:p>
    <w:p w14:paraId="100D6218" w14:textId="64074F99" w:rsidR="0025282F" w:rsidRDefault="0025282F" w:rsidP="00F13DCF">
      <w:pPr>
        <w:spacing w:after="0" w:line="360" w:lineRule="auto"/>
        <w:jc w:val="both"/>
        <w:rPr>
          <w:rFonts w:ascii="Arial" w:hAnsi="Arial" w:cs="Arial"/>
        </w:rPr>
      </w:pPr>
      <w:r w:rsidRPr="00685839">
        <w:rPr>
          <w:rFonts w:ascii="Arial" w:hAnsi="Arial" w:cs="Arial"/>
        </w:rPr>
        <w:t xml:space="preserve">Page </w:t>
      </w:r>
      <w:r w:rsidR="000016B2">
        <w:rPr>
          <w:rFonts w:ascii="Arial" w:hAnsi="Arial" w:cs="Arial"/>
        </w:rPr>
        <w:t>154</w:t>
      </w:r>
      <w:r w:rsidRPr="00685839">
        <w:rPr>
          <w:rFonts w:ascii="Arial" w:hAnsi="Arial" w:cs="Arial"/>
        </w:rPr>
        <w:t xml:space="preserve"> states: “The detailed design was used as the basis of the construction</w:t>
      </w:r>
      <w:r w:rsidR="00AB578A">
        <w:rPr>
          <w:rFonts w:ascii="Arial" w:hAnsi="Arial" w:cs="Arial"/>
        </w:rPr>
        <w:t xml:space="preserve"> Request for Proposals</w:t>
      </w:r>
      <w:r w:rsidRPr="00685839">
        <w:rPr>
          <w:rFonts w:ascii="Arial" w:hAnsi="Arial" w:cs="Arial"/>
        </w:rPr>
        <w:t xml:space="preserve"> </w:t>
      </w:r>
      <w:r w:rsidR="00AB578A">
        <w:rPr>
          <w:rFonts w:ascii="Arial" w:hAnsi="Arial" w:cs="Arial"/>
        </w:rPr>
        <w:t>(</w:t>
      </w:r>
      <w:r w:rsidRPr="00685839">
        <w:rPr>
          <w:rFonts w:ascii="Arial" w:hAnsi="Arial" w:cs="Arial"/>
        </w:rPr>
        <w:t>RFP</w:t>
      </w:r>
      <w:r w:rsidR="00AB578A">
        <w:rPr>
          <w:rFonts w:ascii="Arial" w:hAnsi="Arial" w:cs="Arial"/>
        </w:rPr>
        <w:t>)</w:t>
      </w:r>
      <w:r w:rsidRPr="00685839">
        <w:rPr>
          <w:rFonts w:ascii="Arial" w:hAnsi="Arial" w:cs="Arial"/>
        </w:rPr>
        <w:t xml:space="preserve"> which is currently in the process of being awarded in late 2025</w:t>
      </w:r>
      <w:r>
        <w:rPr>
          <w:rFonts w:ascii="Arial" w:hAnsi="Arial" w:cs="Arial"/>
        </w:rPr>
        <w:t>.”</w:t>
      </w:r>
    </w:p>
    <w:p w14:paraId="69656848" w14:textId="3BEE5590" w:rsidR="0025282F" w:rsidRDefault="0025282F" w:rsidP="00B078B9">
      <w:pPr>
        <w:pStyle w:val="ListParagraph"/>
        <w:numPr>
          <w:ilvl w:val="0"/>
          <w:numId w:val="85"/>
        </w:numPr>
        <w:spacing w:after="0" w:line="360" w:lineRule="auto"/>
        <w:jc w:val="both"/>
        <w:rPr>
          <w:rFonts w:ascii="Arial" w:hAnsi="Arial" w:cs="Arial"/>
        </w:rPr>
      </w:pPr>
      <w:r>
        <w:rPr>
          <w:rFonts w:ascii="Arial" w:hAnsi="Arial" w:cs="Arial"/>
        </w:rPr>
        <w:t>Has the construction RFP been awarded?</w:t>
      </w:r>
    </w:p>
    <w:p w14:paraId="2C2D8CF1" w14:textId="1830E950" w:rsidR="0025282F" w:rsidRDefault="0025282F" w:rsidP="00B078B9">
      <w:pPr>
        <w:pStyle w:val="ListParagraph"/>
        <w:numPr>
          <w:ilvl w:val="1"/>
          <w:numId w:val="85"/>
        </w:numPr>
        <w:spacing w:after="0" w:line="360" w:lineRule="auto"/>
        <w:ind w:left="1440"/>
        <w:jc w:val="both"/>
        <w:rPr>
          <w:rFonts w:ascii="Arial" w:hAnsi="Arial" w:cs="Arial"/>
        </w:rPr>
      </w:pPr>
      <w:r>
        <w:rPr>
          <w:rFonts w:ascii="Arial" w:hAnsi="Arial" w:cs="Arial"/>
        </w:rPr>
        <w:t>If not, why not and when will it be awarded?</w:t>
      </w:r>
    </w:p>
    <w:p w14:paraId="48DCB296" w14:textId="44795B2A" w:rsidR="0025282F" w:rsidRPr="0025282F" w:rsidRDefault="0025282F" w:rsidP="00B078B9">
      <w:pPr>
        <w:pStyle w:val="ListParagraph"/>
        <w:numPr>
          <w:ilvl w:val="1"/>
          <w:numId w:val="85"/>
        </w:numPr>
        <w:spacing w:after="0" w:line="360" w:lineRule="auto"/>
        <w:ind w:left="1440"/>
        <w:jc w:val="both"/>
        <w:rPr>
          <w:rFonts w:ascii="Arial" w:hAnsi="Arial" w:cs="Arial"/>
        </w:rPr>
      </w:pPr>
      <w:r>
        <w:rPr>
          <w:rFonts w:ascii="Arial" w:hAnsi="Arial" w:cs="Arial"/>
        </w:rPr>
        <w:t>If so, please provide copies of the RFP submission from each respondent complete with the detailed pricing submissions.</w:t>
      </w:r>
    </w:p>
    <w:p w14:paraId="08314038" w14:textId="77777777" w:rsidR="0025282F" w:rsidRDefault="0025282F" w:rsidP="00F13DCF">
      <w:pPr>
        <w:spacing w:after="0" w:line="360" w:lineRule="auto"/>
        <w:jc w:val="both"/>
        <w:rPr>
          <w:rFonts w:ascii="Arial" w:hAnsi="Arial" w:cs="Arial"/>
        </w:rPr>
      </w:pPr>
    </w:p>
    <w:p w14:paraId="7871DF04" w14:textId="2C41A24B" w:rsidR="00964CA3" w:rsidRPr="008D3C7C" w:rsidRDefault="00964CA3" w:rsidP="00B078B9">
      <w:pPr>
        <w:pStyle w:val="ListParagraph"/>
        <w:numPr>
          <w:ilvl w:val="0"/>
          <w:numId w:val="166"/>
        </w:numPr>
        <w:spacing w:after="0" w:line="360" w:lineRule="auto"/>
        <w:ind w:left="357" w:hanging="357"/>
        <w:jc w:val="both"/>
        <w:rPr>
          <w:rFonts w:ascii="Arial" w:hAnsi="Arial" w:cs="Arial"/>
        </w:rPr>
      </w:pPr>
    </w:p>
    <w:p w14:paraId="43859D68" w14:textId="08986C19" w:rsidR="00964CA3" w:rsidRDefault="0025282F" w:rsidP="00F13DCF">
      <w:pPr>
        <w:spacing w:after="0" w:line="360" w:lineRule="auto"/>
        <w:jc w:val="both"/>
        <w:rPr>
          <w:rFonts w:ascii="Arial" w:hAnsi="Arial" w:cs="Arial"/>
        </w:rPr>
      </w:pPr>
      <w:r>
        <w:rPr>
          <w:rFonts w:ascii="Arial" w:hAnsi="Arial" w:cs="Arial"/>
        </w:rPr>
        <w:t>T</w:t>
      </w:r>
      <w:r w:rsidRPr="00685839">
        <w:rPr>
          <w:rFonts w:ascii="Arial" w:hAnsi="Arial" w:cs="Arial"/>
        </w:rPr>
        <w:t>he capital application states: “Discussions with regulatory authorities regarding permitting requirements have been initiated. These permitting considerations are a key factor influencing the timing of the work, and early engagement is intended to streamline approvals and avoid delays during execution</w:t>
      </w:r>
      <w:r>
        <w:rPr>
          <w:rFonts w:ascii="Arial" w:hAnsi="Arial" w:cs="Arial"/>
        </w:rPr>
        <w:t xml:space="preserve">.” </w:t>
      </w:r>
    </w:p>
    <w:p w14:paraId="59165CC6" w14:textId="70F8F087" w:rsidR="0025282F" w:rsidRDefault="0025282F" w:rsidP="00B078B9">
      <w:pPr>
        <w:pStyle w:val="ListParagraph"/>
        <w:numPr>
          <w:ilvl w:val="0"/>
          <w:numId w:val="36"/>
        </w:numPr>
        <w:spacing w:after="0" w:line="360" w:lineRule="auto"/>
        <w:jc w:val="both"/>
        <w:rPr>
          <w:rFonts w:ascii="Arial" w:hAnsi="Arial" w:cs="Arial"/>
        </w:rPr>
      </w:pPr>
      <w:r w:rsidRPr="00685839">
        <w:rPr>
          <w:rFonts w:ascii="Arial" w:hAnsi="Arial" w:cs="Arial"/>
        </w:rPr>
        <w:t>Please describe the status of these discussions</w:t>
      </w:r>
      <w:r>
        <w:rPr>
          <w:rFonts w:ascii="Arial" w:hAnsi="Arial" w:cs="Arial"/>
        </w:rPr>
        <w:t>.</w:t>
      </w:r>
    </w:p>
    <w:p w14:paraId="219A853D" w14:textId="31670ACE" w:rsidR="0025282F" w:rsidRDefault="0025282F" w:rsidP="00B078B9">
      <w:pPr>
        <w:pStyle w:val="ListParagraph"/>
        <w:numPr>
          <w:ilvl w:val="0"/>
          <w:numId w:val="36"/>
        </w:numPr>
        <w:spacing w:after="0" w:line="360" w:lineRule="auto"/>
        <w:jc w:val="both"/>
        <w:rPr>
          <w:rFonts w:ascii="Arial" w:hAnsi="Arial" w:cs="Arial"/>
        </w:rPr>
      </w:pPr>
      <w:r>
        <w:rPr>
          <w:rFonts w:ascii="Arial" w:hAnsi="Arial" w:cs="Arial"/>
        </w:rPr>
        <w:t>Does NS Power have permits from the regulatory authorities?</w:t>
      </w:r>
    </w:p>
    <w:p w14:paraId="77F4697B" w14:textId="036A570F" w:rsidR="00964CA3" w:rsidRDefault="00964CA3" w:rsidP="00B078B9">
      <w:pPr>
        <w:pStyle w:val="ListParagraph"/>
        <w:numPr>
          <w:ilvl w:val="1"/>
          <w:numId w:val="36"/>
        </w:numPr>
        <w:spacing w:after="0" w:line="360" w:lineRule="auto"/>
        <w:ind w:left="1440"/>
        <w:jc w:val="both"/>
        <w:rPr>
          <w:rFonts w:ascii="Arial" w:hAnsi="Arial" w:cs="Arial"/>
        </w:rPr>
      </w:pPr>
      <w:r w:rsidRPr="00382632">
        <w:rPr>
          <w:rFonts w:ascii="Arial" w:hAnsi="Arial" w:cs="Arial"/>
        </w:rPr>
        <w:t>If not, does NS Power have an expected date by which all required permits will be approved?</w:t>
      </w:r>
    </w:p>
    <w:p w14:paraId="6A47C246" w14:textId="6CB3DEC5" w:rsidR="0025282F" w:rsidRPr="00382632" w:rsidRDefault="0025282F" w:rsidP="00B078B9">
      <w:pPr>
        <w:pStyle w:val="ListParagraph"/>
        <w:numPr>
          <w:ilvl w:val="1"/>
          <w:numId w:val="36"/>
        </w:numPr>
        <w:spacing w:after="0" w:line="360" w:lineRule="auto"/>
        <w:ind w:left="1440"/>
        <w:jc w:val="both"/>
        <w:rPr>
          <w:rFonts w:ascii="Arial" w:hAnsi="Arial" w:cs="Arial"/>
        </w:rPr>
      </w:pPr>
      <w:r>
        <w:rPr>
          <w:rFonts w:ascii="Arial" w:hAnsi="Arial" w:cs="Arial"/>
        </w:rPr>
        <w:t>If so, what is the expected start date for project construction?</w:t>
      </w:r>
    </w:p>
    <w:p w14:paraId="767F978E" w14:textId="77777777" w:rsidR="00964CA3" w:rsidRDefault="00964CA3" w:rsidP="00F13DCF">
      <w:pPr>
        <w:spacing w:after="0" w:line="360" w:lineRule="auto"/>
        <w:jc w:val="both"/>
        <w:rPr>
          <w:rFonts w:ascii="Arial" w:hAnsi="Arial" w:cs="Arial"/>
        </w:rPr>
      </w:pPr>
    </w:p>
    <w:p w14:paraId="17E616CD" w14:textId="21D09921" w:rsidR="00964CA3" w:rsidRPr="00433B74" w:rsidRDefault="00964CA3" w:rsidP="00B078B9">
      <w:pPr>
        <w:pStyle w:val="ListParagraph"/>
        <w:numPr>
          <w:ilvl w:val="0"/>
          <w:numId w:val="166"/>
        </w:numPr>
        <w:spacing w:after="0" w:line="360" w:lineRule="auto"/>
        <w:ind w:left="357" w:hanging="357"/>
        <w:jc w:val="both"/>
        <w:rPr>
          <w:rFonts w:ascii="Arial" w:hAnsi="Arial" w:cs="Arial"/>
        </w:rPr>
      </w:pPr>
    </w:p>
    <w:p w14:paraId="0CEA0845" w14:textId="503B45E8" w:rsidR="0025282F" w:rsidRDefault="0025282F" w:rsidP="00F13DCF">
      <w:pPr>
        <w:spacing w:after="0" w:line="360" w:lineRule="auto"/>
        <w:jc w:val="both"/>
        <w:rPr>
          <w:rFonts w:ascii="Arial" w:hAnsi="Arial" w:cs="Arial"/>
        </w:rPr>
      </w:pPr>
      <w:r w:rsidRPr="00685839">
        <w:rPr>
          <w:rFonts w:ascii="Arial" w:hAnsi="Arial" w:cs="Arial"/>
        </w:rPr>
        <w:t xml:space="preserve">Page </w:t>
      </w:r>
      <w:r w:rsidR="000016B2">
        <w:rPr>
          <w:rFonts w:ascii="Arial" w:hAnsi="Arial" w:cs="Arial"/>
        </w:rPr>
        <w:t>154</w:t>
      </w:r>
      <w:r w:rsidRPr="00685839">
        <w:rPr>
          <w:rFonts w:ascii="Arial" w:hAnsi="Arial" w:cs="Arial"/>
        </w:rPr>
        <w:t xml:space="preserve"> states: “The contingency also covers any additional precautions that will need to be exercised based on feedback from governing authorities, such as the Department of Fisheries, or Transport Canada</w:t>
      </w:r>
      <w:r>
        <w:rPr>
          <w:rFonts w:ascii="Arial" w:hAnsi="Arial" w:cs="Arial"/>
        </w:rPr>
        <w:t>.”</w:t>
      </w:r>
    </w:p>
    <w:p w14:paraId="305144F2" w14:textId="77777777" w:rsidR="0025282F" w:rsidRDefault="0025282F" w:rsidP="00B078B9">
      <w:pPr>
        <w:pStyle w:val="ListParagraph"/>
        <w:numPr>
          <w:ilvl w:val="0"/>
          <w:numId w:val="86"/>
        </w:numPr>
        <w:spacing w:after="0" w:line="360" w:lineRule="auto"/>
        <w:jc w:val="both"/>
        <w:rPr>
          <w:rFonts w:ascii="Arial" w:hAnsi="Arial" w:cs="Arial"/>
        </w:rPr>
      </w:pPr>
      <w:r w:rsidRPr="00685839">
        <w:rPr>
          <w:rFonts w:ascii="Arial" w:hAnsi="Arial" w:cs="Arial"/>
        </w:rPr>
        <w:t>Please describe these additional precautions</w:t>
      </w:r>
      <w:r>
        <w:rPr>
          <w:rFonts w:ascii="Arial" w:hAnsi="Arial" w:cs="Arial"/>
        </w:rPr>
        <w:t>.</w:t>
      </w:r>
    </w:p>
    <w:p w14:paraId="07881F7F" w14:textId="3C9F8C61" w:rsidR="0025282F" w:rsidRDefault="0025282F" w:rsidP="00B078B9">
      <w:pPr>
        <w:pStyle w:val="ListParagraph"/>
        <w:numPr>
          <w:ilvl w:val="1"/>
          <w:numId w:val="86"/>
        </w:numPr>
        <w:spacing w:after="0" w:line="360" w:lineRule="auto"/>
        <w:ind w:left="1440"/>
        <w:jc w:val="both"/>
        <w:rPr>
          <w:rFonts w:ascii="Arial" w:hAnsi="Arial" w:cs="Arial"/>
        </w:rPr>
      </w:pPr>
      <w:r w:rsidRPr="00685839">
        <w:rPr>
          <w:rFonts w:ascii="Arial" w:hAnsi="Arial" w:cs="Arial"/>
        </w:rPr>
        <w:t>Please explain why the associated costs are included in the project contingency estimate rather that in the “base” construction cost estimate</w:t>
      </w:r>
      <w:r>
        <w:rPr>
          <w:rFonts w:ascii="Arial" w:hAnsi="Arial" w:cs="Arial"/>
        </w:rPr>
        <w:t>.</w:t>
      </w:r>
    </w:p>
    <w:p w14:paraId="710585D2" w14:textId="3D0504A9" w:rsidR="00964CA3" w:rsidRPr="0025282F" w:rsidRDefault="00964CA3" w:rsidP="00B078B9">
      <w:pPr>
        <w:pStyle w:val="ListParagraph"/>
        <w:numPr>
          <w:ilvl w:val="0"/>
          <w:numId w:val="86"/>
        </w:numPr>
        <w:spacing w:after="0" w:line="360" w:lineRule="auto"/>
        <w:jc w:val="both"/>
        <w:rPr>
          <w:rFonts w:ascii="Arial" w:hAnsi="Arial" w:cs="Arial"/>
        </w:rPr>
      </w:pPr>
      <w:r w:rsidRPr="0025282F">
        <w:rPr>
          <w:rFonts w:ascii="Arial" w:hAnsi="Arial" w:cs="Arial"/>
        </w:rPr>
        <w:t xml:space="preserve">Please explain if the Class estimate and contingency accounts for </w:t>
      </w:r>
      <w:r w:rsidR="00AB578A">
        <w:rPr>
          <w:rFonts w:ascii="Arial" w:hAnsi="Arial" w:cs="Arial"/>
        </w:rPr>
        <w:t xml:space="preserve">potential </w:t>
      </w:r>
      <w:r w:rsidRPr="0025282F">
        <w:rPr>
          <w:rFonts w:ascii="Arial" w:hAnsi="Arial" w:cs="Arial"/>
        </w:rPr>
        <w:t>archaeological findings</w:t>
      </w:r>
      <w:r w:rsidR="00AB578A">
        <w:rPr>
          <w:rFonts w:ascii="Arial" w:hAnsi="Arial" w:cs="Arial"/>
        </w:rPr>
        <w:t xml:space="preserve"> and associated delays</w:t>
      </w:r>
      <w:r w:rsidRPr="0025282F">
        <w:rPr>
          <w:rFonts w:ascii="Arial" w:hAnsi="Arial" w:cs="Arial"/>
        </w:rPr>
        <w:t>?</w:t>
      </w:r>
    </w:p>
    <w:p w14:paraId="7BEBB0D6" w14:textId="77777777" w:rsidR="00964CA3" w:rsidRDefault="00964CA3" w:rsidP="00F13DCF">
      <w:pPr>
        <w:spacing w:after="0" w:line="360" w:lineRule="auto"/>
        <w:jc w:val="both"/>
        <w:rPr>
          <w:rFonts w:ascii="Arial" w:hAnsi="Arial" w:cs="Arial"/>
        </w:rPr>
      </w:pPr>
    </w:p>
    <w:p w14:paraId="0E093017" w14:textId="77777777" w:rsidR="0025282F" w:rsidRPr="0025282F" w:rsidRDefault="0025282F" w:rsidP="00B078B9">
      <w:pPr>
        <w:pStyle w:val="ListParagraph"/>
        <w:numPr>
          <w:ilvl w:val="0"/>
          <w:numId w:val="166"/>
        </w:numPr>
        <w:spacing w:after="0" w:line="360" w:lineRule="auto"/>
        <w:ind w:left="357" w:hanging="357"/>
        <w:jc w:val="both"/>
        <w:rPr>
          <w:rFonts w:ascii="Arial" w:hAnsi="Arial" w:cs="Arial"/>
        </w:rPr>
      </w:pPr>
    </w:p>
    <w:p w14:paraId="1649FF39" w14:textId="2908CFC6" w:rsidR="0025282F" w:rsidRDefault="0025282F" w:rsidP="001600A8">
      <w:pPr>
        <w:spacing w:after="0" w:line="360" w:lineRule="auto"/>
        <w:jc w:val="both"/>
        <w:rPr>
          <w:rFonts w:ascii="Arial" w:hAnsi="Arial" w:cs="Arial"/>
        </w:rPr>
      </w:pPr>
      <w:r w:rsidRPr="00685839">
        <w:rPr>
          <w:rFonts w:ascii="Arial" w:hAnsi="Arial" w:cs="Arial"/>
        </w:rPr>
        <w:t xml:space="preserve">Page 8 of Attachment 1 </w:t>
      </w:r>
      <w:r w:rsidR="000016B2">
        <w:rPr>
          <w:rFonts w:ascii="Arial" w:hAnsi="Arial" w:cs="Arial"/>
        </w:rPr>
        <w:t xml:space="preserve">(page 165) </w:t>
      </w:r>
      <w:r w:rsidRPr="00685839">
        <w:rPr>
          <w:rFonts w:ascii="Arial" w:hAnsi="Arial" w:cs="Arial"/>
        </w:rPr>
        <w:t xml:space="preserve">states: “It is important to note that information on the site, such as existing geotechnical conditions, seabed bathymetry, and environmental conditions, is extremely limited. The options presented are based on assumptions that will have to be validated </w:t>
      </w:r>
      <w:r w:rsidRPr="00685839">
        <w:rPr>
          <w:rFonts w:ascii="Arial" w:hAnsi="Arial" w:cs="Arial"/>
        </w:rPr>
        <w:lastRenderedPageBreak/>
        <w:t>during detailed design. Within the OPC for each option, probable costs are given for the appropriate investigations to determine this critical information and confirm final configurations</w:t>
      </w:r>
      <w:r>
        <w:rPr>
          <w:rFonts w:ascii="Arial" w:hAnsi="Arial" w:cs="Arial"/>
        </w:rPr>
        <w:t>.”</w:t>
      </w:r>
    </w:p>
    <w:p w14:paraId="64795CDC" w14:textId="77777777" w:rsidR="0025282F" w:rsidRPr="00685839" w:rsidRDefault="0025282F" w:rsidP="00B078B9">
      <w:pPr>
        <w:numPr>
          <w:ilvl w:val="2"/>
          <w:numId w:val="75"/>
        </w:numPr>
        <w:spacing w:after="0" w:line="360" w:lineRule="auto"/>
        <w:ind w:left="714" w:hanging="357"/>
        <w:jc w:val="both"/>
        <w:rPr>
          <w:rFonts w:ascii="Arial" w:hAnsi="Arial" w:cs="Arial"/>
        </w:rPr>
      </w:pPr>
      <w:r w:rsidRPr="00685839">
        <w:rPr>
          <w:rFonts w:ascii="Arial" w:hAnsi="Arial" w:cs="Arial"/>
        </w:rPr>
        <w:t>Has any of this investigative work been completed to date?</w:t>
      </w:r>
    </w:p>
    <w:p w14:paraId="1EEC48C7" w14:textId="77777777" w:rsidR="0025282F" w:rsidRPr="00685839" w:rsidRDefault="0025282F" w:rsidP="00B078B9">
      <w:pPr>
        <w:numPr>
          <w:ilvl w:val="3"/>
          <w:numId w:val="87"/>
        </w:numPr>
        <w:spacing w:after="0" w:line="360" w:lineRule="auto"/>
        <w:ind w:left="1434" w:hanging="357"/>
        <w:jc w:val="both"/>
        <w:rPr>
          <w:rFonts w:ascii="Arial" w:hAnsi="Arial" w:cs="Arial"/>
        </w:rPr>
      </w:pPr>
      <w:r w:rsidRPr="00685839">
        <w:rPr>
          <w:rFonts w:ascii="Arial" w:hAnsi="Arial" w:cs="Arial"/>
        </w:rPr>
        <w:t>If not, why not?</w:t>
      </w:r>
    </w:p>
    <w:p w14:paraId="69B0C080" w14:textId="77777777" w:rsidR="0025282F" w:rsidRDefault="0025282F" w:rsidP="00B078B9">
      <w:pPr>
        <w:numPr>
          <w:ilvl w:val="3"/>
          <w:numId w:val="87"/>
        </w:numPr>
        <w:spacing w:after="0" w:line="360" w:lineRule="auto"/>
        <w:ind w:left="1434" w:hanging="357"/>
        <w:jc w:val="both"/>
        <w:rPr>
          <w:rFonts w:ascii="Arial" w:hAnsi="Arial" w:cs="Arial"/>
        </w:rPr>
      </w:pPr>
      <w:r w:rsidRPr="00685839">
        <w:rPr>
          <w:rFonts w:ascii="Arial" w:hAnsi="Arial" w:cs="Arial"/>
        </w:rPr>
        <w:t>If so, please describe the related work completed to date, including a description of the findings and mitigative measures incorporated into the design to address the findings.</w:t>
      </w:r>
    </w:p>
    <w:p w14:paraId="6CA55715" w14:textId="77777777" w:rsidR="002347BF" w:rsidRPr="00685839" w:rsidRDefault="002347BF" w:rsidP="002347BF">
      <w:pPr>
        <w:spacing w:after="0" w:line="360" w:lineRule="auto"/>
        <w:jc w:val="both"/>
        <w:rPr>
          <w:rFonts w:ascii="Arial" w:hAnsi="Arial" w:cs="Arial"/>
        </w:rPr>
      </w:pPr>
    </w:p>
    <w:p w14:paraId="1B35A382" w14:textId="69CE4CA1" w:rsidR="0025282F" w:rsidRPr="00C143D5" w:rsidRDefault="0025282F" w:rsidP="00B078B9">
      <w:pPr>
        <w:pStyle w:val="ListParagraph"/>
        <w:numPr>
          <w:ilvl w:val="0"/>
          <w:numId w:val="166"/>
        </w:numPr>
        <w:spacing w:after="0" w:line="360" w:lineRule="auto"/>
        <w:ind w:left="357" w:hanging="357"/>
        <w:jc w:val="both"/>
        <w:rPr>
          <w:rFonts w:ascii="Arial" w:hAnsi="Arial" w:cs="Arial"/>
        </w:rPr>
      </w:pPr>
    </w:p>
    <w:p w14:paraId="15525682" w14:textId="30488133" w:rsidR="0025282F" w:rsidRDefault="00C143D5" w:rsidP="00F13DCF">
      <w:pPr>
        <w:spacing w:after="0" w:line="360" w:lineRule="auto"/>
        <w:jc w:val="both"/>
        <w:rPr>
          <w:rFonts w:ascii="Arial" w:hAnsi="Arial" w:cs="Arial"/>
        </w:rPr>
      </w:pPr>
      <w:r w:rsidRPr="00685839">
        <w:rPr>
          <w:rFonts w:ascii="Arial" w:hAnsi="Arial" w:cs="Arial"/>
        </w:rPr>
        <w:t>Combi-Wall Option: Pages</w:t>
      </w:r>
      <w:r w:rsidR="000016B2">
        <w:rPr>
          <w:rFonts w:ascii="Arial" w:hAnsi="Arial" w:cs="Arial"/>
        </w:rPr>
        <w:t xml:space="preserve"> </w:t>
      </w:r>
      <w:r w:rsidR="00BA1A35">
        <w:rPr>
          <w:rFonts w:ascii="Arial" w:hAnsi="Arial" w:cs="Arial"/>
        </w:rPr>
        <w:t xml:space="preserve">166 </w:t>
      </w:r>
      <w:r w:rsidR="000016B2">
        <w:rPr>
          <w:rFonts w:ascii="Arial" w:hAnsi="Arial" w:cs="Arial"/>
        </w:rPr>
        <w:t xml:space="preserve">to </w:t>
      </w:r>
      <w:r w:rsidR="00BA1A35">
        <w:rPr>
          <w:rFonts w:ascii="Arial" w:hAnsi="Arial" w:cs="Arial"/>
        </w:rPr>
        <w:t>175</w:t>
      </w:r>
      <w:r w:rsidR="00BA1A35" w:rsidRPr="00685839">
        <w:rPr>
          <w:rFonts w:ascii="Arial" w:hAnsi="Arial" w:cs="Arial"/>
        </w:rPr>
        <w:t xml:space="preserve"> </w:t>
      </w:r>
      <w:r w:rsidRPr="00685839">
        <w:rPr>
          <w:rFonts w:ascii="Arial" w:hAnsi="Arial" w:cs="Arial"/>
        </w:rPr>
        <w:t>state: “Since these soil parameters are currently unknown, conservative assumptions have been made in the conceptual design. It is recommended to complete a geotechnical investigation program during the detailed design phase to reduce the uncertainty of these soil parameters. As design progresses and the soil conditions are better understood, it is possible that these assumptions may be relaxed, resulting in lower overall project costs</w:t>
      </w:r>
      <w:r>
        <w:rPr>
          <w:rFonts w:ascii="Arial" w:hAnsi="Arial" w:cs="Arial"/>
        </w:rPr>
        <w:t>.”</w:t>
      </w:r>
    </w:p>
    <w:p w14:paraId="44863EB2" w14:textId="49687C81" w:rsidR="00C143D5" w:rsidRDefault="00C143D5" w:rsidP="00B078B9">
      <w:pPr>
        <w:pStyle w:val="ListParagraph"/>
        <w:numPr>
          <w:ilvl w:val="0"/>
          <w:numId w:val="120"/>
        </w:numPr>
        <w:spacing w:after="0" w:line="360" w:lineRule="auto"/>
        <w:jc w:val="both"/>
        <w:rPr>
          <w:rFonts w:ascii="Arial" w:hAnsi="Arial" w:cs="Arial"/>
        </w:rPr>
      </w:pPr>
      <w:r w:rsidRPr="00685839">
        <w:rPr>
          <w:rFonts w:ascii="Arial" w:hAnsi="Arial" w:cs="Arial"/>
        </w:rPr>
        <w:t>Please confirm that a geotechnical investigation was completed as part of the detailed design process</w:t>
      </w:r>
      <w:r>
        <w:rPr>
          <w:rFonts w:ascii="Arial" w:hAnsi="Arial" w:cs="Arial"/>
        </w:rPr>
        <w:t>.</w:t>
      </w:r>
    </w:p>
    <w:p w14:paraId="52C487FC" w14:textId="16CF331D" w:rsidR="00C143D5" w:rsidRDefault="00C143D5" w:rsidP="00B078B9">
      <w:pPr>
        <w:pStyle w:val="ListParagraph"/>
        <w:numPr>
          <w:ilvl w:val="3"/>
          <w:numId w:val="75"/>
        </w:numPr>
        <w:spacing w:after="0" w:line="360" w:lineRule="auto"/>
        <w:ind w:left="1434" w:hanging="357"/>
        <w:jc w:val="both"/>
        <w:rPr>
          <w:rFonts w:ascii="Arial" w:hAnsi="Arial" w:cs="Arial"/>
        </w:rPr>
      </w:pPr>
      <w:r>
        <w:rPr>
          <w:rFonts w:ascii="Arial" w:hAnsi="Arial" w:cs="Arial"/>
        </w:rPr>
        <w:t>If not confirmed, please explain.</w:t>
      </w:r>
    </w:p>
    <w:p w14:paraId="71CF8964" w14:textId="7150B5F5" w:rsidR="00C143D5" w:rsidRDefault="00C143D5" w:rsidP="00B078B9">
      <w:pPr>
        <w:pStyle w:val="ListParagraph"/>
        <w:numPr>
          <w:ilvl w:val="3"/>
          <w:numId w:val="75"/>
        </w:numPr>
        <w:spacing w:after="0" w:line="360" w:lineRule="auto"/>
        <w:ind w:left="1434" w:hanging="357"/>
        <w:jc w:val="both"/>
        <w:rPr>
          <w:rFonts w:ascii="Arial" w:hAnsi="Arial" w:cs="Arial"/>
        </w:rPr>
      </w:pPr>
      <w:r>
        <w:rPr>
          <w:rFonts w:ascii="Arial" w:hAnsi="Arial" w:cs="Arial"/>
        </w:rPr>
        <w:t>If confirmed, please confirm that the findings of the investigation were used to update the assumptions used to assess the feasibility of the combi-wall option, and used to update the cost estimate of the option.</w:t>
      </w:r>
    </w:p>
    <w:p w14:paraId="369FACD9" w14:textId="0FAD3E69" w:rsidR="00C143D5" w:rsidRDefault="00C143D5" w:rsidP="00B078B9">
      <w:pPr>
        <w:pStyle w:val="ListParagraph"/>
        <w:numPr>
          <w:ilvl w:val="4"/>
          <w:numId w:val="75"/>
        </w:numPr>
        <w:spacing w:after="0" w:line="360" w:lineRule="auto"/>
        <w:ind w:left="2160"/>
        <w:jc w:val="both"/>
        <w:rPr>
          <w:rFonts w:ascii="Arial" w:hAnsi="Arial" w:cs="Arial"/>
        </w:rPr>
      </w:pPr>
      <w:r>
        <w:rPr>
          <w:rFonts w:ascii="Arial" w:hAnsi="Arial" w:cs="Arial"/>
        </w:rPr>
        <w:t>If not confirmed, please explain.</w:t>
      </w:r>
    </w:p>
    <w:p w14:paraId="06E1A82E" w14:textId="2A05D5A7" w:rsidR="002347BF" w:rsidRDefault="00C143D5" w:rsidP="00B078B9">
      <w:pPr>
        <w:pStyle w:val="ListParagraph"/>
        <w:numPr>
          <w:ilvl w:val="4"/>
          <w:numId w:val="75"/>
        </w:numPr>
        <w:spacing w:after="0" w:line="360" w:lineRule="auto"/>
        <w:ind w:left="2160"/>
        <w:jc w:val="both"/>
        <w:rPr>
          <w:rFonts w:ascii="Arial" w:hAnsi="Arial" w:cs="Arial"/>
        </w:rPr>
      </w:pPr>
      <w:r w:rsidRPr="00182BA0">
        <w:rPr>
          <w:rFonts w:ascii="Arial" w:hAnsi="Arial" w:cs="Arial"/>
        </w:rPr>
        <w:t>If confirmed, please provide the updated cost estimate for the combi-wall option.</w:t>
      </w:r>
    </w:p>
    <w:p w14:paraId="45A43BFB" w14:textId="77777777" w:rsidR="00577D99" w:rsidRPr="00182BA0" w:rsidRDefault="00577D99" w:rsidP="007741ED">
      <w:pPr>
        <w:pStyle w:val="ListParagraph"/>
        <w:spacing w:after="0" w:line="360" w:lineRule="auto"/>
        <w:ind w:left="2342"/>
        <w:jc w:val="both"/>
        <w:rPr>
          <w:rFonts w:ascii="Arial" w:hAnsi="Arial" w:cs="Arial"/>
        </w:rPr>
      </w:pPr>
    </w:p>
    <w:p w14:paraId="5F58427D" w14:textId="59C39E0E" w:rsidR="00C143D5" w:rsidRPr="00C143D5" w:rsidRDefault="00C143D5" w:rsidP="00B078B9">
      <w:pPr>
        <w:pStyle w:val="ListParagraph"/>
        <w:numPr>
          <w:ilvl w:val="0"/>
          <w:numId w:val="166"/>
        </w:numPr>
        <w:spacing w:after="0" w:line="360" w:lineRule="auto"/>
        <w:ind w:left="357" w:hanging="357"/>
        <w:jc w:val="both"/>
        <w:rPr>
          <w:rFonts w:ascii="Arial" w:hAnsi="Arial" w:cs="Arial"/>
        </w:rPr>
      </w:pPr>
    </w:p>
    <w:p w14:paraId="6FBE3B0D" w14:textId="3F5A8602" w:rsidR="00C143D5" w:rsidRDefault="00C143D5" w:rsidP="00F13DCF">
      <w:pPr>
        <w:spacing w:after="0" w:line="360" w:lineRule="auto"/>
        <w:jc w:val="both"/>
        <w:rPr>
          <w:rFonts w:ascii="Arial" w:hAnsi="Arial" w:cs="Arial"/>
        </w:rPr>
      </w:pPr>
      <w:r>
        <w:rPr>
          <w:rFonts w:ascii="Arial" w:hAnsi="Arial" w:cs="Arial"/>
        </w:rPr>
        <w:t>In reference to the Concrete Retaining Wall and Partial Cell Encapsulation Option, p</w:t>
      </w:r>
      <w:r w:rsidRPr="00C143D5">
        <w:rPr>
          <w:rFonts w:ascii="Arial" w:hAnsi="Arial" w:cs="Arial"/>
        </w:rPr>
        <w:t xml:space="preserve">age </w:t>
      </w:r>
      <w:r w:rsidR="000016B2">
        <w:rPr>
          <w:rFonts w:ascii="Arial" w:hAnsi="Arial" w:cs="Arial"/>
        </w:rPr>
        <w:t>170</w:t>
      </w:r>
      <w:r w:rsidRPr="00C143D5">
        <w:rPr>
          <w:rFonts w:ascii="Arial" w:hAnsi="Arial" w:cs="Arial"/>
        </w:rPr>
        <w:t xml:space="preserve"> states: “The proposed concrete encapsulation will not provide any structural capacity to resist lateral loads and is intended to be a sacrificial coating to prevents further corrosion of the SSP cells. Consequently, this option continues to rely on the structural integrity of the SSP cells to resist the retained soil and surcharge loads. As such, a detailed analysis of the structural capacity of the SSP cell will need to be undertaken during detailed design to confirm the existing SSP cells have sufficient load carrying capacity. If this analysis determines the existing SSP cells are </w:t>
      </w:r>
      <w:r w:rsidRPr="00C143D5">
        <w:rPr>
          <w:rFonts w:ascii="Arial" w:hAnsi="Arial" w:cs="Arial"/>
        </w:rPr>
        <w:lastRenderedPageBreak/>
        <w:t>inadequate, it will be necessary to reinforce the existing SSP cells prior to concrete encapsulation.”</w:t>
      </w:r>
    </w:p>
    <w:p w14:paraId="30AFC928" w14:textId="10F636D2" w:rsidR="00C143D5" w:rsidRDefault="00C143D5" w:rsidP="00B078B9">
      <w:pPr>
        <w:pStyle w:val="ListParagraph"/>
        <w:numPr>
          <w:ilvl w:val="0"/>
          <w:numId w:val="121"/>
        </w:numPr>
        <w:spacing w:after="0" w:line="360" w:lineRule="auto"/>
        <w:jc w:val="both"/>
        <w:rPr>
          <w:rFonts w:ascii="Arial" w:hAnsi="Arial" w:cs="Arial"/>
        </w:rPr>
      </w:pPr>
      <w:r w:rsidRPr="00685839">
        <w:rPr>
          <w:rFonts w:ascii="Arial" w:hAnsi="Arial" w:cs="Arial"/>
        </w:rPr>
        <w:t>Please provide the results of the detailed analysis of the structural capacity of the</w:t>
      </w:r>
      <w:r w:rsidR="00D57D5D">
        <w:rPr>
          <w:rFonts w:ascii="Arial" w:hAnsi="Arial" w:cs="Arial"/>
        </w:rPr>
        <w:t xml:space="preserve"> steel sheetpile</w:t>
      </w:r>
      <w:r w:rsidRPr="00685839">
        <w:rPr>
          <w:rFonts w:ascii="Arial" w:hAnsi="Arial" w:cs="Arial"/>
        </w:rPr>
        <w:t xml:space="preserve"> </w:t>
      </w:r>
      <w:r w:rsidR="00D57D5D">
        <w:rPr>
          <w:rFonts w:ascii="Arial" w:hAnsi="Arial" w:cs="Arial"/>
        </w:rPr>
        <w:t>(</w:t>
      </w:r>
      <w:r w:rsidRPr="00685839">
        <w:rPr>
          <w:rFonts w:ascii="Arial" w:hAnsi="Arial" w:cs="Arial"/>
        </w:rPr>
        <w:t>SSP</w:t>
      </w:r>
      <w:r w:rsidR="00D57D5D">
        <w:rPr>
          <w:rFonts w:ascii="Arial" w:hAnsi="Arial" w:cs="Arial"/>
        </w:rPr>
        <w:t>)</w:t>
      </w:r>
      <w:r w:rsidRPr="00685839">
        <w:rPr>
          <w:rFonts w:ascii="Arial" w:hAnsi="Arial" w:cs="Arial"/>
        </w:rPr>
        <w:t xml:space="preserve"> cell to confirm the existing SSP cells have sufficient load carrying capacity</w:t>
      </w:r>
      <w:r>
        <w:rPr>
          <w:rFonts w:ascii="Arial" w:hAnsi="Arial" w:cs="Arial"/>
        </w:rPr>
        <w:t>.</w:t>
      </w:r>
    </w:p>
    <w:p w14:paraId="0414F60E" w14:textId="12A8BF2E" w:rsidR="00C143D5" w:rsidRDefault="00C143D5" w:rsidP="00B078B9">
      <w:pPr>
        <w:pStyle w:val="ListParagraph"/>
        <w:numPr>
          <w:ilvl w:val="0"/>
          <w:numId w:val="122"/>
        </w:numPr>
        <w:spacing w:after="0" w:line="360" w:lineRule="auto"/>
        <w:ind w:left="1440"/>
        <w:jc w:val="both"/>
        <w:rPr>
          <w:rFonts w:ascii="Arial" w:hAnsi="Arial" w:cs="Arial"/>
        </w:rPr>
      </w:pPr>
      <w:r w:rsidRPr="00685839">
        <w:rPr>
          <w:rFonts w:ascii="Arial" w:hAnsi="Arial" w:cs="Arial"/>
        </w:rPr>
        <w:t xml:space="preserve">Please confirm that the findings of the analysis were used to update the assumptions used to assess the feasibility of the Concrete Retaining Wall and Partial Cell Encapsulation </w:t>
      </w:r>
      <w:r w:rsidR="0095409D" w:rsidRPr="00685839">
        <w:rPr>
          <w:rFonts w:ascii="Arial" w:hAnsi="Arial" w:cs="Arial"/>
        </w:rPr>
        <w:t>option and</w:t>
      </w:r>
      <w:r w:rsidRPr="00685839">
        <w:rPr>
          <w:rFonts w:ascii="Arial" w:hAnsi="Arial" w:cs="Arial"/>
        </w:rPr>
        <w:t xml:space="preserve"> used to update the cost estimate of the option</w:t>
      </w:r>
      <w:r>
        <w:rPr>
          <w:rFonts w:ascii="Arial" w:hAnsi="Arial" w:cs="Arial"/>
        </w:rPr>
        <w:t>.</w:t>
      </w:r>
    </w:p>
    <w:p w14:paraId="1BF8DEF1" w14:textId="507ED224" w:rsidR="00C143D5" w:rsidRDefault="00C143D5" w:rsidP="00B078B9">
      <w:pPr>
        <w:pStyle w:val="ListParagraph"/>
        <w:numPr>
          <w:ilvl w:val="0"/>
          <w:numId w:val="123"/>
        </w:numPr>
        <w:spacing w:after="0" w:line="360" w:lineRule="auto"/>
        <w:ind w:left="2160"/>
        <w:jc w:val="both"/>
        <w:rPr>
          <w:rFonts w:ascii="Arial" w:hAnsi="Arial" w:cs="Arial"/>
        </w:rPr>
      </w:pPr>
      <w:r w:rsidRPr="00685839">
        <w:rPr>
          <w:rFonts w:ascii="Arial" w:hAnsi="Arial" w:cs="Arial"/>
        </w:rPr>
        <w:t>If not, confirmed, please explain</w:t>
      </w:r>
      <w:r>
        <w:rPr>
          <w:rFonts w:ascii="Arial" w:hAnsi="Arial" w:cs="Arial"/>
        </w:rPr>
        <w:t>.</w:t>
      </w:r>
    </w:p>
    <w:p w14:paraId="49DA9796" w14:textId="2DD10DDC" w:rsidR="00C143D5" w:rsidRDefault="00C143D5" w:rsidP="00B078B9">
      <w:pPr>
        <w:pStyle w:val="ListParagraph"/>
        <w:numPr>
          <w:ilvl w:val="0"/>
          <w:numId w:val="123"/>
        </w:numPr>
        <w:spacing w:after="0" w:line="360" w:lineRule="auto"/>
        <w:ind w:left="2160"/>
        <w:jc w:val="both"/>
        <w:rPr>
          <w:rFonts w:ascii="Arial" w:hAnsi="Arial" w:cs="Arial"/>
        </w:rPr>
      </w:pPr>
      <w:r w:rsidRPr="00685839">
        <w:rPr>
          <w:rFonts w:ascii="Arial" w:hAnsi="Arial" w:cs="Arial"/>
        </w:rPr>
        <w:t>If confirmed, please provide the updated cost estimate for the Concrete Retaining Wall and Partial Cell Encapsulation Option</w:t>
      </w:r>
      <w:r>
        <w:rPr>
          <w:rFonts w:ascii="Arial" w:hAnsi="Arial" w:cs="Arial"/>
        </w:rPr>
        <w:t>.</w:t>
      </w:r>
    </w:p>
    <w:p w14:paraId="7CB734C9" w14:textId="648E3152" w:rsidR="00C143D5" w:rsidRDefault="00C143D5" w:rsidP="00B078B9">
      <w:pPr>
        <w:pStyle w:val="ListParagraph"/>
        <w:numPr>
          <w:ilvl w:val="0"/>
          <w:numId w:val="121"/>
        </w:numPr>
        <w:spacing w:after="0" w:line="360" w:lineRule="auto"/>
        <w:jc w:val="both"/>
        <w:rPr>
          <w:rFonts w:ascii="Arial" w:hAnsi="Arial" w:cs="Arial"/>
        </w:rPr>
      </w:pPr>
      <w:r w:rsidRPr="00685839">
        <w:rPr>
          <w:rFonts w:ascii="Arial" w:hAnsi="Arial" w:cs="Arial"/>
        </w:rPr>
        <w:t>Page 1</w:t>
      </w:r>
      <w:r w:rsidR="000016B2">
        <w:rPr>
          <w:rFonts w:ascii="Arial" w:hAnsi="Arial" w:cs="Arial"/>
        </w:rPr>
        <w:t>71</w:t>
      </w:r>
      <w:r w:rsidRPr="00685839">
        <w:rPr>
          <w:rFonts w:ascii="Arial" w:hAnsi="Arial" w:cs="Arial"/>
        </w:rPr>
        <w:t xml:space="preserve"> states: “It is recommended to further investigate the existing condition of the buried portion of existing SSP walls before proceeding with detailed design of this option. It should be noted that this investigation may not be practical due to the presence of existing pipework, etc</w:t>
      </w:r>
      <w:r>
        <w:rPr>
          <w:rFonts w:ascii="Arial" w:hAnsi="Arial" w:cs="Arial"/>
        </w:rPr>
        <w:t>.”</w:t>
      </w:r>
    </w:p>
    <w:p w14:paraId="2AD290AB" w14:textId="5C8E2516" w:rsidR="00C143D5" w:rsidRDefault="00C143D5" w:rsidP="00B078B9">
      <w:pPr>
        <w:pStyle w:val="ListParagraph"/>
        <w:numPr>
          <w:ilvl w:val="0"/>
          <w:numId w:val="124"/>
        </w:numPr>
        <w:spacing w:after="0" w:line="360" w:lineRule="auto"/>
        <w:ind w:left="1440"/>
        <w:jc w:val="both"/>
        <w:rPr>
          <w:rFonts w:ascii="Arial" w:hAnsi="Arial" w:cs="Arial"/>
        </w:rPr>
      </w:pPr>
      <w:r w:rsidRPr="00685839">
        <w:rPr>
          <w:rFonts w:ascii="Arial" w:hAnsi="Arial" w:cs="Arial"/>
        </w:rPr>
        <w:t>Please confirm that this investigation was completed as part of the detailed design process</w:t>
      </w:r>
      <w:r>
        <w:rPr>
          <w:rFonts w:ascii="Arial" w:hAnsi="Arial" w:cs="Arial"/>
        </w:rPr>
        <w:t>.</w:t>
      </w:r>
    </w:p>
    <w:p w14:paraId="6C7BF0BF" w14:textId="4ADC8667" w:rsidR="00C143D5" w:rsidRPr="00C143D5" w:rsidRDefault="00C143D5" w:rsidP="00B078B9">
      <w:pPr>
        <w:pStyle w:val="ListParagraph"/>
        <w:numPr>
          <w:ilvl w:val="0"/>
          <w:numId w:val="125"/>
        </w:numPr>
        <w:spacing w:after="0" w:line="360" w:lineRule="auto"/>
        <w:ind w:left="2160"/>
        <w:jc w:val="both"/>
        <w:rPr>
          <w:rFonts w:ascii="Arial" w:hAnsi="Arial" w:cs="Arial"/>
        </w:rPr>
      </w:pPr>
      <w:r>
        <w:rPr>
          <w:rFonts w:ascii="Arial" w:hAnsi="Arial" w:cs="Arial"/>
        </w:rPr>
        <w:t>If not confirmed, please explain.</w:t>
      </w:r>
    </w:p>
    <w:p w14:paraId="4CB41C6B" w14:textId="77777777" w:rsidR="0025282F" w:rsidRDefault="0025282F" w:rsidP="00F13DCF">
      <w:pPr>
        <w:spacing w:after="0" w:line="360" w:lineRule="auto"/>
        <w:jc w:val="both"/>
        <w:rPr>
          <w:rFonts w:ascii="Arial" w:hAnsi="Arial" w:cs="Arial"/>
        </w:rPr>
      </w:pPr>
    </w:p>
    <w:p w14:paraId="00461591" w14:textId="0DB56DF6" w:rsidR="00C143D5" w:rsidRPr="00C143D5" w:rsidRDefault="00C143D5" w:rsidP="00B078B9">
      <w:pPr>
        <w:pStyle w:val="ListParagraph"/>
        <w:numPr>
          <w:ilvl w:val="0"/>
          <w:numId w:val="166"/>
        </w:numPr>
        <w:spacing w:after="0" w:line="360" w:lineRule="auto"/>
        <w:ind w:left="357" w:hanging="357"/>
        <w:jc w:val="both"/>
        <w:rPr>
          <w:rFonts w:ascii="Arial" w:hAnsi="Arial" w:cs="Arial"/>
        </w:rPr>
      </w:pPr>
    </w:p>
    <w:p w14:paraId="3A089C3F" w14:textId="4E7E3B0C" w:rsidR="00C143D5" w:rsidRDefault="00C143D5" w:rsidP="00F13DCF">
      <w:pPr>
        <w:spacing w:after="0" w:line="360" w:lineRule="auto"/>
        <w:jc w:val="both"/>
        <w:rPr>
          <w:rFonts w:ascii="Arial" w:hAnsi="Arial" w:cs="Arial"/>
        </w:rPr>
      </w:pPr>
      <w:r>
        <w:rPr>
          <w:rFonts w:ascii="Arial" w:hAnsi="Arial" w:cs="Arial"/>
        </w:rPr>
        <w:t xml:space="preserve">In reference to the Rock Revetment Option, page </w:t>
      </w:r>
      <w:r w:rsidR="000016B2">
        <w:rPr>
          <w:rFonts w:ascii="Arial" w:hAnsi="Arial" w:cs="Arial"/>
        </w:rPr>
        <w:t>172</w:t>
      </w:r>
      <w:r w:rsidRPr="00685839">
        <w:rPr>
          <w:rFonts w:ascii="Arial" w:hAnsi="Arial" w:cs="Arial"/>
        </w:rPr>
        <w:t xml:space="preserve"> states: “A geotechnical field investigation and slope stability analysis will be required to confirm the geometry of the slope and if any dredging is required prior to installation. For the purposes of this study, we have assumed that the new material can be placed without dredging</w:t>
      </w:r>
      <w:r>
        <w:rPr>
          <w:rFonts w:ascii="Arial" w:hAnsi="Arial" w:cs="Arial"/>
        </w:rPr>
        <w:t>.”</w:t>
      </w:r>
    </w:p>
    <w:p w14:paraId="3EED4442" w14:textId="1D8ED6F0" w:rsidR="00C143D5" w:rsidRDefault="00AE72EE" w:rsidP="00B078B9">
      <w:pPr>
        <w:pStyle w:val="ListParagraph"/>
        <w:numPr>
          <w:ilvl w:val="0"/>
          <w:numId w:val="88"/>
        </w:numPr>
        <w:spacing w:after="0" w:line="360" w:lineRule="auto"/>
        <w:jc w:val="both"/>
        <w:rPr>
          <w:rFonts w:ascii="Arial" w:hAnsi="Arial" w:cs="Arial"/>
        </w:rPr>
      </w:pPr>
      <w:r w:rsidRPr="00685839">
        <w:rPr>
          <w:rFonts w:ascii="Arial" w:hAnsi="Arial" w:cs="Arial"/>
        </w:rPr>
        <w:t>Please confirm that a geotechnical investigation was completed as part of the detailed design process</w:t>
      </w:r>
      <w:r>
        <w:rPr>
          <w:rFonts w:ascii="Arial" w:hAnsi="Arial" w:cs="Arial"/>
        </w:rPr>
        <w:t>.</w:t>
      </w:r>
    </w:p>
    <w:p w14:paraId="08590B78" w14:textId="47CC72AC" w:rsidR="00AE72EE" w:rsidRDefault="00AE72EE" w:rsidP="00B078B9">
      <w:pPr>
        <w:pStyle w:val="ListParagraph"/>
        <w:numPr>
          <w:ilvl w:val="1"/>
          <w:numId w:val="88"/>
        </w:numPr>
        <w:spacing w:after="0" w:line="360" w:lineRule="auto"/>
        <w:ind w:left="1434" w:hanging="357"/>
        <w:jc w:val="both"/>
        <w:rPr>
          <w:rFonts w:ascii="Arial" w:hAnsi="Arial" w:cs="Arial"/>
        </w:rPr>
      </w:pPr>
      <w:r w:rsidRPr="00685839">
        <w:rPr>
          <w:rFonts w:ascii="Arial" w:hAnsi="Arial" w:cs="Arial"/>
        </w:rPr>
        <w:t>If not confirmed, please</w:t>
      </w:r>
      <w:r>
        <w:rPr>
          <w:rFonts w:ascii="Arial" w:hAnsi="Arial" w:cs="Arial"/>
        </w:rPr>
        <w:t xml:space="preserve"> explain.</w:t>
      </w:r>
    </w:p>
    <w:p w14:paraId="03BF7EF1" w14:textId="03E6FE6B" w:rsidR="00AE72EE" w:rsidRDefault="00AE72EE" w:rsidP="00B078B9">
      <w:pPr>
        <w:pStyle w:val="ListParagraph"/>
        <w:numPr>
          <w:ilvl w:val="1"/>
          <w:numId w:val="88"/>
        </w:numPr>
        <w:spacing w:after="0" w:line="360" w:lineRule="auto"/>
        <w:ind w:left="1434" w:hanging="357"/>
        <w:jc w:val="both"/>
        <w:rPr>
          <w:rFonts w:ascii="Arial" w:hAnsi="Arial" w:cs="Arial"/>
        </w:rPr>
      </w:pPr>
      <w:r w:rsidRPr="00685839">
        <w:rPr>
          <w:rFonts w:ascii="Arial" w:hAnsi="Arial" w:cs="Arial"/>
        </w:rPr>
        <w:t>If confirmed, please confirm that the findings of the investigation were used to update the assumptions used to assess the feasibility of the rock revetment option, and used to update the cost estimate of the option</w:t>
      </w:r>
      <w:r>
        <w:rPr>
          <w:rFonts w:ascii="Arial" w:hAnsi="Arial" w:cs="Arial"/>
        </w:rPr>
        <w:t>.</w:t>
      </w:r>
    </w:p>
    <w:p w14:paraId="39A3BBD3" w14:textId="178D829E" w:rsidR="00AE72EE" w:rsidRDefault="00AE72EE" w:rsidP="00B078B9">
      <w:pPr>
        <w:pStyle w:val="ListParagraph"/>
        <w:numPr>
          <w:ilvl w:val="2"/>
          <w:numId w:val="89"/>
        </w:numPr>
        <w:spacing w:after="0" w:line="360" w:lineRule="auto"/>
        <w:ind w:left="2160"/>
        <w:jc w:val="both"/>
        <w:rPr>
          <w:rFonts w:ascii="Arial" w:hAnsi="Arial" w:cs="Arial"/>
        </w:rPr>
      </w:pPr>
      <w:r w:rsidRPr="00685839">
        <w:rPr>
          <w:rFonts w:ascii="Arial" w:hAnsi="Arial" w:cs="Arial"/>
        </w:rPr>
        <w:t>If not confirmed, please</w:t>
      </w:r>
      <w:r>
        <w:rPr>
          <w:rFonts w:ascii="Arial" w:hAnsi="Arial" w:cs="Arial"/>
        </w:rPr>
        <w:t xml:space="preserve"> explain.</w:t>
      </w:r>
    </w:p>
    <w:p w14:paraId="1DE425A7" w14:textId="2ADF218D" w:rsidR="00AE72EE" w:rsidRPr="00C143D5" w:rsidRDefault="00AE72EE" w:rsidP="00B078B9">
      <w:pPr>
        <w:pStyle w:val="ListParagraph"/>
        <w:numPr>
          <w:ilvl w:val="2"/>
          <w:numId w:val="89"/>
        </w:numPr>
        <w:spacing w:after="0" w:line="360" w:lineRule="auto"/>
        <w:ind w:left="2160"/>
        <w:jc w:val="both"/>
        <w:rPr>
          <w:rFonts w:ascii="Arial" w:hAnsi="Arial" w:cs="Arial"/>
        </w:rPr>
      </w:pPr>
      <w:r w:rsidRPr="00685839">
        <w:rPr>
          <w:rFonts w:ascii="Arial" w:hAnsi="Arial" w:cs="Arial"/>
        </w:rPr>
        <w:t>If confirmed, please provide the updated cost estimate for the rock revetment option</w:t>
      </w:r>
      <w:r>
        <w:rPr>
          <w:rFonts w:ascii="Arial" w:hAnsi="Arial" w:cs="Arial"/>
        </w:rPr>
        <w:t>.</w:t>
      </w:r>
    </w:p>
    <w:p w14:paraId="54F58081" w14:textId="18EBEABB" w:rsidR="00AE72EE" w:rsidRPr="00AE72EE" w:rsidRDefault="00AE72EE" w:rsidP="00B078B9">
      <w:pPr>
        <w:pStyle w:val="ListParagraph"/>
        <w:numPr>
          <w:ilvl w:val="0"/>
          <w:numId w:val="166"/>
        </w:numPr>
        <w:spacing w:after="0" w:line="360" w:lineRule="auto"/>
        <w:ind w:left="357" w:hanging="357"/>
        <w:jc w:val="both"/>
        <w:rPr>
          <w:rFonts w:ascii="Arial" w:hAnsi="Arial" w:cs="Arial"/>
        </w:rPr>
      </w:pPr>
    </w:p>
    <w:p w14:paraId="309911A5" w14:textId="1CA453BB" w:rsidR="00AE72EE" w:rsidRDefault="00AE72EE" w:rsidP="00F13DCF">
      <w:pPr>
        <w:spacing w:after="0" w:line="360" w:lineRule="auto"/>
        <w:jc w:val="both"/>
        <w:rPr>
          <w:rFonts w:ascii="Arial" w:hAnsi="Arial" w:cs="Arial"/>
        </w:rPr>
      </w:pPr>
      <w:r w:rsidRPr="00685839">
        <w:rPr>
          <w:rFonts w:ascii="Arial" w:hAnsi="Arial" w:cs="Arial"/>
        </w:rPr>
        <w:t xml:space="preserve">Page </w:t>
      </w:r>
      <w:r w:rsidR="000016B2">
        <w:rPr>
          <w:rFonts w:ascii="Arial" w:hAnsi="Arial" w:cs="Arial"/>
        </w:rPr>
        <w:t>177</w:t>
      </w:r>
      <w:r w:rsidRPr="00685839">
        <w:rPr>
          <w:rFonts w:ascii="Arial" w:hAnsi="Arial" w:cs="Arial"/>
        </w:rPr>
        <w:t xml:space="preserve"> states: “It is also recommended to complete a coastal study to determine the projected sea level rise and associated impacts to the site. If study results differ from noted design assumptions, the gathered information will still be relevant and can be incorporated into detailed design of all proposed options</w:t>
      </w:r>
      <w:r>
        <w:rPr>
          <w:rFonts w:ascii="Arial" w:hAnsi="Arial" w:cs="Arial"/>
        </w:rPr>
        <w:t>.” Please confirm that a coastal study was completed as part of the detailed design process.</w:t>
      </w:r>
    </w:p>
    <w:p w14:paraId="1A9C20AE" w14:textId="22A60947" w:rsidR="00AE72EE" w:rsidRDefault="00AE72EE" w:rsidP="00B078B9">
      <w:pPr>
        <w:pStyle w:val="ListParagraph"/>
        <w:numPr>
          <w:ilvl w:val="0"/>
          <w:numId w:val="103"/>
        </w:numPr>
        <w:spacing w:after="0" w:line="360" w:lineRule="auto"/>
        <w:jc w:val="both"/>
        <w:rPr>
          <w:rFonts w:ascii="Arial" w:hAnsi="Arial" w:cs="Arial"/>
        </w:rPr>
      </w:pPr>
      <w:r>
        <w:rPr>
          <w:rFonts w:ascii="Arial" w:hAnsi="Arial" w:cs="Arial"/>
        </w:rPr>
        <w:t>If not confirmed, please explain</w:t>
      </w:r>
      <w:r w:rsidR="0095409D">
        <w:rPr>
          <w:rFonts w:ascii="Arial" w:hAnsi="Arial" w:cs="Arial"/>
        </w:rPr>
        <w:t>.</w:t>
      </w:r>
    </w:p>
    <w:p w14:paraId="480C9FBA" w14:textId="7F480148" w:rsidR="00AE72EE" w:rsidRDefault="00AE72EE" w:rsidP="00B078B9">
      <w:pPr>
        <w:pStyle w:val="ListParagraph"/>
        <w:numPr>
          <w:ilvl w:val="0"/>
          <w:numId w:val="103"/>
        </w:numPr>
        <w:spacing w:after="0" w:line="360" w:lineRule="auto"/>
        <w:jc w:val="both"/>
        <w:rPr>
          <w:rFonts w:ascii="Arial" w:hAnsi="Arial" w:cs="Arial"/>
        </w:rPr>
      </w:pPr>
      <w:r>
        <w:rPr>
          <w:rFonts w:ascii="Arial" w:hAnsi="Arial" w:cs="Arial"/>
        </w:rPr>
        <w:t>If confirmed, please confirm that the findings of the study were used to update the assumptions used to assess the projected sea level rise impacts to the site, and used the update the related cost estimate for each of the three design options.</w:t>
      </w:r>
    </w:p>
    <w:p w14:paraId="1E925646" w14:textId="1ADA1D9E" w:rsidR="00AE72EE" w:rsidRDefault="00AE72EE" w:rsidP="00B078B9">
      <w:pPr>
        <w:pStyle w:val="ListParagraph"/>
        <w:numPr>
          <w:ilvl w:val="1"/>
          <w:numId w:val="103"/>
        </w:numPr>
        <w:spacing w:after="0" w:line="360" w:lineRule="auto"/>
        <w:ind w:left="1434" w:hanging="357"/>
        <w:jc w:val="both"/>
        <w:rPr>
          <w:rFonts w:ascii="Arial" w:hAnsi="Arial" w:cs="Arial"/>
        </w:rPr>
      </w:pPr>
      <w:r>
        <w:rPr>
          <w:rFonts w:ascii="Arial" w:hAnsi="Arial" w:cs="Arial"/>
        </w:rPr>
        <w:t>If not confirmed, please explain.</w:t>
      </w:r>
    </w:p>
    <w:p w14:paraId="21ABA86D" w14:textId="3F54E370" w:rsidR="00AE72EE" w:rsidRDefault="00AE72EE" w:rsidP="00B078B9">
      <w:pPr>
        <w:pStyle w:val="ListParagraph"/>
        <w:numPr>
          <w:ilvl w:val="1"/>
          <w:numId w:val="103"/>
        </w:numPr>
        <w:spacing w:after="0" w:line="360" w:lineRule="auto"/>
        <w:ind w:left="1434" w:hanging="357"/>
        <w:jc w:val="both"/>
        <w:rPr>
          <w:rFonts w:ascii="Arial" w:hAnsi="Arial" w:cs="Arial"/>
        </w:rPr>
      </w:pPr>
      <w:r>
        <w:rPr>
          <w:rFonts w:ascii="Arial" w:hAnsi="Arial" w:cs="Arial"/>
        </w:rPr>
        <w:t>If confirmed:</w:t>
      </w:r>
    </w:p>
    <w:p w14:paraId="77E0B500" w14:textId="0596497F" w:rsidR="00AE72EE" w:rsidRDefault="00AE72EE" w:rsidP="00B078B9">
      <w:pPr>
        <w:pStyle w:val="ListParagraph"/>
        <w:numPr>
          <w:ilvl w:val="2"/>
          <w:numId w:val="103"/>
        </w:numPr>
        <w:spacing w:after="0" w:line="360" w:lineRule="auto"/>
        <w:ind w:left="2160"/>
        <w:jc w:val="both"/>
        <w:rPr>
          <w:rFonts w:ascii="Arial" w:hAnsi="Arial" w:cs="Arial"/>
        </w:rPr>
      </w:pPr>
      <w:r>
        <w:rPr>
          <w:rFonts w:ascii="Arial" w:hAnsi="Arial" w:cs="Arial"/>
        </w:rPr>
        <w:t>Please describe how the potential impacts of sea level rise will be incorporated into the project design.</w:t>
      </w:r>
    </w:p>
    <w:p w14:paraId="65A1737A" w14:textId="6A48025C" w:rsidR="00AE72EE" w:rsidRPr="00AE72EE" w:rsidRDefault="00AE72EE" w:rsidP="00B078B9">
      <w:pPr>
        <w:pStyle w:val="ListParagraph"/>
        <w:numPr>
          <w:ilvl w:val="2"/>
          <w:numId w:val="103"/>
        </w:numPr>
        <w:spacing w:after="0" w:line="360" w:lineRule="auto"/>
        <w:ind w:left="2160"/>
        <w:jc w:val="both"/>
        <w:rPr>
          <w:rFonts w:ascii="Arial" w:hAnsi="Arial" w:cs="Arial"/>
        </w:rPr>
      </w:pPr>
      <w:r>
        <w:rPr>
          <w:rFonts w:ascii="Arial" w:hAnsi="Arial" w:cs="Arial"/>
        </w:rPr>
        <w:t>Please describe how this aligns with NS Power’s Climate Adaptation Plan.</w:t>
      </w:r>
    </w:p>
    <w:p w14:paraId="6509E90A" w14:textId="77777777" w:rsidR="00AE72EE" w:rsidRDefault="00AE72EE" w:rsidP="00F13DCF">
      <w:pPr>
        <w:spacing w:after="0" w:line="360" w:lineRule="auto"/>
        <w:jc w:val="both"/>
        <w:rPr>
          <w:rFonts w:ascii="Arial" w:hAnsi="Arial" w:cs="Arial"/>
        </w:rPr>
      </w:pPr>
    </w:p>
    <w:p w14:paraId="27706942" w14:textId="20B9C6CF" w:rsidR="00B565B5" w:rsidRPr="00B565B5" w:rsidRDefault="00B565B5" w:rsidP="00B078B9">
      <w:pPr>
        <w:pStyle w:val="ListParagraph"/>
        <w:numPr>
          <w:ilvl w:val="0"/>
          <w:numId w:val="166"/>
        </w:numPr>
        <w:spacing w:after="0" w:line="360" w:lineRule="auto"/>
        <w:ind w:left="357" w:hanging="357"/>
        <w:jc w:val="both"/>
        <w:rPr>
          <w:rFonts w:ascii="Arial" w:hAnsi="Arial" w:cs="Arial"/>
        </w:rPr>
      </w:pPr>
    </w:p>
    <w:p w14:paraId="11D1A2EE" w14:textId="56D8BC34" w:rsidR="00B565B5" w:rsidRDefault="00B565B5" w:rsidP="00F13DCF">
      <w:pPr>
        <w:spacing w:after="0" w:line="360" w:lineRule="auto"/>
        <w:jc w:val="both"/>
        <w:rPr>
          <w:rFonts w:ascii="Arial" w:hAnsi="Arial" w:cs="Arial"/>
        </w:rPr>
      </w:pPr>
      <w:r>
        <w:rPr>
          <w:rFonts w:ascii="Arial" w:hAnsi="Arial" w:cs="Arial"/>
        </w:rPr>
        <w:t>Please explain what Attachment 2 is intended to represent.</w:t>
      </w:r>
    </w:p>
    <w:p w14:paraId="0E06EC4B" w14:textId="14102443" w:rsidR="00B565B5" w:rsidRPr="00371D9C" w:rsidRDefault="00B565B5" w:rsidP="00B078B9">
      <w:pPr>
        <w:pStyle w:val="ListParagraph"/>
        <w:numPr>
          <w:ilvl w:val="0"/>
          <w:numId w:val="90"/>
        </w:numPr>
        <w:spacing w:after="0" w:line="360" w:lineRule="auto"/>
        <w:jc w:val="both"/>
        <w:rPr>
          <w:rFonts w:ascii="Arial" w:hAnsi="Arial" w:cs="Arial"/>
        </w:rPr>
      </w:pPr>
      <w:r w:rsidRPr="00685839">
        <w:rPr>
          <w:rFonts w:ascii="Arial" w:hAnsi="Arial" w:cs="Arial"/>
        </w:rPr>
        <w:t xml:space="preserve">Please explain how the </w:t>
      </w:r>
      <w:r w:rsidRPr="00371D9C">
        <w:rPr>
          <w:rFonts w:ascii="Arial" w:hAnsi="Arial" w:cs="Arial"/>
        </w:rPr>
        <w:t>cost estimates in Attachment 2 were developed.</w:t>
      </w:r>
    </w:p>
    <w:p w14:paraId="468E1B04" w14:textId="1E10E57B" w:rsidR="00B565B5" w:rsidRPr="00371D9C" w:rsidRDefault="00B565B5" w:rsidP="00B078B9">
      <w:pPr>
        <w:pStyle w:val="ListParagraph"/>
        <w:numPr>
          <w:ilvl w:val="0"/>
          <w:numId w:val="90"/>
        </w:numPr>
        <w:spacing w:after="0" w:line="360" w:lineRule="auto"/>
        <w:jc w:val="both"/>
        <w:rPr>
          <w:rFonts w:ascii="Arial" w:hAnsi="Arial" w:cs="Arial"/>
        </w:rPr>
      </w:pPr>
      <w:r w:rsidRPr="00371D9C">
        <w:rPr>
          <w:rFonts w:ascii="Arial" w:hAnsi="Arial" w:cs="Arial"/>
        </w:rPr>
        <w:t xml:space="preserve">Please explain how the cost estimates in Attachment 2 align with the cost estimate on page </w:t>
      </w:r>
      <w:r w:rsidR="000016B2" w:rsidRPr="00371D9C">
        <w:rPr>
          <w:rFonts w:ascii="Arial" w:hAnsi="Arial" w:cs="Arial"/>
        </w:rPr>
        <w:t>19</w:t>
      </w:r>
      <w:r w:rsidRPr="00371D9C">
        <w:rPr>
          <w:rFonts w:ascii="Arial" w:hAnsi="Arial" w:cs="Arial"/>
        </w:rPr>
        <w:t>1.</w:t>
      </w:r>
    </w:p>
    <w:p w14:paraId="647555E8" w14:textId="09A29E7E" w:rsidR="00B565B5" w:rsidRPr="00371D9C" w:rsidRDefault="00B565B5" w:rsidP="00B078B9">
      <w:pPr>
        <w:pStyle w:val="ListParagraph"/>
        <w:numPr>
          <w:ilvl w:val="0"/>
          <w:numId w:val="90"/>
        </w:numPr>
        <w:spacing w:after="0" w:line="360" w:lineRule="auto"/>
        <w:jc w:val="both"/>
        <w:rPr>
          <w:rFonts w:ascii="Arial" w:hAnsi="Arial" w:cs="Arial"/>
        </w:rPr>
      </w:pPr>
      <w:r w:rsidRPr="00371D9C">
        <w:rPr>
          <w:rFonts w:ascii="Arial" w:hAnsi="Arial" w:cs="Arial"/>
        </w:rPr>
        <w:t xml:space="preserve">Please describe the reasons for the significant increase in the project cost estimate between page </w:t>
      </w:r>
      <w:r w:rsidR="000016B2" w:rsidRPr="00371D9C">
        <w:rPr>
          <w:rFonts w:ascii="Arial" w:hAnsi="Arial" w:cs="Arial"/>
        </w:rPr>
        <w:t xml:space="preserve">191 </w:t>
      </w:r>
      <w:r w:rsidRPr="00371D9C">
        <w:rPr>
          <w:rFonts w:ascii="Arial" w:hAnsi="Arial" w:cs="Arial"/>
        </w:rPr>
        <w:t>and Attachment 2.</w:t>
      </w:r>
    </w:p>
    <w:p w14:paraId="6E6CA360" w14:textId="153B5651" w:rsidR="00B565B5" w:rsidRDefault="00B565B5" w:rsidP="00B078B9">
      <w:pPr>
        <w:pStyle w:val="ListParagraph"/>
        <w:numPr>
          <w:ilvl w:val="1"/>
          <w:numId w:val="90"/>
        </w:numPr>
        <w:spacing w:after="0" w:line="360" w:lineRule="auto"/>
        <w:ind w:left="1434" w:hanging="357"/>
        <w:jc w:val="both"/>
        <w:rPr>
          <w:rFonts w:ascii="Arial" w:hAnsi="Arial" w:cs="Arial"/>
        </w:rPr>
      </w:pPr>
      <w:r w:rsidRPr="00371D9C">
        <w:rPr>
          <w:rFonts w:ascii="Arial" w:hAnsi="Arial" w:cs="Arial"/>
        </w:rPr>
        <w:t>Given the significant increase in cost, please explain why the cost estimates</w:t>
      </w:r>
      <w:r w:rsidRPr="00685839">
        <w:rPr>
          <w:rFonts w:ascii="Arial" w:hAnsi="Arial" w:cs="Arial"/>
        </w:rPr>
        <w:t xml:space="preserve"> for the other </w:t>
      </w:r>
      <w:r>
        <w:rPr>
          <w:rFonts w:ascii="Arial" w:hAnsi="Arial" w:cs="Arial"/>
        </w:rPr>
        <w:t>two</w:t>
      </w:r>
      <w:r w:rsidRPr="00685839">
        <w:rPr>
          <w:rFonts w:ascii="Arial" w:hAnsi="Arial" w:cs="Arial"/>
        </w:rPr>
        <w:t xml:space="preserve"> options were not updated to determine whether the rock revetment option </w:t>
      </w:r>
      <w:r w:rsidR="00371D9C">
        <w:rPr>
          <w:rFonts w:ascii="Arial" w:hAnsi="Arial" w:cs="Arial"/>
        </w:rPr>
        <w:t>provides the best value for money</w:t>
      </w:r>
      <w:r w:rsidRPr="00AB578A">
        <w:rPr>
          <w:rFonts w:ascii="Arial" w:hAnsi="Arial" w:cs="Arial"/>
        </w:rPr>
        <w:t>.</w:t>
      </w:r>
    </w:p>
    <w:p w14:paraId="670BF551" w14:textId="77777777" w:rsidR="00A408D2" w:rsidRPr="00A408D2" w:rsidRDefault="00A408D2" w:rsidP="00A408D2">
      <w:pPr>
        <w:spacing w:after="0" w:line="360" w:lineRule="auto"/>
        <w:jc w:val="both"/>
        <w:rPr>
          <w:rFonts w:ascii="Arial" w:hAnsi="Arial" w:cs="Arial"/>
        </w:rPr>
      </w:pPr>
    </w:p>
    <w:p w14:paraId="1BEC0325" w14:textId="7AC4DF08" w:rsidR="00964CA3" w:rsidRDefault="00964CA3" w:rsidP="00F13DCF">
      <w:pPr>
        <w:spacing w:after="0" w:line="360" w:lineRule="auto"/>
        <w:jc w:val="both"/>
        <w:rPr>
          <w:rFonts w:ascii="Arial" w:hAnsi="Arial" w:cs="Arial"/>
        </w:rPr>
      </w:pPr>
      <w:r w:rsidRPr="00563220">
        <w:rPr>
          <w:rFonts w:ascii="Arial" w:hAnsi="Arial" w:cs="Arial"/>
          <w:b/>
          <w:bCs/>
          <w:u w:val="single"/>
        </w:rPr>
        <w:t>G04</w:t>
      </w:r>
      <w:r w:rsidR="00563220" w:rsidRPr="00563220">
        <w:rPr>
          <w:rFonts w:ascii="Arial" w:hAnsi="Arial" w:cs="Arial"/>
          <w:b/>
          <w:bCs/>
          <w:u w:val="single"/>
        </w:rPr>
        <w:t>:</w:t>
      </w:r>
      <w:r w:rsidRPr="00563220">
        <w:rPr>
          <w:rFonts w:ascii="Arial" w:hAnsi="Arial" w:cs="Arial"/>
          <w:b/>
          <w:bCs/>
          <w:u w:val="single"/>
        </w:rPr>
        <w:t xml:space="preserve"> C0068898</w:t>
      </w:r>
      <w:r w:rsidR="00563220" w:rsidRPr="00563220">
        <w:rPr>
          <w:rFonts w:ascii="Arial" w:hAnsi="Arial" w:cs="Arial"/>
          <w:b/>
          <w:bCs/>
          <w:u w:val="single"/>
        </w:rPr>
        <w:t xml:space="preserve"> TUC1 IP LP Last Stage Blade Replacement</w:t>
      </w:r>
      <w:r>
        <w:rPr>
          <w:rFonts w:ascii="Arial" w:hAnsi="Arial" w:cs="Arial"/>
        </w:rPr>
        <w:t xml:space="preserve"> </w:t>
      </w:r>
    </w:p>
    <w:p w14:paraId="48417097" w14:textId="63A7B98C" w:rsidR="00964CA3" w:rsidRPr="00C92BE3" w:rsidRDefault="00964CA3" w:rsidP="00B078B9">
      <w:pPr>
        <w:pStyle w:val="ListParagraph"/>
        <w:numPr>
          <w:ilvl w:val="0"/>
          <w:numId w:val="166"/>
        </w:numPr>
        <w:spacing w:after="0" w:line="360" w:lineRule="auto"/>
        <w:ind w:left="357" w:hanging="357"/>
        <w:jc w:val="both"/>
        <w:rPr>
          <w:rFonts w:ascii="Arial" w:hAnsi="Arial" w:cs="Arial"/>
        </w:rPr>
      </w:pPr>
    </w:p>
    <w:p w14:paraId="11893C02" w14:textId="77777777" w:rsidR="00964CA3" w:rsidRDefault="00964CA3" w:rsidP="00F13DCF">
      <w:pPr>
        <w:spacing w:after="0" w:line="360" w:lineRule="auto"/>
        <w:jc w:val="both"/>
        <w:rPr>
          <w:rFonts w:ascii="Arial" w:hAnsi="Arial" w:cs="Arial"/>
        </w:rPr>
      </w:pPr>
      <w:r>
        <w:rPr>
          <w:rFonts w:ascii="Arial" w:hAnsi="Arial" w:cs="Arial"/>
        </w:rPr>
        <w:t>In matter M10985 an application for CI C0055376 in 2023, the Board approved NS Power’s request to replace five L-0 blades with re-used blades and refurbishment of an additional two blades. Are any of the blades that were replaced or refurbished in 2023 part of this project request?</w:t>
      </w:r>
    </w:p>
    <w:p w14:paraId="3B4BF5C7" w14:textId="77777777" w:rsidR="00B565B5" w:rsidRDefault="00B565B5" w:rsidP="007741ED">
      <w:pPr>
        <w:suppressLineNumbers/>
        <w:spacing w:after="0" w:line="360" w:lineRule="auto"/>
        <w:jc w:val="both"/>
        <w:rPr>
          <w:rFonts w:ascii="Arial" w:hAnsi="Arial" w:cs="Arial"/>
        </w:rPr>
      </w:pPr>
    </w:p>
    <w:p w14:paraId="7285EAE4" w14:textId="6C698243" w:rsidR="00B565B5" w:rsidRPr="00B565B5" w:rsidRDefault="00B565B5" w:rsidP="00B078B9">
      <w:pPr>
        <w:pStyle w:val="ListParagraph"/>
        <w:numPr>
          <w:ilvl w:val="0"/>
          <w:numId w:val="166"/>
        </w:numPr>
        <w:spacing w:after="0" w:line="360" w:lineRule="auto"/>
        <w:ind w:left="357" w:hanging="357"/>
        <w:jc w:val="both"/>
        <w:rPr>
          <w:rFonts w:ascii="Arial" w:hAnsi="Arial" w:cs="Arial"/>
        </w:rPr>
      </w:pPr>
    </w:p>
    <w:p w14:paraId="58CFC276" w14:textId="3498580F" w:rsidR="00964CA3" w:rsidRDefault="00B565B5" w:rsidP="00F13DCF">
      <w:pPr>
        <w:spacing w:after="0" w:line="360" w:lineRule="auto"/>
        <w:jc w:val="both"/>
        <w:rPr>
          <w:rFonts w:ascii="Arial" w:hAnsi="Arial" w:cs="Arial"/>
        </w:rPr>
      </w:pPr>
      <w:r w:rsidRPr="00685839">
        <w:rPr>
          <w:rFonts w:ascii="Arial" w:hAnsi="Arial" w:cs="Arial"/>
        </w:rPr>
        <w:t>Please provide the forecast capacity factor and utilization factor for TUC1 for each year from 2026 up to and including 2035</w:t>
      </w:r>
      <w:r>
        <w:rPr>
          <w:rFonts w:ascii="Arial" w:hAnsi="Arial" w:cs="Arial"/>
        </w:rPr>
        <w:t>.</w:t>
      </w:r>
    </w:p>
    <w:p w14:paraId="12CF2787" w14:textId="6BE06235" w:rsidR="00B565B5" w:rsidRPr="00B565B5" w:rsidRDefault="00B565B5" w:rsidP="00B078B9">
      <w:pPr>
        <w:pStyle w:val="ListParagraph"/>
        <w:numPr>
          <w:ilvl w:val="0"/>
          <w:numId w:val="91"/>
        </w:numPr>
        <w:spacing w:after="0" w:line="360" w:lineRule="auto"/>
        <w:jc w:val="both"/>
        <w:rPr>
          <w:rFonts w:ascii="Arial" w:hAnsi="Arial" w:cs="Arial"/>
        </w:rPr>
      </w:pPr>
      <w:r w:rsidRPr="00685839">
        <w:rPr>
          <w:rFonts w:ascii="Arial" w:hAnsi="Arial" w:cs="Arial"/>
        </w:rPr>
        <w:t>Given these forecast capacity and utilization factors, please describe any work NS Power has undertaken to assess opportunities to continue operation of TUC1, or shifting of load to other generating facilities, without requiring the need for the proposed capital project</w:t>
      </w:r>
      <w:r>
        <w:rPr>
          <w:rFonts w:ascii="Arial" w:hAnsi="Arial" w:cs="Arial"/>
        </w:rPr>
        <w:t>.</w:t>
      </w:r>
    </w:p>
    <w:p w14:paraId="08913C95" w14:textId="77777777" w:rsidR="00B565B5" w:rsidRDefault="00B565B5" w:rsidP="00F13DCF">
      <w:pPr>
        <w:spacing w:after="0" w:line="360" w:lineRule="auto"/>
        <w:jc w:val="both"/>
        <w:rPr>
          <w:rFonts w:ascii="Arial" w:hAnsi="Arial" w:cs="Arial"/>
        </w:rPr>
      </w:pPr>
    </w:p>
    <w:p w14:paraId="3F194D74" w14:textId="708242DE" w:rsidR="00B565B5" w:rsidRPr="00B565B5" w:rsidRDefault="00B565B5" w:rsidP="00B078B9">
      <w:pPr>
        <w:pStyle w:val="ListParagraph"/>
        <w:numPr>
          <w:ilvl w:val="0"/>
          <w:numId w:val="166"/>
        </w:numPr>
        <w:spacing w:after="0" w:line="360" w:lineRule="auto"/>
        <w:ind w:left="357" w:hanging="357"/>
        <w:jc w:val="both"/>
        <w:rPr>
          <w:rFonts w:ascii="Arial" w:hAnsi="Arial" w:cs="Arial"/>
        </w:rPr>
      </w:pPr>
    </w:p>
    <w:p w14:paraId="584888BC" w14:textId="3E88A533" w:rsidR="00B565B5" w:rsidRDefault="00B565B5" w:rsidP="00F13DCF">
      <w:pPr>
        <w:spacing w:after="0" w:line="360" w:lineRule="auto"/>
        <w:jc w:val="both"/>
        <w:rPr>
          <w:rFonts w:ascii="Arial" w:hAnsi="Arial" w:cs="Arial"/>
        </w:rPr>
      </w:pPr>
      <w:r w:rsidRPr="00685839">
        <w:rPr>
          <w:rFonts w:ascii="Arial" w:hAnsi="Arial" w:cs="Arial"/>
        </w:rPr>
        <w:t xml:space="preserve">Page </w:t>
      </w:r>
      <w:r w:rsidR="000016B2">
        <w:rPr>
          <w:rFonts w:ascii="Arial" w:hAnsi="Arial" w:cs="Arial"/>
        </w:rPr>
        <w:t>194</w:t>
      </w:r>
      <w:r w:rsidRPr="00685839">
        <w:rPr>
          <w:rFonts w:ascii="Arial" w:hAnsi="Arial" w:cs="Arial"/>
        </w:rPr>
        <w:t xml:space="preserve"> states: “It was determined that individual blade replacement or refurbishment would not significantly reduce the risk of blade failure and would increase the likelihood of repeated work scope in the future</w:t>
      </w:r>
      <w:r>
        <w:rPr>
          <w:rFonts w:ascii="Arial" w:hAnsi="Arial" w:cs="Arial"/>
        </w:rPr>
        <w:t>.”</w:t>
      </w:r>
    </w:p>
    <w:p w14:paraId="1660AC8E" w14:textId="2189CA31" w:rsidR="00B565B5" w:rsidRDefault="00B565B5" w:rsidP="00B078B9">
      <w:pPr>
        <w:pStyle w:val="ListParagraph"/>
        <w:numPr>
          <w:ilvl w:val="0"/>
          <w:numId w:val="126"/>
        </w:numPr>
        <w:spacing w:after="0" w:line="360" w:lineRule="auto"/>
        <w:jc w:val="both"/>
        <w:rPr>
          <w:rFonts w:ascii="Arial" w:hAnsi="Arial" w:cs="Arial"/>
        </w:rPr>
      </w:pPr>
      <w:r w:rsidRPr="00685839">
        <w:rPr>
          <w:rFonts w:ascii="Arial" w:hAnsi="Arial" w:cs="Arial"/>
        </w:rPr>
        <w:t>Please describe how this assessment was completed</w:t>
      </w:r>
      <w:r>
        <w:rPr>
          <w:rFonts w:ascii="Arial" w:hAnsi="Arial" w:cs="Arial"/>
        </w:rPr>
        <w:t>.</w:t>
      </w:r>
    </w:p>
    <w:p w14:paraId="65966318" w14:textId="4703E527" w:rsidR="00B565B5" w:rsidRPr="00B565B5" w:rsidRDefault="00B565B5" w:rsidP="00B078B9">
      <w:pPr>
        <w:pStyle w:val="ListParagraph"/>
        <w:numPr>
          <w:ilvl w:val="0"/>
          <w:numId w:val="126"/>
        </w:numPr>
        <w:spacing w:after="0" w:line="360" w:lineRule="auto"/>
        <w:jc w:val="both"/>
        <w:rPr>
          <w:rFonts w:ascii="Arial" w:hAnsi="Arial" w:cs="Arial"/>
        </w:rPr>
      </w:pPr>
      <w:r w:rsidRPr="00B565B5">
        <w:rPr>
          <w:rFonts w:ascii="Arial" w:hAnsi="Arial" w:cs="Arial"/>
        </w:rPr>
        <w:t>Please explain how this conclusion was reached.</w:t>
      </w:r>
    </w:p>
    <w:p w14:paraId="6BF0448E" w14:textId="77777777" w:rsidR="00B565B5" w:rsidRDefault="00B565B5" w:rsidP="00F13DCF">
      <w:pPr>
        <w:spacing w:after="0" w:line="360" w:lineRule="auto"/>
        <w:jc w:val="both"/>
        <w:rPr>
          <w:rFonts w:ascii="Arial" w:hAnsi="Arial" w:cs="Arial"/>
        </w:rPr>
      </w:pPr>
    </w:p>
    <w:p w14:paraId="35640960" w14:textId="0150F091" w:rsidR="00964CA3" w:rsidRPr="00964CA3" w:rsidRDefault="00964CA3" w:rsidP="00B078B9">
      <w:pPr>
        <w:pStyle w:val="ListParagraph"/>
        <w:numPr>
          <w:ilvl w:val="0"/>
          <w:numId w:val="166"/>
        </w:numPr>
        <w:spacing w:after="0" w:line="360" w:lineRule="auto"/>
        <w:ind w:left="357" w:hanging="357"/>
        <w:jc w:val="both"/>
        <w:rPr>
          <w:rFonts w:ascii="Arial" w:hAnsi="Arial" w:cs="Arial"/>
        </w:rPr>
      </w:pPr>
    </w:p>
    <w:p w14:paraId="59C87FEA" w14:textId="77777777" w:rsidR="00964CA3" w:rsidRDefault="00964CA3" w:rsidP="00F13DCF">
      <w:pPr>
        <w:spacing w:after="0" w:line="360" w:lineRule="auto"/>
        <w:jc w:val="both"/>
        <w:rPr>
          <w:rFonts w:ascii="Arial" w:hAnsi="Arial" w:cs="Arial"/>
        </w:rPr>
      </w:pPr>
      <w:r>
        <w:rPr>
          <w:rFonts w:ascii="Arial" w:hAnsi="Arial" w:cs="Arial"/>
        </w:rPr>
        <w:t>How many blades were found to have cracks during the inspection in March 2025?</w:t>
      </w:r>
    </w:p>
    <w:p w14:paraId="7BE01E41" w14:textId="77777777" w:rsidR="00964CA3" w:rsidRDefault="00964CA3" w:rsidP="00B078B9">
      <w:pPr>
        <w:pStyle w:val="ListParagraph"/>
        <w:numPr>
          <w:ilvl w:val="0"/>
          <w:numId w:val="34"/>
        </w:numPr>
        <w:spacing w:after="0" w:line="360" w:lineRule="auto"/>
        <w:jc w:val="both"/>
        <w:rPr>
          <w:rFonts w:ascii="Arial" w:hAnsi="Arial" w:cs="Arial"/>
        </w:rPr>
      </w:pPr>
      <w:r w:rsidRPr="00351AC3">
        <w:rPr>
          <w:rFonts w:ascii="Arial" w:hAnsi="Arial" w:cs="Arial"/>
        </w:rPr>
        <w:t>How many blades will be replaced through this project?</w:t>
      </w:r>
    </w:p>
    <w:p w14:paraId="5FF5932E" w14:textId="77777777" w:rsidR="00964CA3" w:rsidRPr="00351AC3" w:rsidRDefault="00964CA3" w:rsidP="00B078B9">
      <w:pPr>
        <w:pStyle w:val="ListParagraph"/>
        <w:numPr>
          <w:ilvl w:val="0"/>
          <w:numId w:val="34"/>
        </w:numPr>
        <w:spacing w:after="0" w:line="360" w:lineRule="auto"/>
        <w:jc w:val="both"/>
        <w:rPr>
          <w:rFonts w:ascii="Arial" w:hAnsi="Arial" w:cs="Arial"/>
        </w:rPr>
      </w:pPr>
      <w:r>
        <w:rPr>
          <w:rFonts w:ascii="Arial" w:hAnsi="Arial" w:cs="Arial"/>
        </w:rPr>
        <w:t>Will spare blades be purchased?</w:t>
      </w:r>
    </w:p>
    <w:p w14:paraId="6B1C3761" w14:textId="77777777" w:rsidR="00964CA3" w:rsidRDefault="00964CA3" w:rsidP="00F13DCF">
      <w:pPr>
        <w:spacing w:after="0" w:line="360" w:lineRule="auto"/>
        <w:jc w:val="both"/>
        <w:rPr>
          <w:rFonts w:ascii="Arial" w:hAnsi="Arial" w:cs="Arial"/>
        </w:rPr>
      </w:pPr>
    </w:p>
    <w:p w14:paraId="3485851E" w14:textId="42AB7A9B" w:rsidR="00964CA3" w:rsidRPr="00964CA3" w:rsidRDefault="00964CA3" w:rsidP="00B078B9">
      <w:pPr>
        <w:pStyle w:val="ListParagraph"/>
        <w:numPr>
          <w:ilvl w:val="0"/>
          <w:numId w:val="166"/>
        </w:numPr>
        <w:spacing w:after="0" w:line="360" w:lineRule="auto"/>
        <w:ind w:left="357" w:hanging="357"/>
        <w:jc w:val="both"/>
        <w:rPr>
          <w:rFonts w:ascii="Arial" w:hAnsi="Arial" w:cs="Arial"/>
        </w:rPr>
      </w:pPr>
    </w:p>
    <w:p w14:paraId="01509390" w14:textId="77777777" w:rsidR="00964CA3" w:rsidRDefault="00964CA3" w:rsidP="00F13DCF">
      <w:pPr>
        <w:spacing w:after="0" w:line="360" w:lineRule="auto"/>
        <w:jc w:val="both"/>
        <w:rPr>
          <w:rFonts w:ascii="Arial" w:hAnsi="Arial" w:cs="Arial"/>
        </w:rPr>
      </w:pPr>
      <w:r>
        <w:rPr>
          <w:rFonts w:ascii="Arial" w:hAnsi="Arial" w:cs="Arial"/>
        </w:rPr>
        <w:t>Is the manufacturer of the blades based in the United States?</w:t>
      </w:r>
    </w:p>
    <w:p w14:paraId="0B39AF9E" w14:textId="77777777" w:rsidR="00964CA3" w:rsidRDefault="00964CA3" w:rsidP="00B078B9">
      <w:pPr>
        <w:pStyle w:val="ListParagraph"/>
        <w:numPr>
          <w:ilvl w:val="0"/>
          <w:numId w:val="35"/>
        </w:numPr>
        <w:spacing w:after="0" w:line="360" w:lineRule="auto"/>
        <w:jc w:val="both"/>
        <w:rPr>
          <w:rFonts w:ascii="Arial" w:hAnsi="Arial" w:cs="Arial"/>
        </w:rPr>
      </w:pPr>
      <w:r>
        <w:rPr>
          <w:rFonts w:ascii="Arial" w:hAnsi="Arial" w:cs="Arial"/>
        </w:rPr>
        <w:t>If not, why has a budget line been estimated for US to Canadian dollar conversion?</w:t>
      </w:r>
    </w:p>
    <w:p w14:paraId="3F12EBA2" w14:textId="77777777" w:rsidR="00964CA3" w:rsidRDefault="00964CA3" w:rsidP="00B078B9">
      <w:pPr>
        <w:pStyle w:val="ListParagraph"/>
        <w:numPr>
          <w:ilvl w:val="0"/>
          <w:numId w:val="35"/>
        </w:numPr>
        <w:spacing w:after="0" w:line="360" w:lineRule="auto"/>
        <w:jc w:val="both"/>
        <w:rPr>
          <w:rFonts w:ascii="Arial" w:hAnsi="Arial" w:cs="Arial"/>
        </w:rPr>
      </w:pPr>
      <w:r>
        <w:rPr>
          <w:rFonts w:ascii="Arial" w:hAnsi="Arial" w:cs="Arial"/>
        </w:rPr>
        <w:t>If so, why was a Canadian manufacturer not sought?</w:t>
      </w:r>
    </w:p>
    <w:p w14:paraId="53E683C6" w14:textId="77777777" w:rsidR="00964CA3" w:rsidRDefault="00964CA3" w:rsidP="00B078B9">
      <w:pPr>
        <w:pStyle w:val="ListParagraph"/>
        <w:numPr>
          <w:ilvl w:val="0"/>
          <w:numId w:val="35"/>
        </w:numPr>
        <w:spacing w:after="0" w:line="360" w:lineRule="auto"/>
        <w:jc w:val="both"/>
        <w:rPr>
          <w:rFonts w:ascii="Arial" w:hAnsi="Arial" w:cs="Arial"/>
        </w:rPr>
      </w:pPr>
      <w:r>
        <w:rPr>
          <w:rFonts w:ascii="Arial" w:hAnsi="Arial" w:cs="Arial"/>
        </w:rPr>
        <w:t>Were other vendors considered?</w:t>
      </w:r>
    </w:p>
    <w:p w14:paraId="4D5A23E3" w14:textId="77777777" w:rsidR="00964CA3" w:rsidRDefault="00964CA3" w:rsidP="00B078B9">
      <w:pPr>
        <w:pStyle w:val="ListParagraph"/>
        <w:numPr>
          <w:ilvl w:val="1"/>
          <w:numId w:val="42"/>
        </w:numPr>
        <w:spacing w:after="0" w:line="360" w:lineRule="auto"/>
        <w:ind w:left="1440"/>
        <w:jc w:val="both"/>
        <w:rPr>
          <w:rFonts w:ascii="Arial" w:hAnsi="Arial" w:cs="Arial"/>
        </w:rPr>
      </w:pPr>
      <w:r>
        <w:rPr>
          <w:rFonts w:ascii="Arial" w:hAnsi="Arial" w:cs="Arial"/>
        </w:rPr>
        <w:t>If so, please provide their quotes.</w:t>
      </w:r>
    </w:p>
    <w:p w14:paraId="161F96F5" w14:textId="77777777" w:rsidR="00964CA3" w:rsidRDefault="00964CA3" w:rsidP="00B078B9">
      <w:pPr>
        <w:pStyle w:val="ListParagraph"/>
        <w:numPr>
          <w:ilvl w:val="1"/>
          <w:numId w:val="42"/>
        </w:numPr>
        <w:spacing w:after="0" w:line="360" w:lineRule="auto"/>
        <w:ind w:left="1440"/>
        <w:jc w:val="both"/>
        <w:rPr>
          <w:rFonts w:ascii="Arial" w:hAnsi="Arial" w:cs="Arial"/>
        </w:rPr>
      </w:pPr>
      <w:r>
        <w:rPr>
          <w:rFonts w:ascii="Arial" w:hAnsi="Arial" w:cs="Arial"/>
        </w:rPr>
        <w:t>If not, why not?</w:t>
      </w:r>
    </w:p>
    <w:p w14:paraId="60F62FB4" w14:textId="77777777" w:rsidR="00182BA0" w:rsidRPr="00182BA0" w:rsidRDefault="00182BA0" w:rsidP="00182BA0">
      <w:pPr>
        <w:spacing w:after="0" w:line="360" w:lineRule="auto"/>
        <w:jc w:val="both"/>
        <w:rPr>
          <w:rFonts w:ascii="Arial" w:hAnsi="Arial" w:cs="Arial"/>
        </w:rPr>
      </w:pPr>
    </w:p>
    <w:p w14:paraId="0294A550" w14:textId="1BC4BB4E" w:rsidR="00B565B5" w:rsidRPr="00B565B5" w:rsidRDefault="00B565B5" w:rsidP="00B078B9">
      <w:pPr>
        <w:pStyle w:val="ListParagraph"/>
        <w:numPr>
          <w:ilvl w:val="0"/>
          <w:numId w:val="166"/>
        </w:numPr>
        <w:spacing w:after="0" w:line="360" w:lineRule="auto"/>
        <w:ind w:left="357" w:hanging="357"/>
        <w:jc w:val="both"/>
        <w:rPr>
          <w:rFonts w:ascii="Arial" w:hAnsi="Arial" w:cs="Arial"/>
        </w:rPr>
      </w:pPr>
    </w:p>
    <w:p w14:paraId="684A0866" w14:textId="480BFE00" w:rsidR="00B565B5" w:rsidRDefault="00B565B5" w:rsidP="00F13DCF">
      <w:pPr>
        <w:spacing w:after="0" w:line="360" w:lineRule="auto"/>
        <w:jc w:val="both"/>
        <w:rPr>
          <w:rFonts w:ascii="Arial" w:hAnsi="Arial" w:cs="Arial"/>
        </w:rPr>
      </w:pPr>
      <w:r w:rsidRPr="00685839">
        <w:rPr>
          <w:rFonts w:ascii="Arial" w:hAnsi="Arial" w:cs="Arial"/>
        </w:rPr>
        <w:t>Was cropping of the existing blades considered as an alternative to blade replacement</w:t>
      </w:r>
      <w:r>
        <w:rPr>
          <w:rFonts w:ascii="Arial" w:hAnsi="Arial" w:cs="Arial"/>
        </w:rPr>
        <w:t>?</w:t>
      </w:r>
    </w:p>
    <w:p w14:paraId="414A71BD" w14:textId="05112CDC" w:rsidR="00B565B5" w:rsidRDefault="00B565B5" w:rsidP="00B078B9">
      <w:pPr>
        <w:pStyle w:val="ListParagraph"/>
        <w:numPr>
          <w:ilvl w:val="0"/>
          <w:numId w:val="92"/>
        </w:numPr>
        <w:spacing w:after="0" w:line="360" w:lineRule="auto"/>
        <w:jc w:val="both"/>
        <w:rPr>
          <w:rFonts w:ascii="Arial" w:hAnsi="Arial" w:cs="Arial"/>
        </w:rPr>
      </w:pPr>
      <w:r w:rsidRPr="00685839">
        <w:rPr>
          <w:rFonts w:ascii="Arial" w:hAnsi="Arial" w:cs="Arial"/>
        </w:rPr>
        <w:t>If not, why not</w:t>
      </w:r>
      <w:r>
        <w:rPr>
          <w:rFonts w:ascii="Arial" w:hAnsi="Arial" w:cs="Arial"/>
        </w:rPr>
        <w:t>?</w:t>
      </w:r>
    </w:p>
    <w:p w14:paraId="6B71B1B2" w14:textId="77777777" w:rsidR="00577D99" w:rsidRDefault="00B565B5" w:rsidP="0095409D">
      <w:pPr>
        <w:pStyle w:val="ListParagraph"/>
        <w:numPr>
          <w:ilvl w:val="0"/>
          <w:numId w:val="92"/>
        </w:numPr>
        <w:spacing w:after="0" w:line="360" w:lineRule="auto"/>
        <w:jc w:val="both"/>
        <w:rPr>
          <w:rFonts w:ascii="Arial" w:hAnsi="Arial" w:cs="Arial"/>
        </w:rPr>
      </w:pPr>
      <w:r w:rsidRPr="00685839">
        <w:rPr>
          <w:rFonts w:ascii="Arial" w:hAnsi="Arial" w:cs="Arial"/>
        </w:rPr>
        <w:t>If so, please explain why this was not considered to be a feasible or cost-effective alternative to the proposed project</w:t>
      </w:r>
      <w:r>
        <w:rPr>
          <w:rFonts w:ascii="Arial" w:hAnsi="Arial" w:cs="Arial"/>
        </w:rPr>
        <w:t>.</w:t>
      </w:r>
    </w:p>
    <w:p w14:paraId="72B9ACF9" w14:textId="54FE4DD1" w:rsidR="0095409D" w:rsidRDefault="0095409D" w:rsidP="007741ED">
      <w:pPr>
        <w:suppressLineNumbers/>
        <w:spacing w:after="0" w:line="360" w:lineRule="auto"/>
        <w:jc w:val="both"/>
        <w:rPr>
          <w:rFonts w:ascii="Arial" w:hAnsi="Arial" w:cs="Arial"/>
        </w:rPr>
      </w:pPr>
    </w:p>
    <w:p w14:paraId="35ACC6D6" w14:textId="77777777" w:rsidR="007741ED" w:rsidRPr="00577D99" w:rsidRDefault="007741ED" w:rsidP="007741ED">
      <w:pPr>
        <w:suppressLineNumbers/>
        <w:spacing w:after="0" w:line="360" w:lineRule="auto"/>
        <w:jc w:val="both"/>
        <w:rPr>
          <w:rFonts w:ascii="Arial" w:hAnsi="Arial" w:cs="Arial"/>
        </w:rPr>
      </w:pPr>
    </w:p>
    <w:p w14:paraId="6B1A76B5" w14:textId="42990B07" w:rsidR="00964CA3" w:rsidRPr="00AC7932" w:rsidRDefault="00964CA3" w:rsidP="00B078B9">
      <w:pPr>
        <w:pStyle w:val="ListParagraph"/>
        <w:numPr>
          <w:ilvl w:val="0"/>
          <w:numId w:val="166"/>
        </w:numPr>
        <w:spacing w:after="0" w:line="360" w:lineRule="auto"/>
        <w:ind w:left="357" w:hanging="357"/>
        <w:jc w:val="both"/>
        <w:rPr>
          <w:rFonts w:ascii="Arial" w:hAnsi="Arial" w:cs="Arial"/>
        </w:rPr>
      </w:pPr>
    </w:p>
    <w:p w14:paraId="7148FA95" w14:textId="77777777" w:rsidR="00964CA3" w:rsidRDefault="00964CA3" w:rsidP="00F13DCF">
      <w:pPr>
        <w:spacing w:after="0" w:line="360" w:lineRule="auto"/>
        <w:jc w:val="both"/>
        <w:rPr>
          <w:rFonts w:ascii="Arial" w:hAnsi="Arial" w:cs="Arial"/>
        </w:rPr>
      </w:pPr>
      <w:r>
        <w:rPr>
          <w:rFonts w:ascii="Arial" w:hAnsi="Arial" w:cs="Arial"/>
        </w:rPr>
        <w:t>In reference to Capital Project Detailed Estimate</w:t>
      </w:r>
    </w:p>
    <w:p w14:paraId="17C217A6" w14:textId="77777777" w:rsidR="00964CA3" w:rsidRPr="00AC7932" w:rsidRDefault="00964CA3" w:rsidP="00B078B9">
      <w:pPr>
        <w:pStyle w:val="ListParagraph"/>
        <w:numPr>
          <w:ilvl w:val="0"/>
          <w:numId w:val="43"/>
        </w:numPr>
        <w:spacing w:after="0" w:line="360" w:lineRule="auto"/>
        <w:jc w:val="both"/>
        <w:rPr>
          <w:rFonts w:ascii="Arial" w:hAnsi="Arial" w:cs="Arial"/>
        </w:rPr>
      </w:pPr>
      <w:r w:rsidRPr="00AC7932">
        <w:rPr>
          <w:rFonts w:ascii="Arial" w:hAnsi="Arial" w:cs="Arial"/>
        </w:rPr>
        <w:t>How long will this project take to complete?</w:t>
      </w:r>
    </w:p>
    <w:p w14:paraId="0C11F5FA" w14:textId="77777777" w:rsidR="00964CA3" w:rsidRPr="00AC7932" w:rsidRDefault="00964CA3" w:rsidP="00B078B9">
      <w:pPr>
        <w:pStyle w:val="ListParagraph"/>
        <w:numPr>
          <w:ilvl w:val="0"/>
          <w:numId w:val="43"/>
        </w:numPr>
        <w:spacing w:after="0" w:line="360" w:lineRule="auto"/>
        <w:jc w:val="both"/>
        <w:rPr>
          <w:rFonts w:ascii="Arial" w:hAnsi="Arial" w:cs="Arial"/>
        </w:rPr>
      </w:pPr>
      <w:r>
        <w:rPr>
          <w:rFonts w:ascii="Arial" w:hAnsi="Arial" w:cs="Arial"/>
        </w:rPr>
        <w:t>Why is the labour for Maintenance Trades Regular Labour the same amount as Overtime Labour?</w:t>
      </w:r>
    </w:p>
    <w:p w14:paraId="281633EA" w14:textId="77777777" w:rsidR="00964CA3" w:rsidRDefault="00964CA3" w:rsidP="00B078B9">
      <w:pPr>
        <w:pStyle w:val="ListParagraph"/>
        <w:numPr>
          <w:ilvl w:val="0"/>
          <w:numId w:val="43"/>
        </w:numPr>
        <w:spacing w:after="0" w:line="360" w:lineRule="auto"/>
        <w:jc w:val="both"/>
        <w:rPr>
          <w:rFonts w:ascii="Arial" w:hAnsi="Arial" w:cs="Arial"/>
        </w:rPr>
      </w:pPr>
      <w:r>
        <w:rPr>
          <w:rFonts w:ascii="Arial" w:hAnsi="Arial" w:cs="Arial"/>
        </w:rPr>
        <w:t>Why has a budget for Overtime Meals been included given that Overtime is equal to Regular for this group of workers?</w:t>
      </w:r>
    </w:p>
    <w:p w14:paraId="76D26568" w14:textId="77777777" w:rsidR="00964CA3" w:rsidRDefault="00964CA3" w:rsidP="00B078B9">
      <w:pPr>
        <w:pStyle w:val="ListParagraph"/>
        <w:numPr>
          <w:ilvl w:val="0"/>
          <w:numId w:val="43"/>
        </w:numPr>
        <w:spacing w:after="0" w:line="360" w:lineRule="auto"/>
        <w:jc w:val="both"/>
        <w:rPr>
          <w:rFonts w:ascii="Arial" w:hAnsi="Arial" w:cs="Arial"/>
        </w:rPr>
      </w:pPr>
      <w:r>
        <w:rPr>
          <w:rFonts w:ascii="Arial" w:hAnsi="Arial" w:cs="Arial"/>
        </w:rPr>
        <w:t>Did NS Power estimate the cost for Office Trailers based on a vendor quote?</w:t>
      </w:r>
    </w:p>
    <w:p w14:paraId="008938FA" w14:textId="77777777" w:rsidR="00964CA3" w:rsidRDefault="00964CA3" w:rsidP="00B078B9">
      <w:pPr>
        <w:pStyle w:val="ListParagraph"/>
        <w:numPr>
          <w:ilvl w:val="0"/>
          <w:numId w:val="43"/>
        </w:numPr>
        <w:spacing w:after="0" w:line="360" w:lineRule="auto"/>
        <w:jc w:val="both"/>
        <w:rPr>
          <w:rFonts w:ascii="Arial" w:hAnsi="Arial" w:cs="Arial"/>
        </w:rPr>
      </w:pPr>
      <w:r>
        <w:rPr>
          <w:rFonts w:ascii="Arial" w:hAnsi="Arial" w:cs="Arial"/>
        </w:rPr>
        <w:t>How many office trailers will be rented?</w:t>
      </w:r>
    </w:p>
    <w:p w14:paraId="2B5B7B67" w14:textId="77777777" w:rsidR="00964CA3" w:rsidRPr="00AC7932" w:rsidRDefault="00964CA3" w:rsidP="00B078B9">
      <w:pPr>
        <w:pStyle w:val="ListParagraph"/>
        <w:numPr>
          <w:ilvl w:val="0"/>
          <w:numId w:val="43"/>
        </w:numPr>
        <w:spacing w:after="0" w:line="360" w:lineRule="auto"/>
        <w:jc w:val="both"/>
        <w:rPr>
          <w:rFonts w:ascii="Arial" w:hAnsi="Arial" w:cs="Arial"/>
        </w:rPr>
      </w:pPr>
      <w:r>
        <w:rPr>
          <w:rFonts w:ascii="Arial" w:hAnsi="Arial" w:cs="Arial"/>
        </w:rPr>
        <w:t>How long will NS Power rent the office trailers?</w:t>
      </w:r>
    </w:p>
    <w:p w14:paraId="6F99FB2E" w14:textId="77777777" w:rsidR="00964CA3" w:rsidRDefault="00964CA3" w:rsidP="00F13DCF">
      <w:pPr>
        <w:spacing w:after="0" w:line="360" w:lineRule="auto"/>
        <w:jc w:val="both"/>
        <w:rPr>
          <w:rFonts w:ascii="Arial" w:hAnsi="Arial" w:cs="Arial"/>
        </w:rPr>
      </w:pPr>
    </w:p>
    <w:p w14:paraId="7ADBCFFE" w14:textId="505A2483" w:rsidR="00B565B5" w:rsidRPr="00B565B5" w:rsidRDefault="00B565B5" w:rsidP="00B078B9">
      <w:pPr>
        <w:pStyle w:val="ListParagraph"/>
        <w:numPr>
          <w:ilvl w:val="0"/>
          <w:numId w:val="166"/>
        </w:numPr>
        <w:spacing w:after="0" w:line="360" w:lineRule="auto"/>
        <w:ind w:left="357" w:hanging="357"/>
        <w:jc w:val="both"/>
        <w:rPr>
          <w:rFonts w:ascii="Arial" w:hAnsi="Arial" w:cs="Arial"/>
        </w:rPr>
      </w:pPr>
    </w:p>
    <w:p w14:paraId="69D3FA22" w14:textId="4D45274F" w:rsidR="00B565B5" w:rsidRDefault="00B565B5" w:rsidP="00F13DCF">
      <w:pPr>
        <w:spacing w:after="0" w:line="360" w:lineRule="auto"/>
        <w:jc w:val="both"/>
        <w:rPr>
          <w:rFonts w:ascii="Arial" w:hAnsi="Arial" w:cs="Arial"/>
        </w:rPr>
      </w:pPr>
      <w:r>
        <w:rPr>
          <w:rFonts w:ascii="Arial" w:hAnsi="Arial" w:cs="Arial"/>
        </w:rPr>
        <w:t>In reference to Attachments 1 and 2, p</w:t>
      </w:r>
      <w:r w:rsidRPr="00685839">
        <w:rPr>
          <w:rFonts w:ascii="Arial" w:hAnsi="Arial" w:cs="Arial"/>
        </w:rPr>
        <w:t>lease confirm the noted pricing was obtained through a competitive procurement process</w:t>
      </w:r>
      <w:r>
        <w:rPr>
          <w:rFonts w:ascii="Arial" w:hAnsi="Arial" w:cs="Arial"/>
        </w:rPr>
        <w:t>.</w:t>
      </w:r>
    </w:p>
    <w:p w14:paraId="249701A0" w14:textId="745E1530" w:rsidR="00B565B5" w:rsidRPr="00B565B5" w:rsidRDefault="006D371B" w:rsidP="00B078B9">
      <w:pPr>
        <w:pStyle w:val="ListParagraph"/>
        <w:numPr>
          <w:ilvl w:val="0"/>
          <w:numId w:val="93"/>
        </w:numPr>
        <w:spacing w:after="0" w:line="360" w:lineRule="auto"/>
        <w:jc w:val="both"/>
        <w:rPr>
          <w:rFonts w:ascii="Arial" w:hAnsi="Arial" w:cs="Arial"/>
        </w:rPr>
      </w:pPr>
      <w:r>
        <w:rPr>
          <w:rFonts w:ascii="Arial" w:hAnsi="Arial" w:cs="Arial"/>
        </w:rPr>
        <w:t>If not confirmed, please explain.</w:t>
      </w:r>
    </w:p>
    <w:p w14:paraId="0336AFAE" w14:textId="77777777" w:rsidR="00B565B5" w:rsidRDefault="00B565B5" w:rsidP="00F13DCF">
      <w:pPr>
        <w:spacing w:after="0" w:line="360" w:lineRule="auto"/>
        <w:jc w:val="both"/>
        <w:rPr>
          <w:rFonts w:ascii="Arial" w:hAnsi="Arial" w:cs="Arial"/>
        </w:rPr>
      </w:pPr>
    </w:p>
    <w:p w14:paraId="0145F41C" w14:textId="269C7B93" w:rsidR="00964CA3" w:rsidRPr="00964CA3" w:rsidRDefault="00964CA3" w:rsidP="00F13DCF">
      <w:pPr>
        <w:spacing w:after="0" w:line="360" w:lineRule="auto"/>
        <w:jc w:val="both"/>
        <w:rPr>
          <w:rFonts w:ascii="Arial" w:hAnsi="Arial" w:cs="Arial"/>
          <w:i/>
          <w:iCs/>
        </w:rPr>
      </w:pPr>
      <w:r w:rsidRPr="00563220">
        <w:rPr>
          <w:rFonts w:ascii="Arial" w:hAnsi="Arial" w:cs="Arial"/>
          <w:b/>
          <w:bCs/>
          <w:u w:val="single"/>
        </w:rPr>
        <w:t>G05</w:t>
      </w:r>
      <w:r w:rsidR="00563220" w:rsidRPr="00563220">
        <w:rPr>
          <w:rFonts w:ascii="Arial" w:hAnsi="Arial" w:cs="Arial"/>
          <w:b/>
          <w:bCs/>
          <w:u w:val="single"/>
        </w:rPr>
        <w:t>:</w:t>
      </w:r>
      <w:r w:rsidRPr="00563220">
        <w:rPr>
          <w:rFonts w:ascii="Arial" w:hAnsi="Arial" w:cs="Arial"/>
          <w:b/>
          <w:bCs/>
          <w:u w:val="single"/>
        </w:rPr>
        <w:t xml:space="preserve"> C0080134</w:t>
      </w:r>
      <w:r w:rsidR="00563220" w:rsidRPr="00563220">
        <w:rPr>
          <w:rFonts w:ascii="Arial" w:hAnsi="Arial" w:cs="Arial"/>
          <w:b/>
          <w:bCs/>
          <w:u w:val="single"/>
        </w:rPr>
        <w:t xml:space="preserve"> TUC2 Stack Coating and Structural Refurbishment</w:t>
      </w:r>
      <w:r>
        <w:rPr>
          <w:rFonts w:ascii="Arial" w:hAnsi="Arial" w:cs="Arial"/>
        </w:rPr>
        <w:t xml:space="preserve"> </w:t>
      </w:r>
    </w:p>
    <w:p w14:paraId="73B290B0" w14:textId="18E82214" w:rsidR="00964CA3" w:rsidRPr="00AC7932" w:rsidRDefault="00964CA3" w:rsidP="00B078B9">
      <w:pPr>
        <w:pStyle w:val="ListParagraph"/>
        <w:numPr>
          <w:ilvl w:val="0"/>
          <w:numId w:val="166"/>
        </w:numPr>
        <w:spacing w:after="0" w:line="360" w:lineRule="auto"/>
        <w:ind w:left="357" w:hanging="357"/>
        <w:jc w:val="both"/>
        <w:rPr>
          <w:rFonts w:ascii="Arial" w:hAnsi="Arial" w:cs="Arial"/>
        </w:rPr>
      </w:pPr>
    </w:p>
    <w:p w14:paraId="2465AAD3" w14:textId="5CA76F38" w:rsidR="00964CA3" w:rsidRDefault="00964CA3" w:rsidP="00F13DCF">
      <w:pPr>
        <w:spacing w:after="0" w:line="360" w:lineRule="auto"/>
        <w:jc w:val="both"/>
        <w:rPr>
          <w:rFonts w:ascii="Arial" w:hAnsi="Arial" w:cs="Arial"/>
        </w:rPr>
      </w:pPr>
      <w:r>
        <w:rPr>
          <w:rFonts w:ascii="Arial" w:hAnsi="Arial" w:cs="Arial"/>
        </w:rPr>
        <w:t xml:space="preserve">Under the heading </w:t>
      </w:r>
      <w:r w:rsidRPr="00AB578A">
        <w:rPr>
          <w:rFonts w:ascii="Arial" w:hAnsi="Arial" w:cs="Arial"/>
          <w:i/>
          <w:iCs/>
        </w:rPr>
        <w:t>Why do this project</w:t>
      </w:r>
      <w:r>
        <w:rPr>
          <w:rFonts w:ascii="Arial" w:hAnsi="Arial" w:cs="Arial"/>
        </w:rPr>
        <w:t>, NS Power indicates that the inspection report found “</w:t>
      </w:r>
      <w:r w:rsidRPr="008D7187">
        <w:rPr>
          <w:rFonts w:ascii="Arial" w:hAnsi="Arial" w:cs="Arial"/>
          <w:lang w:val="en-CA"/>
        </w:rPr>
        <w:t>the freeze-thaw cycling as the dominant root cause of</w:t>
      </w:r>
      <w:r>
        <w:rPr>
          <w:rFonts w:ascii="Arial" w:hAnsi="Arial" w:cs="Arial"/>
          <w:lang w:val="en-CA"/>
        </w:rPr>
        <w:t xml:space="preserve"> </w:t>
      </w:r>
      <w:r w:rsidRPr="008D7187">
        <w:rPr>
          <w:rFonts w:ascii="Arial" w:hAnsi="Arial" w:cs="Arial"/>
          <w:lang w:val="en-CA"/>
        </w:rPr>
        <w:t>the cracking</w:t>
      </w:r>
      <w:r>
        <w:rPr>
          <w:rFonts w:ascii="Arial" w:hAnsi="Arial" w:cs="Arial"/>
          <w:lang w:val="en-CA"/>
        </w:rPr>
        <w:t>.” Will the new two-coat epoxy system provide greater resistance to the freeze-thaw cycling compared to the existing coating?</w:t>
      </w:r>
    </w:p>
    <w:p w14:paraId="30B4ADCE" w14:textId="77777777" w:rsidR="00577D99" w:rsidRDefault="00577D99" w:rsidP="007741ED">
      <w:pPr>
        <w:spacing w:after="0" w:line="360" w:lineRule="auto"/>
        <w:jc w:val="both"/>
        <w:rPr>
          <w:rFonts w:ascii="Arial" w:hAnsi="Arial" w:cs="Arial"/>
        </w:rPr>
      </w:pPr>
    </w:p>
    <w:p w14:paraId="07C5BAFD" w14:textId="299B15FE" w:rsidR="00964CA3" w:rsidRPr="008D7187" w:rsidRDefault="00964CA3" w:rsidP="00B078B9">
      <w:pPr>
        <w:pStyle w:val="ListParagraph"/>
        <w:numPr>
          <w:ilvl w:val="0"/>
          <w:numId w:val="166"/>
        </w:numPr>
        <w:spacing w:after="0" w:line="360" w:lineRule="auto"/>
        <w:ind w:left="357" w:hanging="357"/>
        <w:jc w:val="both"/>
        <w:rPr>
          <w:rFonts w:ascii="Arial" w:hAnsi="Arial" w:cs="Arial"/>
        </w:rPr>
      </w:pPr>
    </w:p>
    <w:p w14:paraId="47A34112" w14:textId="0D86ED59" w:rsidR="00964CA3" w:rsidRDefault="0095409D" w:rsidP="00F13DCF">
      <w:pPr>
        <w:spacing w:after="0" w:line="360" w:lineRule="auto"/>
        <w:jc w:val="both"/>
        <w:rPr>
          <w:rFonts w:ascii="Arial" w:hAnsi="Arial" w:cs="Arial"/>
        </w:rPr>
      </w:pPr>
      <w:r>
        <w:rPr>
          <w:rFonts w:ascii="Arial" w:hAnsi="Arial" w:cs="Arial"/>
        </w:rPr>
        <w:t>In reference to t</w:t>
      </w:r>
      <w:r w:rsidR="00964CA3">
        <w:rPr>
          <w:rFonts w:ascii="Arial" w:hAnsi="Arial" w:cs="Arial"/>
        </w:rPr>
        <w:t>he contingency of 20% relating to contractor costs due to adverse weather. How much does the 20% cover for contract costs in terms of work-days lost and the added expense of equipment rental resulting from delays due to high winds, rain, humidity, etc.?</w:t>
      </w:r>
    </w:p>
    <w:p w14:paraId="5D041C1D" w14:textId="77777777" w:rsidR="00964CA3" w:rsidRDefault="00964CA3" w:rsidP="00F13DCF">
      <w:pPr>
        <w:spacing w:after="0" w:line="360" w:lineRule="auto"/>
        <w:jc w:val="both"/>
        <w:rPr>
          <w:rFonts w:ascii="Arial" w:hAnsi="Arial" w:cs="Arial"/>
        </w:rPr>
      </w:pPr>
    </w:p>
    <w:p w14:paraId="01B776CE" w14:textId="57CBDAAA" w:rsidR="00964CA3" w:rsidRPr="008D7187" w:rsidRDefault="00964CA3" w:rsidP="00B078B9">
      <w:pPr>
        <w:pStyle w:val="ListParagraph"/>
        <w:numPr>
          <w:ilvl w:val="0"/>
          <w:numId w:val="166"/>
        </w:numPr>
        <w:spacing w:after="0" w:line="360" w:lineRule="auto"/>
        <w:ind w:left="357" w:hanging="357"/>
        <w:jc w:val="both"/>
        <w:rPr>
          <w:rFonts w:ascii="Arial" w:hAnsi="Arial" w:cs="Arial"/>
        </w:rPr>
      </w:pPr>
    </w:p>
    <w:p w14:paraId="76557062" w14:textId="77777777" w:rsidR="00964CA3" w:rsidRPr="00AA4A76" w:rsidRDefault="00964CA3" w:rsidP="00F13DCF">
      <w:pPr>
        <w:spacing w:after="0" w:line="360" w:lineRule="auto"/>
        <w:jc w:val="both"/>
        <w:rPr>
          <w:rFonts w:ascii="Arial" w:hAnsi="Arial" w:cs="Arial"/>
        </w:rPr>
      </w:pPr>
      <w:r w:rsidRPr="00AA4A76">
        <w:rPr>
          <w:rFonts w:ascii="Arial" w:hAnsi="Arial" w:cs="Arial"/>
        </w:rPr>
        <w:t>In reference to Capital Project Detailed Estimate</w:t>
      </w:r>
    </w:p>
    <w:p w14:paraId="46C55E9B" w14:textId="77777777" w:rsidR="00964CA3" w:rsidRDefault="00964CA3" w:rsidP="00B078B9">
      <w:pPr>
        <w:pStyle w:val="ListParagraph"/>
        <w:numPr>
          <w:ilvl w:val="0"/>
          <w:numId w:val="37"/>
        </w:numPr>
        <w:spacing w:after="0" w:line="360" w:lineRule="auto"/>
        <w:jc w:val="both"/>
        <w:rPr>
          <w:rFonts w:ascii="Arial" w:hAnsi="Arial" w:cs="Arial"/>
        </w:rPr>
      </w:pPr>
      <w:r w:rsidRPr="00AA4A76">
        <w:rPr>
          <w:rFonts w:ascii="Arial" w:hAnsi="Arial" w:cs="Arial"/>
        </w:rPr>
        <w:t>Please explain why an electrician is required for regular labour.</w:t>
      </w:r>
    </w:p>
    <w:p w14:paraId="2E1BB9FA" w14:textId="77777777" w:rsidR="00577D99" w:rsidRDefault="00964CA3" w:rsidP="0095409D">
      <w:pPr>
        <w:pStyle w:val="ListParagraph"/>
        <w:numPr>
          <w:ilvl w:val="0"/>
          <w:numId w:val="37"/>
        </w:numPr>
        <w:spacing w:after="0" w:line="360" w:lineRule="auto"/>
        <w:jc w:val="both"/>
        <w:rPr>
          <w:rFonts w:ascii="Arial" w:hAnsi="Arial" w:cs="Arial"/>
        </w:rPr>
      </w:pPr>
      <w:r>
        <w:rPr>
          <w:rFonts w:ascii="Arial" w:hAnsi="Arial" w:cs="Arial"/>
        </w:rPr>
        <w:t>Do these estimates include items that th</w:t>
      </w:r>
      <w:r w:rsidR="00182BA0">
        <w:rPr>
          <w:rFonts w:ascii="Arial" w:hAnsi="Arial" w:cs="Arial"/>
        </w:rPr>
        <w:t>e</w:t>
      </w:r>
      <w:r>
        <w:rPr>
          <w:rFonts w:ascii="Arial" w:hAnsi="Arial" w:cs="Arial"/>
        </w:rPr>
        <w:t xml:space="preserve"> contractor has not included and items that NS Power is required to provide as specified in the contractor’s quote in attachment 2?</w:t>
      </w:r>
    </w:p>
    <w:p w14:paraId="6B7AD88A" w14:textId="26CFBBCB" w:rsidR="0095409D" w:rsidRDefault="0095409D" w:rsidP="007741ED">
      <w:pPr>
        <w:suppressLineNumbers/>
        <w:spacing w:after="0" w:line="360" w:lineRule="auto"/>
        <w:jc w:val="both"/>
        <w:rPr>
          <w:rFonts w:ascii="Arial" w:hAnsi="Arial" w:cs="Arial"/>
        </w:rPr>
      </w:pPr>
    </w:p>
    <w:p w14:paraId="5D86F8C1" w14:textId="77777777" w:rsidR="007741ED" w:rsidRPr="00577D99" w:rsidRDefault="007741ED" w:rsidP="007741ED">
      <w:pPr>
        <w:suppressLineNumbers/>
        <w:spacing w:after="0" w:line="360" w:lineRule="auto"/>
        <w:jc w:val="both"/>
        <w:rPr>
          <w:rFonts w:ascii="Arial" w:hAnsi="Arial" w:cs="Arial"/>
        </w:rPr>
      </w:pPr>
    </w:p>
    <w:p w14:paraId="135703D1" w14:textId="3DB49F7A" w:rsidR="00964CA3" w:rsidRDefault="00964CA3" w:rsidP="00F13DCF">
      <w:pPr>
        <w:spacing w:after="0" w:line="360" w:lineRule="auto"/>
        <w:jc w:val="both"/>
        <w:rPr>
          <w:rFonts w:ascii="Arial" w:hAnsi="Arial" w:cs="Arial"/>
        </w:rPr>
      </w:pPr>
      <w:r w:rsidRPr="00563220">
        <w:rPr>
          <w:rFonts w:ascii="Arial" w:hAnsi="Arial" w:cs="Arial"/>
          <w:b/>
          <w:bCs/>
          <w:u w:val="single"/>
        </w:rPr>
        <w:lastRenderedPageBreak/>
        <w:t>G06</w:t>
      </w:r>
      <w:r w:rsidR="00563220" w:rsidRPr="00563220">
        <w:rPr>
          <w:rFonts w:ascii="Arial" w:hAnsi="Arial" w:cs="Arial"/>
          <w:b/>
          <w:bCs/>
          <w:u w:val="single"/>
        </w:rPr>
        <w:t>:</w:t>
      </w:r>
      <w:r w:rsidRPr="00563220">
        <w:rPr>
          <w:rFonts w:ascii="Arial" w:hAnsi="Arial" w:cs="Arial"/>
          <w:b/>
          <w:bCs/>
          <w:u w:val="single"/>
        </w:rPr>
        <w:t xml:space="preserve"> C0080133</w:t>
      </w:r>
      <w:r w:rsidR="00563220" w:rsidRPr="00563220">
        <w:rPr>
          <w:rFonts w:ascii="Arial" w:hAnsi="Arial" w:cs="Arial"/>
          <w:b/>
          <w:bCs/>
          <w:u w:val="single"/>
        </w:rPr>
        <w:t xml:space="preserve"> TUC3 IP Turbine Refurbishment</w:t>
      </w:r>
      <w:r>
        <w:rPr>
          <w:rFonts w:ascii="Arial" w:hAnsi="Arial" w:cs="Arial"/>
        </w:rPr>
        <w:t xml:space="preserve"> </w:t>
      </w:r>
    </w:p>
    <w:p w14:paraId="0C3A203A" w14:textId="78ABAB08" w:rsidR="00964CA3" w:rsidRPr="00025797" w:rsidRDefault="00964CA3" w:rsidP="00B078B9">
      <w:pPr>
        <w:pStyle w:val="ListParagraph"/>
        <w:numPr>
          <w:ilvl w:val="0"/>
          <w:numId w:val="166"/>
        </w:numPr>
        <w:spacing w:after="0" w:line="360" w:lineRule="auto"/>
        <w:ind w:left="357" w:hanging="357"/>
        <w:jc w:val="both"/>
        <w:rPr>
          <w:rFonts w:ascii="Arial" w:hAnsi="Arial" w:cs="Arial"/>
        </w:rPr>
      </w:pPr>
    </w:p>
    <w:p w14:paraId="2CF3067F" w14:textId="77777777" w:rsidR="00964CA3" w:rsidRDefault="00964CA3" w:rsidP="00F13DCF">
      <w:pPr>
        <w:spacing w:after="0" w:line="360" w:lineRule="auto"/>
        <w:jc w:val="both"/>
        <w:rPr>
          <w:rFonts w:ascii="Arial" w:hAnsi="Arial" w:cs="Arial"/>
        </w:rPr>
      </w:pPr>
      <w:r>
        <w:rPr>
          <w:rFonts w:ascii="Arial" w:hAnsi="Arial" w:cs="Arial"/>
        </w:rPr>
        <w:t>Will the turbine materials be ordered from a Canadian manufacturer?</w:t>
      </w:r>
    </w:p>
    <w:p w14:paraId="024CFD2C" w14:textId="77777777" w:rsidR="00964CA3" w:rsidRDefault="00964CA3" w:rsidP="00B078B9">
      <w:pPr>
        <w:pStyle w:val="ListParagraph"/>
        <w:numPr>
          <w:ilvl w:val="0"/>
          <w:numId w:val="38"/>
        </w:numPr>
        <w:spacing w:after="0" w:line="360" w:lineRule="auto"/>
        <w:jc w:val="both"/>
        <w:rPr>
          <w:rFonts w:ascii="Arial" w:hAnsi="Arial" w:cs="Arial"/>
        </w:rPr>
      </w:pPr>
      <w:r>
        <w:rPr>
          <w:rFonts w:ascii="Arial" w:hAnsi="Arial" w:cs="Arial"/>
        </w:rPr>
        <w:t>If not, why not?</w:t>
      </w:r>
    </w:p>
    <w:p w14:paraId="5E993BF4" w14:textId="77777777" w:rsidR="00964CA3" w:rsidRDefault="00964CA3" w:rsidP="00B078B9">
      <w:pPr>
        <w:pStyle w:val="ListParagraph"/>
        <w:numPr>
          <w:ilvl w:val="0"/>
          <w:numId w:val="38"/>
        </w:numPr>
        <w:spacing w:after="0" w:line="360" w:lineRule="auto"/>
        <w:jc w:val="both"/>
        <w:rPr>
          <w:rFonts w:ascii="Arial" w:hAnsi="Arial" w:cs="Arial"/>
        </w:rPr>
      </w:pPr>
      <w:r>
        <w:rPr>
          <w:rFonts w:ascii="Arial" w:hAnsi="Arial" w:cs="Arial"/>
        </w:rPr>
        <w:t>Is the vendor’s price firm?</w:t>
      </w:r>
    </w:p>
    <w:p w14:paraId="379DD79C" w14:textId="77777777" w:rsidR="00964CA3" w:rsidRPr="00025797" w:rsidRDefault="00964CA3" w:rsidP="00F13DCF">
      <w:pPr>
        <w:spacing w:after="0" w:line="360" w:lineRule="auto"/>
        <w:jc w:val="both"/>
        <w:rPr>
          <w:rFonts w:ascii="Arial" w:hAnsi="Arial" w:cs="Arial"/>
        </w:rPr>
      </w:pPr>
    </w:p>
    <w:p w14:paraId="3D654F98" w14:textId="468AFEE3" w:rsidR="00964CA3" w:rsidRPr="00025797" w:rsidRDefault="00964CA3" w:rsidP="00B078B9">
      <w:pPr>
        <w:pStyle w:val="ListParagraph"/>
        <w:numPr>
          <w:ilvl w:val="0"/>
          <w:numId w:val="166"/>
        </w:numPr>
        <w:spacing w:after="0" w:line="360" w:lineRule="auto"/>
        <w:ind w:left="357" w:hanging="357"/>
        <w:jc w:val="both"/>
        <w:rPr>
          <w:rFonts w:ascii="Arial" w:hAnsi="Arial" w:cs="Arial"/>
        </w:rPr>
      </w:pPr>
    </w:p>
    <w:p w14:paraId="72AB3E7A" w14:textId="77777777" w:rsidR="00964CA3" w:rsidRDefault="00964CA3" w:rsidP="00F13DCF">
      <w:pPr>
        <w:spacing w:after="0" w:line="360" w:lineRule="auto"/>
        <w:jc w:val="both"/>
        <w:rPr>
          <w:rFonts w:ascii="Arial" w:hAnsi="Arial" w:cs="Arial"/>
        </w:rPr>
      </w:pPr>
      <w:r>
        <w:rPr>
          <w:rFonts w:ascii="Arial" w:hAnsi="Arial" w:cs="Arial"/>
        </w:rPr>
        <w:t>Did NS Power determine the need for replacement based on operating hours alone or has a visual inspection been carried out as well?</w:t>
      </w:r>
    </w:p>
    <w:p w14:paraId="2E88BA5E" w14:textId="77777777" w:rsidR="00964CA3" w:rsidRDefault="00964CA3" w:rsidP="00B078B9">
      <w:pPr>
        <w:pStyle w:val="ListParagraph"/>
        <w:numPr>
          <w:ilvl w:val="0"/>
          <w:numId w:val="127"/>
        </w:numPr>
        <w:spacing w:after="0" w:line="360" w:lineRule="auto"/>
        <w:jc w:val="both"/>
        <w:rPr>
          <w:rFonts w:ascii="Arial" w:hAnsi="Arial" w:cs="Arial"/>
        </w:rPr>
      </w:pPr>
      <w:r>
        <w:rPr>
          <w:rFonts w:ascii="Arial" w:hAnsi="Arial" w:cs="Arial"/>
        </w:rPr>
        <w:t>If a visual inspection, such as a borescope inspection, has not been performed, why is a 15% contingency adequate?</w:t>
      </w:r>
    </w:p>
    <w:p w14:paraId="4E627F4A" w14:textId="77777777" w:rsidR="00964CA3" w:rsidRDefault="00964CA3" w:rsidP="00B078B9">
      <w:pPr>
        <w:pStyle w:val="ListParagraph"/>
        <w:numPr>
          <w:ilvl w:val="0"/>
          <w:numId w:val="127"/>
        </w:numPr>
        <w:spacing w:after="0" w:line="360" w:lineRule="auto"/>
        <w:jc w:val="both"/>
        <w:rPr>
          <w:rFonts w:ascii="Arial" w:hAnsi="Arial" w:cs="Arial"/>
        </w:rPr>
      </w:pPr>
      <w:r>
        <w:rPr>
          <w:rFonts w:ascii="Arial" w:hAnsi="Arial" w:cs="Arial"/>
        </w:rPr>
        <w:t>Did the contingency setting using previous project experience include the experience from CI C0041506 LM6000 191-253 Engine Refurbishment from matter M11598?</w:t>
      </w:r>
    </w:p>
    <w:p w14:paraId="2D00C697" w14:textId="77777777" w:rsidR="006D371B" w:rsidRDefault="006D371B" w:rsidP="00F13DCF">
      <w:pPr>
        <w:spacing w:after="0" w:line="360" w:lineRule="auto"/>
        <w:jc w:val="both"/>
        <w:rPr>
          <w:rFonts w:ascii="Arial" w:hAnsi="Arial" w:cs="Arial"/>
        </w:rPr>
      </w:pPr>
    </w:p>
    <w:p w14:paraId="2A596800" w14:textId="1ECAA403" w:rsidR="006D371B" w:rsidRPr="006D371B" w:rsidRDefault="006D371B" w:rsidP="00B078B9">
      <w:pPr>
        <w:pStyle w:val="ListParagraph"/>
        <w:numPr>
          <w:ilvl w:val="0"/>
          <w:numId w:val="166"/>
        </w:numPr>
        <w:spacing w:after="0" w:line="360" w:lineRule="auto"/>
        <w:ind w:left="357" w:hanging="357"/>
        <w:jc w:val="both"/>
        <w:rPr>
          <w:rFonts w:ascii="Arial" w:hAnsi="Arial" w:cs="Arial"/>
        </w:rPr>
      </w:pPr>
    </w:p>
    <w:p w14:paraId="33BA1D3D" w14:textId="340F4E6F" w:rsidR="00964CA3" w:rsidRDefault="006D371B" w:rsidP="00F13DCF">
      <w:pPr>
        <w:spacing w:after="0" w:line="360" w:lineRule="auto"/>
        <w:jc w:val="both"/>
        <w:rPr>
          <w:rFonts w:ascii="Arial" w:hAnsi="Arial" w:cs="Arial"/>
        </w:rPr>
      </w:pPr>
      <w:r w:rsidRPr="00685839">
        <w:rPr>
          <w:rFonts w:ascii="Arial" w:hAnsi="Arial" w:cs="Arial"/>
        </w:rPr>
        <w:t>After completion of the inspection, if parts and/or components are required for which NS Power does not have spares in inventory, does NS Power expect that such elements can be ordered, delivered and installed without extending the planned unit outage time? Please explain</w:t>
      </w:r>
      <w:r>
        <w:rPr>
          <w:rFonts w:ascii="Arial" w:hAnsi="Arial" w:cs="Arial"/>
        </w:rPr>
        <w:t>.</w:t>
      </w:r>
    </w:p>
    <w:p w14:paraId="361CAE2C" w14:textId="77777777" w:rsidR="00577D99" w:rsidRDefault="00577D99" w:rsidP="00F13DCF">
      <w:pPr>
        <w:spacing w:after="0" w:line="360" w:lineRule="auto"/>
        <w:jc w:val="both"/>
        <w:rPr>
          <w:rFonts w:ascii="Arial" w:hAnsi="Arial" w:cs="Arial"/>
        </w:rPr>
      </w:pPr>
    </w:p>
    <w:p w14:paraId="6362B51D" w14:textId="4CFCBCB1" w:rsidR="006D371B" w:rsidRPr="006D371B" w:rsidRDefault="006D371B" w:rsidP="00B078B9">
      <w:pPr>
        <w:pStyle w:val="ListParagraph"/>
        <w:numPr>
          <w:ilvl w:val="0"/>
          <w:numId w:val="166"/>
        </w:numPr>
        <w:spacing w:after="0" w:line="360" w:lineRule="auto"/>
        <w:ind w:left="357" w:hanging="357"/>
        <w:jc w:val="both"/>
        <w:rPr>
          <w:rFonts w:ascii="Arial" w:hAnsi="Arial" w:cs="Arial"/>
        </w:rPr>
      </w:pPr>
    </w:p>
    <w:p w14:paraId="7C1AC180" w14:textId="703EFC3E" w:rsidR="006D371B" w:rsidRDefault="006D371B" w:rsidP="00F13DCF">
      <w:pPr>
        <w:spacing w:after="0" w:line="360" w:lineRule="auto"/>
        <w:jc w:val="both"/>
        <w:rPr>
          <w:rFonts w:ascii="Arial" w:hAnsi="Arial" w:cs="Arial"/>
        </w:rPr>
      </w:pPr>
      <w:r w:rsidRPr="00685839">
        <w:rPr>
          <w:rFonts w:ascii="Arial" w:hAnsi="Arial" w:cs="Arial"/>
        </w:rPr>
        <w:t xml:space="preserve">If the inspection reveals that that some parts and/or components do not need to be replaced, can already </w:t>
      </w:r>
      <w:proofErr w:type="spellStart"/>
      <w:r w:rsidRPr="00685839">
        <w:rPr>
          <w:rFonts w:ascii="Arial" w:hAnsi="Arial" w:cs="Arial"/>
        </w:rPr>
        <w:t>purchased</w:t>
      </w:r>
      <w:proofErr w:type="spellEnd"/>
      <w:r w:rsidRPr="00685839">
        <w:rPr>
          <w:rFonts w:ascii="Arial" w:hAnsi="Arial" w:cs="Arial"/>
        </w:rPr>
        <w:t xml:space="preserve"> replacement parts be returned for no additional cost to the project? Please explain</w:t>
      </w:r>
      <w:r>
        <w:rPr>
          <w:rFonts w:ascii="Arial" w:hAnsi="Arial" w:cs="Arial"/>
        </w:rPr>
        <w:t>.</w:t>
      </w:r>
    </w:p>
    <w:p w14:paraId="027D7780" w14:textId="5C6CEECC" w:rsidR="006D371B" w:rsidRDefault="006D371B" w:rsidP="0095409D">
      <w:pPr>
        <w:pStyle w:val="ListParagraph"/>
        <w:numPr>
          <w:ilvl w:val="0"/>
          <w:numId w:val="94"/>
        </w:numPr>
        <w:spacing w:after="0" w:line="360" w:lineRule="auto"/>
        <w:jc w:val="both"/>
        <w:rPr>
          <w:rFonts w:ascii="Arial" w:hAnsi="Arial" w:cs="Arial"/>
        </w:rPr>
      </w:pPr>
      <w:r>
        <w:rPr>
          <w:rFonts w:ascii="Arial" w:hAnsi="Arial" w:cs="Arial"/>
        </w:rPr>
        <w:t>If not, why not?</w:t>
      </w:r>
    </w:p>
    <w:p w14:paraId="2F663764" w14:textId="5C0EC39D" w:rsidR="002347BF" w:rsidRDefault="002347BF" w:rsidP="0095409D">
      <w:pPr>
        <w:spacing w:after="0" w:line="360" w:lineRule="auto"/>
        <w:rPr>
          <w:rFonts w:ascii="Arial" w:hAnsi="Arial" w:cs="Arial"/>
        </w:rPr>
      </w:pPr>
    </w:p>
    <w:p w14:paraId="59F3A6BD" w14:textId="65B9CF29" w:rsidR="006D371B" w:rsidRDefault="006D371B" w:rsidP="0095409D">
      <w:pPr>
        <w:pStyle w:val="ListParagraph"/>
        <w:numPr>
          <w:ilvl w:val="0"/>
          <w:numId w:val="166"/>
        </w:numPr>
        <w:spacing w:after="0" w:line="360" w:lineRule="auto"/>
        <w:ind w:left="357" w:hanging="357"/>
        <w:jc w:val="both"/>
        <w:rPr>
          <w:rFonts w:ascii="Arial" w:hAnsi="Arial" w:cs="Arial"/>
        </w:rPr>
      </w:pPr>
    </w:p>
    <w:p w14:paraId="28813FA8" w14:textId="24E691B2" w:rsidR="006D371B" w:rsidRDefault="006D371B" w:rsidP="0095409D">
      <w:pPr>
        <w:spacing w:after="0" w:line="360" w:lineRule="auto"/>
        <w:jc w:val="both"/>
        <w:rPr>
          <w:rFonts w:ascii="Arial" w:hAnsi="Arial" w:cs="Arial"/>
        </w:rPr>
      </w:pPr>
      <w:r>
        <w:rPr>
          <w:rFonts w:ascii="Arial" w:hAnsi="Arial" w:cs="Arial"/>
        </w:rPr>
        <w:t xml:space="preserve">In reference to Attachments 1 and 2, please </w:t>
      </w:r>
      <w:r w:rsidRPr="00685839">
        <w:rPr>
          <w:rFonts w:ascii="Arial" w:hAnsi="Arial" w:cs="Arial"/>
        </w:rPr>
        <w:t>confirm the noted pricing was obtained through a competitive procurement process</w:t>
      </w:r>
      <w:r>
        <w:rPr>
          <w:rFonts w:ascii="Arial" w:hAnsi="Arial" w:cs="Arial"/>
        </w:rPr>
        <w:t>.</w:t>
      </w:r>
    </w:p>
    <w:p w14:paraId="0B38534B" w14:textId="77777777" w:rsidR="00577D99" w:rsidRDefault="006D371B" w:rsidP="0095409D">
      <w:pPr>
        <w:pStyle w:val="ListParagraph"/>
        <w:numPr>
          <w:ilvl w:val="0"/>
          <w:numId w:val="104"/>
        </w:numPr>
        <w:spacing w:after="0" w:line="360" w:lineRule="auto"/>
        <w:jc w:val="both"/>
        <w:rPr>
          <w:rFonts w:ascii="Arial" w:hAnsi="Arial" w:cs="Arial"/>
        </w:rPr>
      </w:pPr>
      <w:r>
        <w:rPr>
          <w:rFonts w:ascii="Arial" w:hAnsi="Arial" w:cs="Arial"/>
        </w:rPr>
        <w:t>If not confirmed, please explain.</w:t>
      </w:r>
    </w:p>
    <w:p w14:paraId="5BD15F99" w14:textId="04EA0AF8" w:rsidR="0095409D" w:rsidRPr="00577D99" w:rsidRDefault="0095409D" w:rsidP="00577D99">
      <w:pPr>
        <w:spacing w:after="0" w:line="360" w:lineRule="auto"/>
        <w:jc w:val="both"/>
        <w:rPr>
          <w:rFonts w:ascii="Arial" w:hAnsi="Arial" w:cs="Arial"/>
        </w:rPr>
      </w:pPr>
    </w:p>
    <w:p w14:paraId="06008175" w14:textId="7DBACC9D" w:rsidR="00964CA3" w:rsidRPr="00563220" w:rsidRDefault="00964CA3" w:rsidP="00F13DCF">
      <w:pPr>
        <w:spacing w:after="0" w:line="360" w:lineRule="auto"/>
        <w:jc w:val="both"/>
        <w:rPr>
          <w:rFonts w:ascii="Arial" w:hAnsi="Arial" w:cs="Arial"/>
          <w:u w:val="single"/>
        </w:rPr>
      </w:pPr>
      <w:r w:rsidRPr="00563220">
        <w:rPr>
          <w:rFonts w:ascii="Arial" w:hAnsi="Arial" w:cs="Arial"/>
          <w:b/>
          <w:bCs/>
          <w:u w:val="single"/>
        </w:rPr>
        <w:t>G07</w:t>
      </w:r>
      <w:r w:rsidR="00563220" w:rsidRPr="00563220">
        <w:rPr>
          <w:rFonts w:ascii="Arial" w:hAnsi="Arial" w:cs="Arial"/>
          <w:b/>
          <w:bCs/>
          <w:u w:val="single"/>
        </w:rPr>
        <w:t>:</w:t>
      </w:r>
      <w:r w:rsidRPr="00563220">
        <w:rPr>
          <w:rFonts w:ascii="Arial" w:hAnsi="Arial" w:cs="Arial"/>
          <w:b/>
          <w:bCs/>
          <w:u w:val="single"/>
        </w:rPr>
        <w:t xml:space="preserve"> C</w:t>
      </w:r>
      <w:r w:rsidR="00563220" w:rsidRPr="00563220">
        <w:rPr>
          <w:rFonts w:ascii="Arial" w:hAnsi="Arial" w:cs="Arial"/>
          <w:b/>
          <w:bCs/>
          <w:u w:val="single"/>
        </w:rPr>
        <w:t>0068888</w:t>
      </w:r>
      <w:r w:rsidR="00563220" w:rsidRPr="00563220">
        <w:rPr>
          <w:rFonts w:ascii="Arial" w:hAnsi="Arial" w:cs="Arial"/>
          <w:u w:val="single"/>
        </w:rPr>
        <w:t xml:space="preserve"> </w:t>
      </w:r>
      <w:r w:rsidR="00563220" w:rsidRPr="00563220">
        <w:rPr>
          <w:rFonts w:ascii="Arial" w:hAnsi="Arial" w:cs="Arial"/>
          <w:b/>
          <w:bCs/>
          <w:u w:val="single"/>
        </w:rPr>
        <w:t>TUC3 Continuous Ash Hauling System</w:t>
      </w:r>
    </w:p>
    <w:p w14:paraId="5C73263E" w14:textId="1BFA2407" w:rsidR="00964CA3" w:rsidRPr="00A15F89" w:rsidRDefault="00964CA3" w:rsidP="00B078B9">
      <w:pPr>
        <w:pStyle w:val="ListParagraph"/>
        <w:numPr>
          <w:ilvl w:val="0"/>
          <w:numId w:val="166"/>
        </w:numPr>
        <w:spacing w:after="0" w:line="360" w:lineRule="auto"/>
        <w:ind w:left="357" w:hanging="357"/>
        <w:jc w:val="both"/>
        <w:rPr>
          <w:rFonts w:ascii="Arial" w:hAnsi="Arial" w:cs="Arial"/>
        </w:rPr>
      </w:pPr>
    </w:p>
    <w:p w14:paraId="488EEFF7" w14:textId="77777777" w:rsidR="00964CA3" w:rsidRDefault="00964CA3" w:rsidP="00F13DCF">
      <w:pPr>
        <w:spacing w:after="0" w:line="360" w:lineRule="auto"/>
        <w:jc w:val="both"/>
        <w:rPr>
          <w:rFonts w:ascii="Arial" w:hAnsi="Arial" w:cs="Arial"/>
        </w:rPr>
      </w:pPr>
      <w:r>
        <w:rPr>
          <w:rFonts w:ascii="Arial" w:hAnsi="Arial" w:cs="Arial"/>
        </w:rPr>
        <w:t xml:space="preserve">The application considers that this investment will reduce operational costs. </w:t>
      </w:r>
    </w:p>
    <w:p w14:paraId="2E98AF99" w14:textId="77777777" w:rsidR="00964CA3" w:rsidRDefault="00964CA3" w:rsidP="00B078B9">
      <w:pPr>
        <w:pStyle w:val="ListParagraph"/>
        <w:numPr>
          <w:ilvl w:val="0"/>
          <w:numId w:val="39"/>
        </w:numPr>
        <w:spacing w:after="0" w:line="360" w:lineRule="auto"/>
        <w:jc w:val="both"/>
        <w:rPr>
          <w:rFonts w:ascii="Arial" w:hAnsi="Arial" w:cs="Arial"/>
        </w:rPr>
      </w:pPr>
      <w:r>
        <w:rPr>
          <w:rFonts w:ascii="Arial" w:hAnsi="Arial" w:cs="Arial"/>
        </w:rPr>
        <w:lastRenderedPageBreak/>
        <w:t>What are the annual forecasted costs of NS Power to perform the collecting and disposing of the fly ash?</w:t>
      </w:r>
    </w:p>
    <w:p w14:paraId="32954465" w14:textId="77777777" w:rsidR="00964CA3" w:rsidRPr="00862B66" w:rsidRDefault="00964CA3" w:rsidP="00B078B9">
      <w:pPr>
        <w:pStyle w:val="ListParagraph"/>
        <w:numPr>
          <w:ilvl w:val="1"/>
          <w:numId w:val="39"/>
        </w:numPr>
        <w:spacing w:after="0" w:line="360" w:lineRule="auto"/>
        <w:ind w:left="1440"/>
        <w:jc w:val="both"/>
        <w:rPr>
          <w:rFonts w:ascii="Arial" w:hAnsi="Arial" w:cs="Arial"/>
        </w:rPr>
      </w:pPr>
      <w:r>
        <w:rPr>
          <w:rFonts w:ascii="Arial" w:hAnsi="Arial" w:cs="Arial"/>
        </w:rPr>
        <w:t>How does NS Power intend to remove the collected fly ash?</w:t>
      </w:r>
    </w:p>
    <w:p w14:paraId="236D98EE" w14:textId="77777777" w:rsidR="00964CA3" w:rsidRDefault="00964CA3" w:rsidP="00B078B9">
      <w:pPr>
        <w:pStyle w:val="ListParagraph"/>
        <w:numPr>
          <w:ilvl w:val="0"/>
          <w:numId w:val="39"/>
        </w:numPr>
        <w:spacing w:after="0" w:line="360" w:lineRule="auto"/>
        <w:jc w:val="both"/>
        <w:rPr>
          <w:rFonts w:ascii="Arial" w:hAnsi="Arial" w:cs="Arial"/>
        </w:rPr>
      </w:pPr>
      <w:r>
        <w:rPr>
          <w:rFonts w:ascii="Arial" w:hAnsi="Arial" w:cs="Arial"/>
        </w:rPr>
        <w:t>Please identify the costs incurred by NS Power in 2022, 2023, 2024 and 2025 for contracting an external vacuum truck to come to Tufts Cove to remove the collected fly ash and dispose of it.</w:t>
      </w:r>
    </w:p>
    <w:p w14:paraId="3E5A39D1" w14:textId="2B74060B" w:rsidR="006D371B" w:rsidRDefault="006D371B" w:rsidP="00B078B9">
      <w:pPr>
        <w:pStyle w:val="ListParagraph"/>
        <w:numPr>
          <w:ilvl w:val="0"/>
          <w:numId w:val="39"/>
        </w:numPr>
        <w:spacing w:after="0" w:line="360" w:lineRule="auto"/>
        <w:jc w:val="both"/>
        <w:rPr>
          <w:rFonts w:ascii="Arial" w:hAnsi="Arial" w:cs="Arial"/>
        </w:rPr>
      </w:pPr>
      <w:r>
        <w:rPr>
          <w:rFonts w:ascii="Arial" w:hAnsi="Arial" w:cs="Arial"/>
        </w:rPr>
        <w:t>What are the expected annual savings in optional and maintenance costs as a result of completing this project?</w:t>
      </w:r>
    </w:p>
    <w:p w14:paraId="3E90ABD1" w14:textId="57AE7AF5" w:rsidR="00964CA3" w:rsidRDefault="00964CA3" w:rsidP="00B078B9">
      <w:pPr>
        <w:pStyle w:val="ListParagraph"/>
        <w:numPr>
          <w:ilvl w:val="0"/>
          <w:numId w:val="39"/>
        </w:numPr>
        <w:spacing w:after="0" w:line="360" w:lineRule="auto"/>
        <w:jc w:val="both"/>
        <w:rPr>
          <w:rFonts w:ascii="Arial" w:hAnsi="Arial" w:cs="Arial"/>
        </w:rPr>
      </w:pPr>
      <w:r>
        <w:rPr>
          <w:rFonts w:ascii="Arial" w:hAnsi="Arial" w:cs="Arial"/>
        </w:rPr>
        <w:t xml:space="preserve">Has NS Power performed a Total Cost of Ownership </w:t>
      </w:r>
      <w:r w:rsidR="00DE464F">
        <w:rPr>
          <w:rFonts w:ascii="Arial" w:hAnsi="Arial" w:cs="Arial"/>
        </w:rPr>
        <w:t xml:space="preserve">(TCO) </w:t>
      </w:r>
      <w:r>
        <w:rPr>
          <w:rFonts w:ascii="Arial" w:hAnsi="Arial" w:cs="Arial"/>
        </w:rPr>
        <w:t>analysis?</w:t>
      </w:r>
    </w:p>
    <w:p w14:paraId="4F1C4418" w14:textId="77777777" w:rsidR="00964CA3" w:rsidRDefault="00964CA3" w:rsidP="00B078B9">
      <w:pPr>
        <w:pStyle w:val="ListParagraph"/>
        <w:numPr>
          <w:ilvl w:val="1"/>
          <w:numId w:val="39"/>
        </w:numPr>
        <w:spacing w:after="0" w:line="360" w:lineRule="auto"/>
        <w:ind w:left="1440"/>
        <w:jc w:val="both"/>
        <w:rPr>
          <w:rFonts w:ascii="Arial" w:hAnsi="Arial" w:cs="Arial"/>
        </w:rPr>
      </w:pPr>
      <w:r>
        <w:rPr>
          <w:rFonts w:ascii="Arial" w:hAnsi="Arial" w:cs="Arial"/>
        </w:rPr>
        <w:t>If so, please provide the TCO in excel format with cells intact.</w:t>
      </w:r>
    </w:p>
    <w:p w14:paraId="0A6D3E63" w14:textId="77777777" w:rsidR="00964CA3" w:rsidRDefault="00964CA3" w:rsidP="00B078B9">
      <w:pPr>
        <w:pStyle w:val="ListParagraph"/>
        <w:numPr>
          <w:ilvl w:val="1"/>
          <w:numId w:val="39"/>
        </w:numPr>
        <w:spacing w:after="0" w:line="360" w:lineRule="auto"/>
        <w:ind w:left="1440"/>
        <w:jc w:val="both"/>
        <w:rPr>
          <w:rFonts w:ascii="Arial" w:hAnsi="Arial" w:cs="Arial"/>
        </w:rPr>
      </w:pPr>
      <w:r>
        <w:rPr>
          <w:rFonts w:ascii="Arial" w:hAnsi="Arial" w:cs="Arial"/>
        </w:rPr>
        <w:t>If not, why not?</w:t>
      </w:r>
    </w:p>
    <w:p w14:paraId="1BFF247F" w14:textId="77777777" w:rsidR="00964CA3" w:rsidRDefault="00964CA3" w:rsidP="00B078B9">
      <w:pPr>
        <w:pStyle w:val="ListParagraph"/>
        <w:numPr>
          <w:ilvl w:val="0"/>
          <w:numId w:val="39"/>
        </w:numPr>
        <w:spacing w:after="0" w:line="360" w:lineRule="auto"/>
        <w:jc w:val="both"/>
        <w:rPr>
          <w:rFonts w:ascii="Arial" w:hAnsi="Arial" w:cs="Arial"/>
        </w:rPr>
      </w:pPr>
      <w:r w:rsidRPr="005A5B00">
        <w:rPr>
          <w:rFonts w:ascii="Arial" w:hAnsi="Arial" w:cs="Arial"/>
        </w:rPr>
        <w:t>What is the planned maintenance schedule for the drag chain system?</w:t>
      </w:r>
    </w:p>
    <w:p w14:paraId="2627EF62" w14:textId="77777777" w:rsidR="00964CA3" w:rsidRDefault="00964CA3" w:rsidP="00B078B9">
      <w:pPr>
        <w:pStyle w:val="ListParagraph"/>
        <w:numPr>
          <w:ilvl w:val="0"/>
          <w:numId w:val="39"/>
        </w:numPr>
        <w:spacing w:after="0" w:line="360" w:lineRule="auto"/>
        <w:jc w:val="both"/>
        <w:rPr>
          <w:rFonts w:ascii="Arial" w:hAnsi="Arial" w:cs="Arial"/>
        </w:rPr>
      </w:pPr>
      <w:r>
        <w:rPr>
          <w:rFonts w:ascii="Arial" w:hAnsi="Arial" w:cs="Arial"/>
        </w:rPr>
        <w:t>Do the other units at Tufts Cove have a drag chain system for removing fly ash?</w:t>
      </w:r>
    </w:p>
    <w:p w14:paraId="651754DF" w14:textId="77777777" w:rsidR="00964CA3" w:rsidRPr="005A5B00" w:rsidRDefault="00964CA3" w:rsidP="00B078B9">
      <w:pPr>
        <w:pStyle w:val="ListParagraph"/>
        <w:numPr>
          <w:ilvl w:val="1"/>
          <w:numId w:val="39"/>
        </w:numPr>
        <w:spacing w:after="0" w:line="360" w:lineRule="auto"/>
        <w:ind w:left="1440"/>
        <w:jc w:val="both"/>
        <w:rPr>
          <w:rFonts w:ascii="Arial" w:hAnsi="Arial" w:cs="Arial"/>
        </w:rPr>
      </w:pPr>
      <w:r>
        <w:rPr>
          <w:rFonts w:ascii="Arial" w:hAnsi="Arial" w:cs="Arial"/>
        </w:rPr>
        <w:t>If not, what is used for removing fly ash when heavy fuel oil is burned?</w:t>
      </w:r>
    </w:p>
    <w:p w14:paraId="4B1FD9C9" w14:textId="77777777" w:rsidR="00964CA3" w:rsidRDefault="00964CA3" w:rsidP="00F13DCF">
      <w:pPr>
        <w:spacing w:after="0" w:line="360" w:lineRule="auto"/>
        <w:jc w:val="both"/>
        <w:rPr>
          <w:rFonts w:ascii="Arial" w:hAnsi="Arial" w:cs="Arial"/>
        </w:rPr>
      </w:pPr>
    </w:p>
    <w:p w14:paraId="46723BCF" w14:textId="5FBF4CAB" w:rsidR="006D371B" w:rsidRPr="006D371B" w:rsidRDefault="006D371B" w:rsidP="00B078B9">
      <w:pPr>
        <w:pStyle w:val="ListParagraph"/>
        <w:numPr>
          <w:ilvl w:val="0"/>
          <w:numId w:val="166"/>
        </w:numPr>
        <w:spacing w:after="0" w:line="360" w:lineRule="auto"/>
        <w:ind w:left="357" w:hanging="357"/>
        <w:jc w:val="both"/>
        <w:rPr>
          <w:rFonts w:ascii="Arial" w:hAnsi="Arial" w:cs="Arial"/>
        </w:rPr>
      </w:pPr>
    </w:p>
    <w:p w14:paraId="2174297F" w14:textId="01EF5C2C" w:rsidR="006D371B" w:rsidRDefault="006D371B" w:rsidP="00F13DCF">
      <w:pPr>
        <w:spacing w:after="0" w:line="360" w:lineRule="auto"/>
        <w:jc w:val="both"/>
        <w:rPr>
          <w:rFonts w:ascii="Arial" w:hAnsi="Arial" w:cs="Arial"/>
        </w:rPr>
      </w:pPr>
      <w:r>
        <w:rPr>
          <w:rFonts w:ascii="Arial" w:hAnsi="Arial" w:cs="Arial"/>
        </w:rPr>
        <w:t>Please confirm that the design/build contract was awarded to the lowest price RFP respondent.</w:t>
      </w:r>
    </w:p>
    <w:p w14:paraId="00BB37F6" w14:textId="35C0FEB5" w:rsidR="006D371B" w:rsidRDefault="006D371B" w:rsidP="00B078B9">
      <w:pPr>
        <w:pStyle w:val="ListParagraph"/>
        <w:numPr>
          <w:ilvl w:val="0"/>
          <w:numId w:val="95"/>
        </w:numPr>
        <w:spacing w:after="0" w:line="360" w:lineRule="auto"/>
        <w:jc w:val="both"/>
        <w:rPr>
          <w:rFonts w:ascii="Arial" w:hAnsi="Arial" w:cs="Arial"/>
        </w:rPr>
      </w:pPr>
      <w:r>
        <w:rPr>
          <w:rFonts w:ascii="Arial" w:hAnsi="Arial" w:cs="Arial"/>
        </w:rPr>
        <w:t>If not confirmed, please explain.</w:t>
      </w:r>
    </w:p>
    <w:p w14:paraId="3764B71E" w14:textId="77777777" w:rsidR="006D371B" w:rsidRPr="006D371B" w:rsidRDefault="006D371B" w:rsidP="00F13DCF">
      <w:pPr>
        <w:spacing w:after="0" w:line="360" w:lineRule="auto"/>
        <w:jc w:val="both"/>
        <w:rPr>
          <w:rFonts w:ascii="Arial" w:hAnsi="Arial" w:cs="Arial"/>
        </w:rPr>
      </w:pPr>
    </w:p>
    <w:p w14:paraId="1FF2C7A4" w14:textId="0A3CCE1F" w:rsidR="00964CA3" w:rsidRPr="005A5B00" w:rsidRDefault="00964CA3" w:rsidP="00B078B9">
      <w:pPr>
        <w:pStyle w:val="ListParagraph"/>
        <w:numPr>
          <w:ilvl w:val="0"/>
          <w:numId w:val="166"/>
        </w:numPr>
        <w:spacing w:after="0" w:line="360" w:lineRule="auto"/>
        <w:ind w:left="357" w:hanging="357"/>
        <w:jc w:val="both"/>
        <w:rPr>
          <w:rFonts w:ascii="Arial" w:hAnsi="Arial" w:cs="Arial"/>
        </w:rPr>
      </w:pPr>
    </w:p>
    <w:p w14:paraId="3FE1AD54" w14:textId="77777777" w:rsidR="00964CA3" w:rsidRDefault="00964CA3" w:rsidP="00F13DCF">
      <w:pPr>
        <w:spacing w:after="0" w:line="360" w:lineRule="auto"/>
        <w:jc w:val="both"/>
        <w:rPr>
          <w:rFonts w:ascii="Arial" w:hAnsi="Arial" w:cs="Arial"/>
        </w:rPr>
      </w:pPr>
      <w:r>
        <w:rPr>
          <w:rFonts w:ascii="Arial" w:hAnsi="Arial" w:cs="Arial"/>
        </w:rPr>
        <w:t xml:space="preserve">In the Summary of Alternatives: </w:t>
      </w:r>
    </w:p>
    <w:p w14:paraId="4FC345AF" w14:textId="266DDBFD" w:rsidR="00964CA3" w:rsidRDefault="00964CA3" w:rsidP="00B078B9">
      <w:pPr>
        <w:pStyle w:val="ListParagraph"/>
        <w:numPr>
          <w:ilvl w:val="0"/>
          <w:numId w:val="40"/>
        </w:numPr>
        <w:spacing w:after="0" w:line="360" w:lineRule="auto"/>
        <w:jc w:val="both"/>
        <w:rPr>
          <w:rFonts w:ascii="Arial" w:hAnsi="Arial" w:cs="Arial"/>
        </w:rPr>
      </w:pPr>
      <w:r>
        <w:rPr>
          <w:rFonts w:ascii="Arial" w:hAnsi="Arial" w:cs="Arial"/>
        </w:rPr>
        <w:t>W</w:t>
      </w:r>
      <w:r w:rsidRPr="005A5B00">
        <w:rPr>
          <w:rFonts w:ascii="Arial" w:hAnsi="Arial" w:cs="Arial"/>
        </w:rPr>
        <w:t>hy were other systems not evaluated, as identified under the heading Why do this project this way?</w:t>
      </w:r>
    </w:p>
    <w:p w14:paraId="11552012" w14:textId="56801A1E" w:rsidR="00964CA3" w:rsidRPr="005A5B00" w:rsidRDefault="00964CA3" w:rsidP="00B078B9">
      <w:pPr>
        <w:pStyle w:val="ListParagraph"/>
        <w:numPr>
          <w:ilvl w:val="0"/>
          <w:numId w:val="40"/>
        </w:numPr>
        <w:spacing w:after="0" w:line="360" w:lineRule="auto"/>
        <w:jc w:val="both"/>
        <w:rPr>
          <w:rFonts w:ascii="Arial" w:hAnsi="Arial" w:cs="Arial"/>
        </w:rPr>
      </w:pPr>
      <w:r>
        <w:rPr>
          <w:rFonts w:ascii="Arial" w:hAnsi="Arial" w:cs="Arial"/>
        </w:rPr>
        <w:t>On pages 30</w:t>
      </w:r>
      <w:r w:rsidR="0048370C">
        <w:rPr>
          <w:rFonts w:ascii="Arial" w:hAnsi="Arial" w:cs="Arial"/>
        </w:rPr>
        <w:t>0</w:t>
      </w:r>
      <w:r>
        <w:rPr>
          <w:rFonts w:ascii="Arial" w:hAnsi="Arial" w:cs="Arial"/>
        </w:rPr>
        <w:t xml:space="preserve"> and 30</w:t>
      </w:r>
      <w:r w:rsidR="0048370C">
        <w:rPr>
          <w:rFonts w:ascii="Arial" w:hAnsi="Arial" w:cs="Arial"/>
        </w:rPr>
        <w:t>1</w:t>
      </w:r>
      <w:r>
        <w:rPr>
          <w:rFonts w:ascii="Arial" w:hAnsi="Arial" w:cs="Arial"/>
        </w:rPr>
        <w:t>, please describe the operating costs changes over time for each alternative, and describe the changes in these costs between 2025 and 2049.</w:t>
      </w:r>
    </w:p>
    <w:p w14:paraId="09BC0FAF" w14:textId="25A31513" w:rsidR="001232EA" w:rsidRDefault="001232EA" w:rsidP="0095409D">
      <w:pPr>
        <w:spacing w:after="0" w:line="360" w:lineRule="auto"/>
        <w:rPr>
          <w:rFonts w:ascii="Arial" w:hAnsi="Arial" w:cs="Arial"/>
        </w:rPr>
      </w:pPr>
    </w:p>
    <w:p w14:paraId="69266618" w14:textId="7E4E5DDA" w:rsidR="00964CA3" w:rsidRPr="00331C2E" w:rsidRDefault="00964CA3" w:rsidP="0095409D">
      <w:pPr>
        <w:spacing w:after="0" w:line="360" w:lineRule="auto"/>
        <w:jc w:val="both"/>
        <w:rPr>
          <w:rFonts w:ascii="Arial" w:hAnsi="Arial" w:cs="Arial"/>
          <w:b/>
          <w:bCs/>
          <w:u w:val="single"/>
        </w:rPr>
      </w:pPr>
      <w:r w:rsidRPr="00563220">
        <w:rPr>
          <w:rFonts w:ascii="Arial" w:hAnsi="Arial" w:cs="Arial"/>
          <w:b/>
          <w:bCs/>
          <w:u w:val="single"/>
        </w:rPr>
        <w:t>G08</w:t>
      </w:r>
      <w:r w:rsidR="00563220" w:rsidRPr="00563220">
        <w:rPr>
          <w:rFonts w:ascii="Arial" w:hAnsi="Arial" w:cs="Arial"/>
          <w:b/>
          <w:bCs/>
          <w:u w:val="single"/>
        </w:rPr>
        <w:t>:</w:t>
      </w:r>
      <w:r w:rsidRPr="00563220">
        <w:rPr>
          <w:rFonts w:ascii="Arial" w:hAnsi="Arial" w:cs="Arial"/>
          <w:b/>
          <w:bCs/>
          <w:u w:val="single"/>
        </w:rPr>
        <w:t xml:space="preserve"> C0080135 </w:t>
      </w:r>
      <w:r w:rsidR="00563220" w:rsidRPr="00563220">
        <w:rPr>
          <w:rFonts w:ascii="Arial" w:hAnsi="Arial" w:cs="Arial"/>
          <w:b/>
          <w:bCs/>
          <w:u w:val="single"/>
        </w:rPr>
        <w:t>CT-BGT2 Engine Refurbishment</w:t>
      </w:r>
    </w:p>
    <w:p w14:paraId="1CB75636" w14:textId="150402C3" w:rsidR="00DB7EF3" w:rsidRPr="00DB7EF3" w:rsidRDefault="00DB7EF3" w:rsidP="00B078B9">
      <w:pPr>
        <w:pStyle w:val="ListParagraph"/>
        <w:numPr>
          <w:ilvl w:val="0"/>
          <w:numId w:val="166"/>
        </w:numPr>
        <w:spacing w:after="0" w:line="360" w:lineRule="auto"/>
        <w:ind w:left="357" w:hanging="357"/>
        <w:jc w:val="both"/>
        <w:rPr>
          <w:rFonts w:ascii="Arial" w:hAnsi="Arial" w:cs="Arial"/>
        </w:rPr>
      </w:pPr>
    </w:p>
    <w:p w14:paraId="510AF004" w14:textId="3B7A3624" w:rsidR="00DB7EF3" w:rsidRDefault="00DB7EF3" w:rsidP="00F13DCF">
      <w:pPr>
        <w:spacing w:after="0" w:line="360" w:lineRule="auto"/>
        <w:jc w:val="both"/>
        <w:rPr>
          <w:rFonts w:ascii="Arial" w:hAnsi="Arial" w:cs="Arial"/>
        </w:rPr>
      </w:pPr>
      <w:r w:rsidRPr="00685839">
        <w:rPr>
          <w:rFonts w:ascii="Arial" w:hAnsi="Arial" w:cs="Arial"/>
        </w:rPr>
        <w:t>Please provide a high-level summary and dates of any refurbishment work conducted on the Burnside Combustion Turbine Unit</w:t>
      </w:r>
      <w:r>
        <w:rPr>
          <w:rFonts w:ascii="Arial" w:hAnsi="Arial" w:cs="Arial"/>
        </w:rPr>
        <w:t xml:space="preserve"> 2.</w:t>
      </w:r>
    </w:p>
    <w:p w14:paraId="49C38D8B" w14:textId="126E7693" w:rsidR="00DB7EF3" w:rsidRDefault="00DB7EF3" w:rsidP="00B078B9">
      <w:pPr>
        <w:pStyle w:val="ListParagraph"/>
        <w:numPr>
          <w:ilvl w:val="0"/>
          <w:numId w:val="96"/>
        </w:numPr>
        <w:spacing w:after="0" w:line="360" w:lineRule="auto"/>
        <w:jc w:val="both"/>
        <w:rPr>
          <w:rFonts w:ascii="Arial" w:hAnsi="Arial" w:cs="Arial"/>
        </w:rPr>
      </w:pPr>
      <w:r w:rsidRPr="00685839">
        <w:rPr>
          <w:rFonts w:ascii="Arial" w:hAnsi="Arial" w:cs="Arial"/>
        </w:rPr>
        <w:t>How many operating hours has the unit run since its last refurbishmen</w:t>
      </w:r>
      <w:r>
        <w:rPr>
          <w:rFonts w:ascii="Arial" w:hAnsi="Arial" w:cs="Arial"/>
        </w:rPr>
        <w:t>t?</w:t>
      </w:r>
    </w:p>
    <w:p w14:paraId="52A648A7" w14:textId="7A87861C" w:rsidR="00DB7EF3" w:rsidRDefault="00DB7EF3" w:rsidP="00B078B9">
      <w:pPr>
        <w:pStyle w:val="ListParagraph"/>
        <w:numPr>
          <w:ilvl w:val="0"/>
          <w:numId w:val="96"/>
        </w:numPr>
        <w:spacing w:after="0" w:line="360" w:lineRule="auto"/>
        <w:jc w:val="both"/>
        <w:rPr>
          <w:rFonts w:ascii="Arial" w:hAnsi="Arial" w:cs="Arial"/>
        </w:rPr>
      </w:pPr>
      <w:r w:rsidRPr="00685839">
        <w:rPr>
          <w:rFonts w:ascii="Arial" w:hAnsi="Arial" w:cs="Arial"/>
        </w:rPr>
        <w:t xml:space="preserve">In terms of operating hours, what is the </w:t>
      </w:r>
      <w:r w:rsidR="0048370C">
        <w:rPr>
          <w:rFonts w:ascii="Arial" w:hAnsi="Arial" w:cs="Arial"/>
        </w:rPr>
        <w:t>Original Equipment Manufacturer’s (</w:t>
      </w:r>
      <w:r w:rsidRPr="00685839">
        <w:rPr>
          <w:rFonts w:ascii="Arial" w:hAnsi="Arial" w:cs="Arial"/>
        </w:rPr>
        <w:t>OEM’s</w:t>
      </w:r>
      <w:r w:rsidR="0048370C">
        <w:rPr>
          <w:rFonts w:ascii="Arial" w:hAnsi="Arial" w:cs="Arial"/>
        </w:rPr>
        <w:t>)</w:t>
      </w:r>
      <w:r w:rsidRPr="00685839">
        <w:rPr>
          <w:rFonts w:ascii="Arial" w:hAnsi="Arial" w:cs="Arial"/>
        </w:rPr>
        <w:t xml:space="preserve"> recommended frequency for engine refurbishment</w:t>
      </w:r>
      <w:r>
        <w:rPr>
          <w:rFonts w:ascii="Arial" w:hAnsi="Arial" w:cs="Arial"/>
        </w:rPr>
        <w:t>?</w:t>
      </w:r>
    </w:p>
    <w:p w14:paraId="33E4547F" w14:textId="5D34625D" w:rsidR="00DB7EF3" w:rsidRPr="00DB7EF3" w:rsidRDefault="00DB7EF3" w:rsidP="00B078B9">
      <w:pPr>
        <w:pStyle w:val="ListParagraph"/>
        <w:numPr>
          <w:ilvl w:val="0"/>
          <w:numId w:val="96"/>
        </w:numPr>
        <w:spacing w:after="0" w:line="360" w:lineRule="auto"/>
        <w:jc w:val="both"/>
        <w:rPr>
          <w:rFonts w:ascii="Arial" w:hAnsi="Arial" w:cs="Arial"/>
        </w:rPr>
      </w:pPr>
      <w:r w:rsidRPr="00685839">
        <w:rPr>
          <w:rFonts w:ascii="Arial" w:hAnsi="Arial" w:cs="Arial"/>
        </w:rPr>
        <w:t>How many times has the unit been called into operation in 2024 and 202</w:t>
      </w:r>
      <w:r>
        <w:rPr>
          <w:rFonts w:ascii="Arial" w:hAnsi="Arial" w:cs="Arial"/>
        </w:rPr>
        <w:t>5?</w:t>
      </w:r>
    </w:p>
    <w:p w14:paraId="0B1B0D83" w14:textId="347A4026" w:rsidR="00964CA3" w:rsidRPr="00523780" w:rsidRDefault="00964CA3" w:rsidP="00B078B9">
      <w:pPr>
        <w:pStyle w:val="ListParagraph"/>
        <w:numPr>
          <w:ilvl w:val="0"/>
          <w:numId w:val="166"/>
        </w:numPr>
        <w:spacing w:after="0" w:line="360" w:lineRule="auto"/>
        <w:ind w:left="357" w:hanging="357"/>
        <w:jc w:val="both"/>
        <w:rPr>
          <w:rFonts w:ascii="Arial" w:hAnsi="Arial" w:cs="Arial"/>
        </w:rPr>
      </w:pPr>
    </w:p>
    <w:p w14:paraId="27E21C74" w14:textId="327BDC62" w:rsidR="00964CA3" w:rsidRDefault="00964CA3" w:rsidP="00F13DCF">
      <w:pPr>
        <w:spacing w:after="0" w:line="360" w:lineRule="auto"/>
        <w:jc w:val="both"/>
        <w:rPr>
          <w:rFonts w:ascii="Arial" w:hAnsi="Arial" w:cs="Arial"/>
        </w:rPr>
      </w:pPr>
      <w:r>
        <w:rPr>
          <w:rFonts w:ascii="Arial" w:hAnsi="Arial" w:cs="Arial"/>
        </w:rPr>
        <w:t xml:space="preserve">Will NS Power have a third-party expert review the inspection findings if the inspection doesn’t reveal more damage </w:t>
      </w:r>
      <w:r w:rsidR="00F36535">
        <w:rPr>
          <w:rFonts w:ascii="Arial" w:hAnsi="Arial" w:cs="Arial"/>
        </w:rPr>
        <w:t>than</w:t>
      </w:r>
      <w:r>
        <w:rPr>
          <w:rFonts w:ascii="Arial" w:hAnsi="Arial" w:cs="Arial"/>
        </w:rPr>
        <w:t xml:space="preserve"> has already been observed?</w:t>
      </w:r>
    </w:p>
    <w:p w14:paraId="286A5B05" w14:textId="77777777" w:rsidR="00964CA3" w:rsidRDefault="00964CA3" w:rsidP="00F13DCF">
      <w:pPr>
        <w:spacing w:after="0" w:line="360" w:lineRule="auto"/>
        <w:jc w:val="both"/>
        <w:rPr>
          <w:rFonts w:ascii="Arial" w:hAnsi="Arial" w:cs="Arial"/>
        </w:rPr>
      </w:pPr>
    </w:p>
    <w:p w14:paraId="554D5203" w14:textId="6FF6E6C2" w:rsidR="00DB7EF3" w:rsidRPr="00DB7EF3" w:rsidRDefault="00DB7EF3" w:rsidP="00B078B9">
      <w:pPr>
        <w:pStyle w:val="ListParagraph"/>
        <w:numPr>
          <w:ilvl w:val="0"/>
          <w:numId w:val="166"/>
        </w:numPr>
        <w:spacing w:after="0" w:line="360" w:lineRule="auto"/>
        <w:ind w:left="357" w:hanging="357"/>
        <w:jc w:val="both"/>
        <w:rPr>
          <w:rFonts w:ascii="Arial" w:hAnsi="Arial" w:cs="Arial"/>
        </w:rPr>
      </w:pPr>
    </w:p>
    <w:p w14:paraId="11473E6B" w14:textId="29B85B8C" w:rsidR="00DB7EF3" w:rsidRDefault="00DB7EF3" w:rsidP="00F13DCF">
      <w:pPr>
        <w:spacing w:after="0" w:line="360" w:lineRule="auto"/>
        <w:jc w:val="both"/>
        <w:rPr>
          <w:rFonts w:ascii="Arial" w:hAnsi="Arial" w:cs="Arial"/>
        </w:rPr>
      </w:pPr>
      <w:r w:rsidRPr="00685839">
        <w:rPr>
          <w:rFonts w:ascii="Arial" w:hAnsi="Arial" w:cs="Arial"/>
        </w:rPr>
        <w:t xml:space="preserve">Page </w:t>
      </w:r>
      <w:r w:rsidR="0048370C">
        <w:rPr>
          <w:rFonts w:ascii="Arial" w:hAnsi="Arial" w:cs="Arial"/>
        </w:rPr>
        <w:t>325</w:t>
      </w:r>
      <w:r w:rsidR="0048370C" w:rsidRPr="00685839">
        <w:rPr>
          <w:rFonts w:ascii="Arial" w:hAnsi="Arial" w:cs="Arial"/>
        </w:rPr>
        <w:t xml:space="preserve"> </w:t>
      </w:r>
      <w:r w:rsidRPr="00685839">
        <w:rPr>
          <w:rFonts w:ascii="Arial" w:hAnsi="Arial" w:cs="Arial"/>
        </w:rPr>
        <w:t>of the capital application states: “Fast-acting generation assets like Burnside Unit #2 are critical tools for system operators managing elevated levels of variable generation—such as wind—and responding to system disturbances to maintain system reliability. When energy output from wind or other sources unexpectedly declines, having generation available within 10 minutes helps mitigate the risk of a potential generation shortfall</w:t>
      </w:r>
      <w:r>
        <w:rPr>
          <w:rFonts w:ascii="Arial" w:hAnsi="Arial" w:cs="Arial"/>
        </w:rPr>
        <w:t>.”</w:t>
      </w:r>
    </w:p>
    <w:p w14:paraId="560AC699" w14:textId="242D987D" w:rsidR="00DB7EF3" w:rsidRDefault="00DB7EF3" w:rsidP="00B078B9">
      <w:pPr>
        <w:pStyle w:val="ListParagraph"/>
        <w:numPr>
          <w:ilvl w:val="0"/>
          <w:numId w:val="97"/>
        </w:numPr>
        <w:spacing w:after="0" w:line="360" w:lineRule="auto"/>
        <w:jc w:val="both"/>
        <w:rPr>
          <w:rFonts w:ascii="Arial" w:hAnsi="Arial" w:cs="Arial"/>
        </w:rPr>
      </w:pPr>
      <w:r w:rsidRPr="00685839">
        <w:rPr>
          <w:rFonts w:ascii="Arial" w:hAnsi="Arial" w:cs="Arial"/>
        </w:rPr>
        <w:t>Can NS Power’s remaining CT units provide sufficient generation to meet this need with the CT-BGT2 unit out of operation</w:t>
      </w:r>
      <w:r w:rsidR="00410D0F">
        <w:rPr>
          <w:rFonts w:ascii="Arial" w:hAnsi="Arial" w:cs="Arial"/>
        </w:rPr>
        <w:t>?</w:t>
      </w:r>
      <w:r w:rsidRPr="00685839">
        <w:rPr>
          <w:rFonts w:ascii="Arial" w:hAnsi="Arial" w:cs="Arial"/>
        </w:rPr>
        <w:t xml:space="preserve"> Please explain</w:t>
      </w:r>
      <w:r>
        <w:rPr>
          <w:rFonts w:ascii="Arial" w:hAnsi="Arial" w:cs="Arial"/>
        </w:rPr>
        <w:t>.</w:t>
      </w:r>
    </w:p>
    <w:p w14:paraId="210EB6FF" w14:textId="7D5A4DCF" w:rsidR="00DB7EF3" w:rsidRPr="00DB7EF3" w:rsidRDefault="00DB7EF3" w:rsidP="00B078B9">
      <w:pPr>
        <w:pStyle w:val="ListParagraph"/>
        <w:numPr>
          <w:ilvl w:val="0"/>
          <w:numId w:val="97"/>
        </w:numPr>
        <w:spacing w:after="0" w:line="360" w:lineRule="auto"/>
        <w:jc w:val="both"/>
        <w:rPr>
          <w:rFonts w:ascii="Arial" w:hAnsi="Arial" w:cs="Arial"/>
        </w:rPr>
      </w:pPr>
      <w:r w:rsidRPr="00685839">
        <w:rPr>
          <w:rFonts w:ascii="Arial" w:hAnsi="Arial" w:cs="Arial"/>
        </w:rPr>
        <w:t>Can NS Power’s remaining CT units, coupled with recently completed (and soon to be complete) Battery Energy Storage Systems provide sufficient generation to meet this need with the CT-BGT2 unit out of operation?</w:t>
      </w:r>
      <w:r w:rsidR="00410D0F">
        <w:rPr>
          <w:rFonts w:ascii="Arial" w:hAnsi="Arial" w:cs="Arial"/>
        </w:rPr>
        <w:t xml:space="preserve"> </w:t>
      </w:r>
      <w:r w:rsidRPr="00685839">
        <w:rPr>
          <w:rFonts w:ascii="Arial" w:hAnsi="Arial" w:cs="Arial"/>
        </w:rPr>
        <w:t>Please explain</w:t>
      </w:r>
      <w:r>
        <w:rPr>
          <w:rFonts w:ascii="Arial" w:hAnsi="Arial" w:cs="Arial"/>
        </w:rPr>
        <w:t>.</w:t>
      </w:r>
    </w:p>
    <w:p w14:paraId="6F645BD8" w14:textId="77777777" w:rsidR="00DB7EF3" w:rsidRDefault="00DB7EF3" w:rsidP="00F13DCF">
      <w:pPr>
        <w:spacing w:after="0" w:line="360" w:lineRule="auto"/>
        <w:jc w:val="both"/>
        <w:rPr>
          <w:rFonts w:ascii="Arial" w:hAnsi="Arial" w:cs="Arial"/>
        </w:rPr>
      </w:pPr>
    </w:p>
    <w:p w14:paraId="4908AA98" w14:textId="33B66ED4" w:rsidR="00DB7EF3" w:rsidRDefault="00DB7EF3" w:rsidP="00B078B9">
      <w:pPr>
        <w:pStyle w:val="ListParagraph"/>
        <w:numPr>
          <w:ilvl w:val="0"/>
          <w:numId w:val="166"/>
        </w:numPr>
        <w:spacing w:after="0" w:line="360" w:lineRule="auto"/>
        <w:ind w:left="357" w:hanging="357"/>
        <w:jc w:val="both"/>
        <w:rPr>
          <w:rFonts w:ascii="Arial" w:hAnsi="Arial" w:cs="Arial"/>
        </w:rPr>
      </w:pPr>
    </w:p>
    <w:p w14:paraId="5602FD8E" w14:textId="0C3994AF" w:rsidR="00DB7EF3" w:rsidRPr="00DB7EF3" w:rsidRDefault="00DB7EF3" w:rsidP="00F13DCF">
      <w:pPr>
        <w:spacing w:after="0" w:line="360" w:lineRule="auto"/>
        <w:jc w:val="both"/>
        <w:rPr>
          <w:rFonts w:ascii="Arial" w:hAnsi="Arial" w:cs="Arial"/>
        </w:rPr>
      </w:pPr>
      <w:r w:rsidRPr="00685839">
        <w:rPr>
          <w:rFonts w:ascii="Arial" w:hAnsi="Arial" w:cs="Arial"/>
        </w:rPr>
        <w:t xml:space="preserve">Page </w:t>
      </w:r>
      <w:r w:rsidR="0048370C">
        <w:rPr>
          <w:rFonts w:ascii="Arial" w:hAnsi="Arial" w:cs="Arial"/>
        </w:rPr>
        <w:t>325</w:t>
      </w:r>
      <w:r w:rsidR="0048370C" w:rsidRPr="00685839">
        <w:rPr>
          <w:rFonts w:ascii="Arial" w:hAnsi="Arial" w:cs="Arial"/>
        </w:rPr>
        <w:t xml:space="preserve"> </w:t>
      </w:r>
      <w:r w:rsidRPr="00685839">
        <w:rPr>
          <w:rFonts w:ascii="Arial" w:hAnsi="Arial" w:cs="Arial"/>
        </w:rPr>
        <w:t>states: “New FT4 engine designs are no longer being produced and the only other option available would have been to purchase a previously owned and refurbished engine. Based on the asset condition of the existing P686632 engine and the available timeline for refurbishment, it was determined to be more cost effective to refurbish the existing engine rather than purchasing a previously owned engine</w:t>
      </w:r>
      <w:r>
        <w:rPr>
          <w:rFonts w:ascii="Arial" w:hAnsi="Arial" w:cs="Arial"/>
        </w:rPr>
        <w:t>.” Please provide the analysis/data to support that refurbishment is more cost effective.</w:t>
      </w:r>
    </w:p>
    <w:p w14:paraId="1035CFDD" w14:textId="77777777" w:rsidR="00DB7EF3" w:rsidRDefault="00DB7EF3" w:rsidP="00F13DCF">
      <w:pPr>
        <w:spacing w:after="0" w:line="360" w:lineRule="auto"/>
        <w:jc w:val="both"/>
        <w:rPr>
          <w:rFonts w:ascii="Arial" w:hAnsi="Arial" w:cs="Arial"/>
        </w:rPr>
      </w:pPr>
    </w:p>
    <w:p w14:paraId="068C2E61" w14:textId="650947F8" w:rsidR="00DB7EF3" w:rsidRPr="00DB7EF3" w:rsidRDefault="00DB7EF3" w:rsidP="00B078B9">
      <w:pPr>
        <w:pStyle w:val="ListParagraph"/>
        <w:numPr>
          <w:ilvl w:val="0"/>
          <w:numId w:val="166"/>
        </w:numPr>
        <w:spacing w:after="0" w:line="360" w:lineRule="auto"/>
        <w:ind w:left="357" w:hanging="357"/>
        <w:jc w:val="both"/>
        <w:rPr>
          <w:rFonts w:ascii="Arial" w:hAnsi="Arial" w:cs="Arial"/>
        </w:rPr>
      </w:pPr>
    </w:p>
    <w:p w14:paraId="52108639" w14:textId="77777777" w:rsidR="00577D99" w:rsidRDefault="00DB7EF3" w:rsidP="00B56202">
      <w:pPr>
        <w:spacing w:after="0" w:line="360" w:lineRule="auto"/>
        <w:jc w:val="both"/>
        <w:rPr>
          <w:rFonts w:ascii="Arial" w:hAnsi="Arial" w:cs="Arial"/>
        </w:rPr>
      </w:pPr>
      <w:r w:rsidRPr="00685839">
        <w:rPr>
          <w:rFonts w:ascii="Arial" w:hAnsi="Arial" w:cs="Arial"/>
        </w:rPr>
        <w:t xml:space="preserve">Please describe any work NS Power has undertaken to assess opportunities to continue operation of the Engine without requiring the need for the proposed capital project in advance of completion of the </w:t>
      </w:r>
      <w:r w:rsidR="001611A7">
        <w:rPr>
          <w:rFonts w:ascii="Arial" w:hAnsi="Arial" w:cs="Arial"/>
        </w:rPr>
        <w:t>IESO Nova Scotia</w:t>
      </w:r>
      <w:r w:rsidRPr="00685839">
        <w:rPr>
          <w:rFonts w:ascii="Arial" w:hAnsi="Arial" w:cs="Arial"/>
        </w:rPr>
        <w:t>’s proposed 300W combustion turbine facility</w:t>
      </w:r>
      <w:r>
        <w:rPr>
          <w:rFonts w:ascii="Arial" w:hAnsi="Arial" w:cs="Arial"/>
        </w:rPr>
        <w:t>.</w:t>
      </w:r>
    </w:p>
    <w:p w14:paraId="66CB5EDF" w14:textId="126BA204" w:rsidR="00B56202" w:rsidRDefault="00B56202" w:rsidP="00B56202">
      <w:pPr>
        <w:spacing w:after="0" w:line="360" w:lineRule="auto"/>
        <w:jc w:val="both"/>
        <w:rPr>
          <w:rFonts w:ascii="Arial" w:hAnsi="Arial" w:cs="Arial"/>
        </w:rPr>
      </w:pPr>
    </w:p>
    <w:p w14:paraId="1332903B" w14:textId="2F0CDC65" w:rsidR="00964CA3" w:rsidRPr="00523780" w:rsidRDefault="00964CA3" w:rsidP="00B078B9">
      <w:pPr>
        <w:pStyle w:val="ListParagraph"/>
        <w:numPr>
          <w:ilvl w:val="0"/>
          <w:numId w:val="166"/>
        </w:numPr>
        <w:spacing w:after="0" w:line="360" w:lineRule="auto"/>
        <w:ind w:left="357" w:hanging="357"/>
        <w:jc w:val="both"/>
        <w:rPr>
          <w:rFonts w:ascii="Arial" w:hAnsi="Arial" w:cs="Arial"/>
        </w:rPr>
      </w:pPr>
    </w:p>
    <w:p w14:paraId="15D3F0DE" w14:textId="77777777" w:rsidR="00964CA3" w:rsidRDefault="00964CA3" w:rsidP="00F13DCF">
      <w:pPr>
        <w:spacing w:after="0" w:line="360" w:lineRule="auto"/>
        <w:jc w:val="both"/>
        <w:rPr>
          <w:rFonts w:ascii="Arial" w:hAnsi="Arial" w:cs="Arial"/>
        </w:rPr>
      </w:pPr>
      <w:r>
        <w:rPr>
          <w:rFonts w:ascii="Arial" w:hAnsi="Arial" w:cs="Arial"/>
        </w:rPr>
        <w:t>Are materials being sourced from the US?</w:t>
      </w:r>
    </w:p>
    <w:p w14:paraId="7ECC286C" w14:textId="77777777" w:rsidR="00964CA3" w:rsidRDefault="00964CA3" w:rsidP="00B078B9">
      <w:pPr>
        <w:pStyle w:val="ListParagraph"/>
        <w:numPr>
          <w:ilvl w:val="0"/>
          <w:numId w:val="41"/>
        </w:numPr>
        <w:spacing w:after="0" w:line="360" w:lineRule="auto"/>
        <w:jc w:val="both"/>
        <w:rPr>
          <w:rFonts w:ascii="Arial" w:hAnsi="Arial" w:cs="Arial"/>
        </w:rPr>
      </w:pPr>
      <w:r>
        <w:rPr>
          <w:rFonts w:ascii="Arial" w:hAnsi="Arial" w:cs="Arial"/>
        </w:rPr>
        <w:t>If so, why is NS Power not using a Canadian supplier?</w:t>
      </w:r>
    </w:p>
    <w:p w14:paraId="7937A4C7" w14:textId="77777777" w:rsidR="00964CA3" w:rsidRDefault="00964CA3" w:rsidP="00B078B9">
      <w:pPr>
        <w:pStyle w:val="ListParagraph"/>
        <w:numPr>
          <w:ilvl w:val="0"/>
          <w:numId w:val="41"/>
        </w:numPr>
        <w:spacing w:after="0" w:line="360" w:lineRule="auto"/>
        <w:jc w:val="both"/>
        <w:rPr>
          <w:rFonts w:ascii="Arial" w:hAnsi="Arial" w:cs="Arial"/>
        </w:rPr>
      </w:pPr>
      <w:r>
        <w:rPr>
          <w:rFonts w:ascii="Arial" w:hAnsi="Arial" w:cs="Arial"/>
        </w:rPr>
        <w:t>If not, why did NS Power include a line item for converting from USD to CAD in the Capital Project Detailed Estimate?</w:t>
      </w:r>
    </w:p>
    <w:p w14:paraId="66B955B6" w14:textId="77777777" w:rsidR="00964CA3" w:rsidRPr="00523780" w:rsidRDefault="00964CA3" w:rsidP="00B078B9">
      <w:pPr>
        <w:pStyle w:val="ListParagraph"/>
        <w:numPr>
          <w:ilvl w:val="1"/>
          <w:numId w:val="41"/>
        </w:numPr>
        <w:spacing w:after="0" w:line="360" w:lineRule="auto"/>
        <w:ind w:left="1440"/>
        <w:jc w:val="both"/>
        <w:rPr>
          <w:rFonts w:ascii="Arial" w:hAnsi="Arial" w:cs="Arial"/>
        </w:rPr>
      </w:pPr>
      <w:r>
        <w:rPr>
          <w:rFonts w:ascii="Arial" w:hAnsi="Arial" w:cs="Arial"/>
        </w:rPr>
        <w:lastRenderedPageBreak/>
        <w:t>Why was 40% applied?</w:t>
      </w:r>
    </w:p>
    <w:p w14:paraId="525F3AAD" w14:textId="77777777" w:rsidR="00563220" w:rsidRDefault="00563220" w:rsidP="00F13DCF">
      <w:pPr>
        <w:pStyle w:val="ListParagraph"/>
        <w:spacing w:after="0" w:line="360" w:lineRule="auto"/>
        <w:ind w:left="0"/>
        <w:jc w:val="both"/>
        <w:rPr>
          <w:rFonts w:ascii="Arial" w:hAnsi="Arial" w:cs="Arial"/>
        </w:rPr>
      </w:pPr>
    </w:p>
    <w:p w14:paraId="02E707A7" w14:textId="2CD24BB3" w:rsidR="00DB7EF3" w:rsidRDefault="00DB7EF3" w:rsidP="00B078B9">
      <w:pPr>
        <w:pStyle w:val="ListParagraph"/>
        <w:numPr>
          <w:ilvl w:val="0"/>
          <w:numId w:val="166"/>
        </w:numPr>
        <w:spacing w:after="0" w:line="360" w:lineRule="auto"/>
        <w:ind w:left="357" w:hanging="357"/>
        <w:jc w:val="both"/>
        <w:rPr>
          <w:rFonts w:ascii="Arial" w:hAnsi="Arial" w:cs="Arial"/>
        </w:rPr>
      </w:pPr>
    </w:p>
    <w:p w14:paraId="6B3A91EE" w14:textId="6E68F573" w:rsidR="00DB7EF3" w:rsidRDefault="00DB7EF3" w:rsidP="00F13DCF">
      <w:pPr>
        <w:pStyle w:val="ListParagraph"/>
        <w:spacing w:after="0" w:line="360" w:lineRule="auto"/>
        <w:ind w:left="0"/>
        <w:jc w:val="both"/>
        <w:rPr>
          <w:rFonts w:ascii="Arial" w:hAnsi="Arial" w:cs="Arial"/>
        </w:rPr>
      </w:pPr>
      <w:r w:rsidRPr="00685839">
        <w:rPr>
          <w:rFonts w:ascii="Arial" w:hAnsi="Arial" w:cs="Arial"/>
        </w:rPr>
        <w:t>Please provide the budgeted and actual annual capital cost associated with the CT-BGT2 unit over the past five years</w:t>
      </w:r>
      <w:r>
        <w:rPr>
          <w:rFonts w:ascii="Arial" w:hAnsi="Arial" w:cs="Arial"/>
        </w:rPr>
        <w:t>.</w:t>
      </w:r>
    </w:p>
    <w:p w14:paraId="50032A2F" w14:textId="77777777" w:rsidR="00DB7EF3" w:rsidRDefault="00DB7EF3" w:rsidP="00F13DCF">
      <w:pPr>
        <w:pStyle w:val="ListParagraph"/>
        <w:spacing w:after="0" w:line="360" w:lineRule="auto"/>
        <w:ind w:left="0"/>
        <w:jc w:val="both"/>
        <w:rPr>
          <w:rFonts w:ascii="Arial" w:hAnsi="Arial" w:cs="Arial"/>
        </w:rPr>
      </w:pPr>
    </w:p>
    <w:p w14:paraId="36053D64" w14:textId="5AD6EC9D" w:rsidR="00DB7EF3" w:rsidRDefault="00DB7EF3" w:rsidP="00B078B9">
      <w:pPr>
        <w:pStyle w:val="ListParagraph"/>
        <w:numPr>
          <w:ilvl w:val="0"/>
          <w:numId w:val="166"/>
        </w:numPr>
        <w:spacing w:after="0" w:line="360" w:lineRule="auto"/>
        <w:ind w:left="357" w:hanging="357"/>
        <w:jc w:val="both"/>
        <w:rPr>
          <w:rFonts w:ascii="Arial" w:hAnsi="Arial" w:cs="Arial"/>
        </w:rPr>
      </w:pPr>
    </w:p>
    <w:p w14:paraId="3D84BF8C" w14:textId="78273DC6" w:rsidR="00DB7EF3" w:rsidRDefault="00DB7EF3" w:rsidP="00F13DCF">
      <w:pPr>
        <w:pStyle w:val="ListParagraph"/>
        <w:spacing w:after="0" w:line="360" w:lineRule="auto"/>
        <w:ind w:left="0"/>
        <w:jc w:val="both"/>
        <w:rPr>
          <w:rFonts w:ascii="Arial" w:hAnsi="Arial" w:cs="Arial"/>
        </w:rPr>
      </w:pPr>
      <w:r w:rsidRPr="00685839">
        <w:rPr>
          <w:rFonts w:ascii="Arial" w:hAnsi="Arial" w:cs="Arial"/>
        </w:rPr>
        <w:t>Please provide the forecast annual sustaining capital cost associated with the CT-BGT2 unit for each year from 2026 up to and including 2030</w:t>
      </w:r>
      <w:r>
        <w:rPr>
          <w:rFonts w:ascii="Arial" w:hAnsi="Arial" w:cs="Arial"/>
        </w:rPr>
        <w:t>.</w:t>
      </w:r>
    </w:p>
    <w:p w14:paraId="3B151018" w14:textId="77777777" w:rsidR="00DB7EF3" w:rsidRDefault="00DB7EF3" w:rsidP="00F13DCF">
      <w:pPr>
        <w:pStyle w:val="ListParagraph"/>
        <w:spacing w:after="0" w:line="360" w:lineRule="auto"/>
        <w:ind w:left="0"/>
        <w:jc w:val="both"/>
        <w:rPr>
          <w:rFonts w:ascii="Arial" w:hAnsi="Arial" w:cs="Arial"/>
        </w:rPr>
      </w:pPr>
    </w:p>
    <w:p w14:paraId="44CA808C" w14:textId="528C5B3A" w:rsidR="00DB7EF3" w:rsidRDefault="00DB7EF3" w:rsidP="00B078B9">
      <w:pPr>
        <w:pStyle w:val="ListParagraph"/>
        <w:numPr>
          <w:ilvl w:val="0"/>
          <w:numId w:val="166"/>
        </w:numPr>
        <w:spacing w:after="0" w:line="360" w:lineRule="auto"/>
        <w:ind w:left="357" w:hanging="357"/>
        <w:jc w:val="both"/>
        <w:rPr>
          <w:rFonts w:ascii="Arial" w:hAnsi="Arial" w:cs="Arial"/>
        </w:rPr>
      </w:pPr>
    </w:p>
    <w:p w14:paraId="14D90AF1" w14:textId="11D0EEDF" w:rsidR="00DB7EF3" w:rsidRDefault="00DB7EF3" w:rsidP="00F13DCF">
      <w:pPr>
        <w:pStyle w:val="ListParagraph"/>
        <w:spacing w:after="0" w:line="360" w:lineRule="auto"/>
        <w:ind w:left="0"/>
        <w:jc w:val="both"/>
        <w:rPr>
          <w:rFonts w:ascii="Arial" w:hAnsi="Arial" w:cs="Arial"/>
        </w:rPr>
      </w:pPr>
      <w:r w:rsidRPr="00685839">
        <w:rPr>
          <w:rFonts w:ascii="Arial" w:hAnsi="Arial" w:cs="Arial"/>
        </w:rPr>
        <w:t>Please provide the budgeted and actual annual operations and maintenance cost associated with the CT-BGT2 unit over the past five years</w:t>
      </w:r>
      <w:r>
        <w:rPr>
          <w:rFonts w:ascii="Arial" w:hAnsi="Arial" w:cs="Arial"/>
        </w:rPr>
        <w:t>.</w:t>
      </w:r>
    </w:p>
    <w:p w14:paraId="0A6C2185" w14:textId="77777777" w:rsidR="00DB7EF3" w:rsidRDefault="00DB7EF3" w:rsidP="00F13DCF">
      <w:pPr>
        <w:pStyle w:val="ListParagraph"/>
        <w:spacing w:after="0" w:line="360" w:lineRule="auto"/>
        <w:ind w:left="0"/>
        <w:jc w:val="both"/>
        <w:rPr>
          <w:rFonts w:ascii="Arial" w:hAnsi="Arial" w:cs="Arial"/>
        </w:rPr>
      </w:pPr>
    </w:p>
    <w:p w14:paraId="7973C465" w14:textId="69921BD4" w:rsidR="00DB7EF3" w:rsidRDefault="00DB7EF3" w:rsidP="00B078B9">
      <w:pPr>
        <w:pStyle w:val="ListParagraph"/>
        <w:numPr>
          <w:ilvl w:val="0"/>
          <w:numId w:val="166"/>
        </w:numPr>
        <w:spacing w:after="0" w:line="360" w:lineRule="auto"/>
        <w:ind w:left="357" w:hanging="357"/>
        <w:jc w:val="both"/>
        <w:rPr>
          <w:rFonts w:ascii="Arial" w:hAnsi="Arial" w:cs="Arial"/>
        </w:rPr>
      </w:pPr>
    </w:p>
    <w:p w14:paraId="442F792A" w14:textId="7B0CA80D" w:rsidR="00DB7EF3" w:rsidRDefault="00DB7EF3" w:rsidP="00F13DCF">
      <w:pPr>
        <w:pStyle w:val="ListParagraph"/>
        <w:spacing w:after="0" w:line="360" w:lineRule="auto"/>
        <w:ind w:left="0"/>
        <w:jc w:val="both"/>
        <w:rPr>
          <w:rFonts w:ascii="Arial" w:hAnsi="Arial" w:cs="Arial"/>
        </w:rPr>
      </w:pPr>
      <w:r w:rsidRPr="00685839">
        <w:rPr>
          <w:rFonts w:ascii="Arial" w:hAnsi="Arial" w:cs="Arial"/>
        </w:rPr>
        <w:t>Please provide the forecast annual operations and maintenance cost associated with the CT-BGT2 unit for each year from 2026 up to and including 2030</w:t>
      </w:r>
      <w:r>
        <w:rPr>
          <w:rFonts w:ascii="Arial" w:hAnsi="Arial" w:cs="Arial"/>
        </w:rPr>
        <w:t>.</w:t>
      </w:r>
    </w:p>
    <w:p w14:paraId="4CDDEA09" w14:textId="77777777" w:rsidR="00DB7EF3" w:rsidRDefault="00DB7EF3" w:rsidP="00F13DCF">
      <w:pPr>
        <w:pStyle w:val="ListParagraph"/>
        <w:spacing w:after="0" w:line="360" w:lineRule="auto"/>
        <w:ind w:left="0"/>
        <w:jc w:val="both"/>
        <w:rPr>
          <w:rFonts w:ascii="Arial" w:hAnsi="Arial" w:cs="Arial"/>
        </w:rPr>
      </w:pPr>
    </w:p>
    <w:p w14:paraId="6C356EE5" w14:textId="5D36D6EF" w:rsidR="00057D37" w:rsidRDefault="00057D37" w:rsidP="00B078B9">
      <w:pPr>
        <w:pStyle w:val="ListParagraph"/>
        <w:numPr>
          <w:ilvl w:val="0"/>
          <w:numId w:val="166"/>
        </w:numPr>
        <w:spacing w:after="0" w:line="360" w:lineRule="auto"/>
        <w:ind w:left="357" w:hanging="357"/>
        <w:jc w:val="both"/>
        <w:rPr>
          <w:rFonts w:ascii="Arial" w:hAnsi="Arial" w:cs="Arial"/>
        </w:rPr>
      </w:pPr>
    </w:p>
    <w:p w14:paraId="3A809583" w14:textId="28330749" w:rsidR="00057D37" w:rsidRDefault="00057D37" w:rsidP="00F13DCF">
      <w:pPr>
        <w:pStyle w:val="ListParagraph"/>
        <w:spacing w:after="0" w:line="360" w:lineRule="auto"/>
        <w:ind w:left="0"/>
        <w:jc w:val="both"/>
        <w:rPr>
          <w:rFonts w:ascii="Arial" w:hAnsi="Arial" w:cs="Arial"/>
        </w:rPr>
      </w:pPr>
      <w:r>
        <w:rPr>
          <w:rFonts w:ascii="Arial" w:hAnsi="Arial" w:cs="Arial"/>
        </w:rPr>
        <w:t xml:space="preserve">In reference to Attachment 2, please </w:t>
      </w:r>
      <w:r w:rsidRPr="00685839">
        <w:rPr>
          <w:rFonts w:ascii="Arial" w:hAnsi="Arial" w:cs="Arial"/>
        </w:rPr>
        <w:t>confirm the noted pricing was obtained through a competitive procurement process</w:t>
      </w:r>
      <w:r>
        <w:rPr>
          <w:rFonts w:ascii="Arial" w:hAnsi="Arial" w:cs="Arial"/>
        </w:rPr>
        <w:t>.</w:t>
      </w:r>
    </w:p>
    <w:p w14:paraId="12ECA2EE" w14:textId="72D49D64" w:rsidR="001232EA" w:rsidRDefault="00057D37" w:rsidP="00B078B9">
      <w:pPr>
        <w:pStyle w:val="ListParagraph"/>
        <w:numPr>
          <w:ilvl w:val="0"/>
          <w:numId w:val="98"/>
        </w:numPr>
        <w:spacing w:after="0" w:line="360" w:lineRule="auto"/>
        <w:jc w:val="both"/>
        <w:rPr>
          <w:rFonts w:ascii="Arial" w:hAnsi="Arial" w:cs="Arial"/>
        </w:rPr>
      </w:pPr>
      <w:r w:rsidRPr="00F47DFC">
        <w:rPr>
          <w:rFonts w:ascii="Arial" w:hAnsi="Arial" w:cs="Arial"/>
        </w:rPr>
        <w:t>If not confirmed, please explain.</w:t>
      </w:r>
    </w:p>
    <w:p w14:paraId="40D19234" w14:textId="77777777" w:rsidR="00F47DFC" w:rsidRPr="00F47DFC" w:rsidRDefault="00F47DFC" w:rsidP="00F47DFC">
      <w:pPr>
        <w:spacing w:after="0" w:line="360" w:lineRule="auto"/>
        <w:jc w:val="both"/>
        <w:rPr>
          <w:rFonts w:ascii="Arial" w:hAnsi="Arial" w:cs="Arial"/>
        </w:rPr>
      </w:pPr>
    </w:p>
    <w:p w14:paraId="785E6146" w14:textId="5B842360" w:rsidR="00160655" w:rsidRDefault="00964CA3" w:rsidP="00F13DCF">
      <w:pPr>
        <w:pStyle w:val="ListParagraph"/>
        <w:spacing w:after="0" w:line="360" w:lineRule="auto"/>
        <w:ind w:left="0"/>
        <w:jc w:val="both"/>
        <w:rPr>
          <w:rFonts w:ascii="Arial" w:hAnsi="Arial" w:cs="Arial"/>
          <w:b/>
          <w:bCs/>
        </w:rPr>
      </w:pPr>
      <w:r w:rsidRPr="00563220">
        <w:rPr>
          <w:rFonts w:ascii="Arial" w:hAnsi="Arial" w:cs="Arial"/>
          <w:b/>
          <w:bCs/>
        </w:rPr>
        <w:t>Transmission</w:t>
      </w:r>
      <w:r w:rsidR="00331C2E">
        <w:rPr>
          <w:rFonts w:ascii="Arial" w:hAnsi="Arial" w:cs="Arial"/>
          <w:b/>
          <w:bCs/>
        </w:rPr>
        <w:t xml:space="preserve"> Capital Investments</w:t>
      </w:r>
    </w:p>
    <w:p w14:paraId="01894B99" w14:textId="304264FB" w:rsidR="00B9157D" w:rsidRPr="00B9157D" w:rsidRDefault="00B9157D" w:rsidP="00F13DCF">
      <w:pPr>
        <w:pStyle w:val="ListParagraph"/>
        <w:spacing w:after="0" w:line="360" w:lineRule="auto"/>
        <w:ind w:left="0"/>
        <w:jc w:val="both"/>
        <w:rPr>
          <w:rFonts w:ascii="Arial" w:hAnsi="Arial" w:cs="Arial"/>
          <w:b/>
          <w:bCs/>
          <w:u w:val="single"/>
        </w:rPr>
      </w:pPr>
      <w:r w:rsidRPr="00B9157D">
        <w:rPr>
          <w:rFonts w:ascii="Arial" w:hAnsi="Arial" w:cs="Arial"/>
          <w:b/>
          <w:bCs/>
          <w:u w:val="single"/>
        </w:rPr>
        <w:t>T01: C0080110 L7012 Replacements and Upgrades Phase 1</w:t>
      </w:r>
    </w:p>
    <w:p w14:paraId="17D145C5" w14:textId="4AE21BE4" w:rsidR="00B9157D" w:rsidRPr="00B9157D" w:rsidRDefault="00B9157D" w:rsidP="00B078B9">
      <w:pPr>
        <w:pStyle w:val="ListParagraph"/>
        <w:numPr>
          <w:ilvl w:val="0"/>
          <w:numId w:val="166"/>
        </w:numPr>
        <w:spacing w:after="0" w:line="360" w:lineRule="auto"/>
        <w:ind w:left="357" w:hanging="357"/>
        <w:jc w:val="both"/>
        <w:rPr>
          <w:rFonts w:ascii="Arial" w:hAnsi="Arial" w:cs="Arial"/>
        </w:rPr>
      </w:pPr>
    </w:p>
    <w:p w14:paraId="4A29BBEE" w14:textId="3901DEE8" w:rsidR="00B9157D" w:rsidRPr="00B9157D" w:rsidRDefault="00B9157D" w:rsidP="00B078B9">
      <w:pPr>
        <w:pStyle w:val="ListParagraph"/>
        <w:numPr>
          <w:ilvl w:val="0"/>
          <w:numId w:val="71"/>
        </w:numPr>
        <w:spacing w:after="0" w:line="360" w:lineRule="auto"/>
        <w:jc w:val="both"/>
        <w:rPr>
          <w:rFonts w:ascii="Arial" w:hAnsi="Arial" w:cs="Arial"/>
        </w:rPr>
      </w:pPr>
      <w:r w:rsidRPr="00B9157D">
        <w:rPr>
          <w:rFonts w:ascii="Arial" w:hAnsi="Arial" w:cs="Arial"/>
        </w:rPr>
        <w:t>Please provide the inspection results and condition metrics that support the need for replacement.</w:t>
      </w:r>
    </w:p>
    <w:p w14:paraId="3E1B6CB5" w14:textId="77777777" w:rsidR="00B9157D" w:rsidRDefault="00B9157D" w:rsidP="00B078B9">
      <w:pPr>
        <w:pStyle w:val="ListParagraph"/>
        <w:numPr>
          <w:ilvl w:val="0"/>
          <w:numId w:val="71"/>
        </w:numPr>
        <w:spacing w:after="0" w:line="360" w:lineRule="auto"/>
        <w:jc w:val="both"/>
        <w:rPr>
          <w:rFonts w:ascii="Arial" w:hAnsi="Arial" w:cs="Arial"/>
        </w:rPr>
      </w:pPr>
      <w:r w:rsidRPr="00B9157D">
        <w:rPr>
          <w:rFonts w:ascii="Arial" w:hAnsi="Arial" w:cs="Arial"/>
        </w:rPr>
        <w:t>Please confirm that LiDAR data/more detailed analysis has been incorporated to minimize additional scope that may arise during the detailed engineering process.</w:t>
      </w:r>
    </w:p>
    <w:p w14:paraId="12A45A4A" w14:textId="7235A701" w:rsidR="008D7F96" w:rsidRDefault="008D7F96" w:rsidP="00B078B9">
      <w:pPr>
        <w:pStyle w:val="ListParagraph"/>
        <w:numPr>
          <w:ilvl w:val="1"/>
          <w:numId w:val="71"/>
        </w:numPr>
        <w:spacing w:after="0" w:line="360" w:lineRule="auto"/>
        <w:ind w:left="1434" w:hanging="357"/>
        <w:jc w:val="both"/>
        <w:rPr>
          <w:rFonts w:ascii="Arial" w:hAnsi="Arial" w:cs="Arial"/>
        </w:rPr>
      </w:pPr>
      <w:r>
        <w:rPr>
          <w:rFonts w:ascii="Arial" w:hAnsi="Arial" w:cs="Arial"/>
        </w:rPr>
        <w:t>If not confirmed, please explain why.</w:t>
      </w:r>
    </w:p>
    <w:p w14:paraId="0BC4F1E6" w14:textId="77777777" w:rsidR="00B9157D" w:rsidRDefault="00B9157D" w:rsidP="00F36535">
      <w:pPr>
        <w:suppressLineNumbers/>
        <w:spacing w:after="0" w:line="360" w:lineRule="auto"/>
        <w:jc w:val="both"/>
        <w:rPr>
          <w:rFonts w:ascii="Arial" w:hAnsi="Arial" w:cs="Arial"/>
        </w:rPr>
      </w:pPr>
    </w:p>
    <w:p w14:paraId="48FC85BD" w14:textId="77777777" w:rsidR="00F36535" w:rsidRDefault="00F36535" w:rsidP="00F36535">
      <w:pPr>
        <w:suppressLineNumbers/>
        <w:spacing w:after="0" w:line="360" w:lineRule="auto"/>
        <w:jc w:val="both"/>
        <w:rPr>
          <w:rFonts w:ascii="Arial" w:hAnsi="Arial" w:cs="Arial"/>
        </w:rPr>
      </w:pPr>
    </w:p>
    <w:p w14:paraId="657CF746" w14:textId="77777777" w:rsidR="00F36535" w:rsidRDefault="00F36535" w:rsidP="00F36535">
      <w:pPr>
        <w:suppressLineNumbers/>
        <w:spacing w:after="0" w:line="360" w:lineRule="auto"/>
        <w:jc w:val="both"/>
        <w:rPr>
          <w:rFonts w:ascii="Arial" w:hAnsi="Arial" w:cs="Arial"/>
        </w:rPr>
      </w:pPr>
    </w:p>
    <w:p w14:paraId="1534F97F" w14:textId="4EAE8884" w:rsidR="00B9157D" w:rsidRDefault="00B9157D" w:rsidP="00B078B9">
      <w:pPr>
        <w:pStyle w:val="ListParagraph"/>
        <w:numPr>
          <w:ilvl w:val="0"/>
          <w:numId w:val="166"/>
        </w:numPr>
        <w:spacing w:after="0" w:line="360" w:lineRule="auto"/>
        <w:ind w:left="357" w:hanging="357"/>
        <w:jc w:val="both"/>
        <w:rPr>
          <w:rFonts w:ascii="Arial" w:hAnsi="Arial" w:cs="Arial"/>
        </w:rPr>
      </w:pPr>
    </w:p>
    <w:p w14:paraId="2C544AD7" w14:textId="21FDE574" w:rsidR="00B9157D" w:rsidRDefault="00B9157D" w:rsidP="00F13DCF">
      <w:pPr>
        <w:spacing w:after="0" w:line="360" w:lineRule="auto"/>
        <w:jc w:val="both"/>
        <w:rPr>
          <w:rFonts w:ascii="Arial" w:hAnsi="Arial" w:cs="Arial"/>
        </w:rPr>
      </w:pPr>
      <w:r>
        <w:rPr>
          <w:rFonts w:ascii="Arial" w:hAnsi="Arial" w:cs="Arial"/>
        </w:rPr>
        <w:t xml:space="preserve">Please provide cost support </w:t>
      </w:r>
      <w:r w:rsidRPr="00C76E7D">
        <w:rPr>
          <w:rFonts w:ascii="Arial" w:hAnsi="Arial" w:cs="Arial"/>
        </w:rPr>
        <w:t>reference</w:t>
      </w:r>
      <w:r w:rsidR="00B02FC8" w:rsidRPr="00C76E7D">
        <w:rPr>
          <w:rFonts w:ascii="Arial" w:hAnsi="Arial" w:cs="Arial"/>
        </w:rPr>
        <w:t>s</w:t>
      </w:r>
      <w:r>
        <w:rPr>
          <w:rFonts w:ascii="Arial" w:hAnsi="Arial" w:cs="Arial"/>
        </w:rPr>
        <w:t xml:space="preserve"> from similar projects recently completed and update the detailed project estimates for each project.</w:t>
      </w:r>
    </w:p>
    <w:p w14:paraId="1E8CDF28" w14:textId="77777777" w:rsidR="008D7F96" w:rsidRDefault="008D7F96" w:rsidP="00F13DCF">
      <w:pPr>
        <w:spacing w:after="0" w:line="360" w:lineRule="auto"/>
        <w:jc w:val="both"/>
        <w:rPr>
          <w:rFonts w:ascii="Arial" w:hAnsi="Arial" w:cs="Arial"/>
        </w:rPr>
      </w:pPr>
    </w:p>
    <w:p w14:paraId="09F34665" w14:textId="43972203" w:rsidR="008D7F96" w:rsidRPr="008D7F96" w:rsidRDefault="008D7F96" w:rsidP="00B078B9">
      <w:pPr>
        <w:pStyle w:val="ListParagraph"/>
        <w:numPr>
          <w:ilvl w:val="0"/>
          <w:numId w:val="166"/>
        </w:numPr>
        <w:spacing w:after="0" w:line="360" w:lineRule="auto"/>
        <w:ind w:left="357" w:hanging="357"/>
        <w:jc w:val="both"/>
        <w:rPr>
          <w:rFonts w:ascii="Arial" w:hAnsi="Arial" w:cs="Arial"/>
        </w:rPr>
      </w:pPr>
    </w:p>
    <w:p w14:paraId="13D99995" w14:textId="54855A71" w:rsidR="008D7F96" w:rsidRDefault="008D7F96" w:rsidP="00F13DCF">
      <w:pPr>
        <w:spacing w:after="0" w:line="360" w:lineRule="auto"/>
        <w:jc w:val="both"/>
        <w:rPr>
          <w:rFonts w:ascii="Arial" w:hAnsi="Arial" w:cs="Arial"/>
        </w:rPr>
      </w:pPr>
      <w:r w:rsidRPr="00685839">
        <w:rPr>
          <w:rFonts w:ascii="Arial" w:hAnsi="Arial" w:cs="Arial"/>
        </w:rPr>
        <w:t>Please provide specific details on the criteria used and the work completed to estimate which assets require replacement</w:t>
      </w:r>
      <w:r>
        <w:rPr>
          <w:rFonts w:ascii="Arial" w:hAnsi="Arial" w:cs="Arial"/>
        </w:rPr>
        <w:t>.</w:t>
      </w:r>
    </w:p>
    <w:p w14:paraId="298B2A7D" w14:textId="77777777" w:rsidR="008D7F96" w:rsidRDefault="008D7F96" w:rsidP="00F13DCF">
      <w:pPr>
        <w:spacing w:after="0" w:line="360" w:lineRule="auto"/>
        <w:jc w:val="both"/>
        <w:rPr>
          <w:rFonts w:ascii="Arial" w:hAnsi="Arial" w:cs="Arial"/>
        </w:rPr>
      </w:pPr>
    </w:p>
    <w:p w14:paraId="7C7CCCCE" w14:textId="47E700FC" w:rsidR="008D7F96" w:rsidRPr="008D7F96" w:rsidRDefault="008D7F96" w:rsidP="00B078B9">
      <w:pPr>
        <w:pStyle w:val="ListParagraph"/>
        <w:numPr>
          <w:ilvl w:val="0"/>
          <w:numId w:val="166"/>
        </w:numPr>
        <w:spacing w:after="0" w:line="360" w:lineRule="auto"/>
        <w:ind w:left="357" w:hanging="357"/>
        <w:jc w:val="both"/>
        <w:rPr>
          <w:rFonts w:ascii="Arial" w:hAnsi="Arial" w:cs="Arial"/>
        </w:rPr>
      </w:pPr>
    </w:p>
    <w:p w14:paraId="58DB9949" w14:textId="43F2F890" w:rsidR="008D7F96" w:rsidRDefault="008D7F96" w:rsidP="00F13DCF">
      <w:pPr>
        <w:spacing w:after="0" w:line="360" w:lineRule="auto"/>
        <w:jc w:val="both"/>
        <w:rPr>
          <w:rFonts w:ascii="Arial" w:hAnsi="Arial" w:cs="Arial"/>
        </w:rPr>
      </w:pPr>
      <w:r w:rsidRPr="00685839">
        <w:rPr>
          <w:rFonts w:ascii="Arial" w:hAnsi="Arial" w:cs="Arial"/>
        </w:rPr>
        <w:t xml:space="preserve">Do any assets require replacement because they do </w:t>
      </w:r>
      <w:r w:rsidR="00B56202" w:rsidRPr="00685839">
        <w:rPr>
          <w:rFonts w:ascii="Arial" w:hAnsi="Arial" w:cs="Arial"/>
        </w:rPr>
        <w:t>not</w:t>
      </w:r>
      <w:r w:rsidRPr="00685839">
        <w:rPr>
          <w:rFonts w:ascii="Arial" w:hAnsi="Arial" w:cs="Arial"/>
        </w:rPr>
        <w:t xml:space="preserve"> meet NS Power’s ground clearance requirements</w:t>
      </w:r>
      <w:r>
        <w:rPr>
          <w:rFonts w:ascii="Arial" w:hAnsi="Arial" w:cs="Arial"/>
        </w:rPr>
        <w:t>?</w:t>
      </w:r>
    </w:p>
    <w:p w14:paraId="14B78579" w14:textId="2CFE7551" w:rsidR="008D7F96" w:rsidRDefault="008D7F96" w:rsidP="00B078B9">
      <w:pPr>
        <w:pStyle w:val="ListParagraph"/>
        <w:numPr>
          <w:ilvl w:val="0"/>
          <w:numId w:val="153"/>
        </w:numPr>
        <w:spacing w:after="0" w:line="360" w:lineRule="auto"/>
        <w:jc w:val="both"/>
        <w:rPr>
          <w:rFonts w:ascii="Arial" w:hAnsi="Arial" w:cs="Arial"/>
        </w:rPr>
      </w:pPr>
      <w:r w:rsidRPr="00685839">
        <w:rPr>
          <w:rFonts w:ascii="Arial" w:hAnsi="Arial" w:cs="Arial"/>
        </w:rPr>
        <w:t>If so, please describe and explain why the current assets do not meet these requirements</w:t>
      </w:r>
      <w:r>
        <w:rPr>
          <w:rFonts w:ascii="Arial" w:hAnsi="Arial" w:cs="Arial"/>
        </w:rPr>
        <w:t>.</w:t>
      </w:r>
    </w:p>
    <w:p w14:paraId="1A0315B7" w14:textId="77777777" w:rsidR="008D7F96" w:rsidRDefault="008D7F96" w:rsidP="008D7F96">
      <w:pPr>
        <w:spacing w:after="0" w:line="360" w:lineRule="auto"/>
        <w:jc w:val="both"/>
        <w:rPr>
          <w:rFonts w:ascii="Arial" w:hAnsi="Arial" w:cs="Arial"/>
        </w:rPr>
      </w:pPr>
    </w:p>
    <w:p w14:paraId="44481D7A" w14:textId="6B6B22EE" w:rsidR="008D7F96" w:rsidRPr="008D7F96" w:rsidRDefault="008D7F96" w:rsidP="00B078B9">
      <w:pPr>
        <w:pStyle w:val="ListParagraph"/>
        <w:numPr>
          <w:ilvl w:val="0"/>
          <w:numId w:val="166"/>
        </w:numPr>
        <w:spacing w:after="0" w:line="360" w:lineRule="auto"/>
        <w:ind w:left="357" w:hanging="357"/>
        <w:jc w:val="both"/>
        <w:rPr>
          <w:rFonts w:ascii="Arial" w:hAnsi="Arial" w:cs="Arial"/>
        </w:rPr>
      </w:pPr>
    </w:p>
    <w:p w14:paraId="01B20045" w14:textId="168B567B" w:rsidR="008D7F96" w:rsidRDefault="008D7F96" w:rsidP="00F13DCF">
      <w:pPr>
        <w:spacing w:after="0" w:line="360" w:lineRule="auto"/>
        <w:jc w:val="both"/>
        <w:rPr>
          <w:rFonts w:ascii="Arial" w:hAnsi="Arial" w:cs="Arial"/>
        </w:rPr>
      </w:pPr>
      <w:r w:rsidRPr="00685839">
        <w:rPr>
          <w:rFonts w:ascii="Arial" w:hAnsi="Arial" w:cs="Arial"/>
        </w:rPr>
        <w:t>Please explain specifically how NS Power determined that 57 structures need replacement</w:t>
      </w:r>
      <w:r>
        <w:rPr>
          <w:rFonts w:ascii="Arial" w:hAnsi="Arial" w:cs="Arial"/>
        </w:rPr>
        <w:t>.</w:t>
      </w:r>
    </w:p>
    <w:p w14:paraId="4BABFECE" w14:textId="77777777" w:rsidR="008D7F96" w:rsidRDefault="008D7F96" w:rsidP="00F13DCF">
      <w:pPr>
        <w:spacing w:after="0" w:line="360" w:lineRule="auto"/>
        <w:jc w:val="both"/>
        <w:rPr>
          <w:rFonts w:ascii="Arial" w:hAnsi="Arial" w:cs="Arial"/>
        </w:rPr>
      </w:pPr>
    </w:p>
    <w:p w14:paraId="678AEEC3" w14:textId="78A822AE" w:rsidR="008D7F96" w:rsidRPr="008D7F96" w:rsidRDefault="008D7F96" w:rsidP="00B078B9">
      <w:pPr>
        <w:pStyle w:val="ListParagraph"/>
        <w:numPr>
          <w:ilvl w:val="0"/>
          <w:numId w:val="166"/>
        </w:numPr>
        <w:spacing w:after="0" w:line="360" w:lineRule="auto"/>
        <w:ind w:left="357" w:hanging="357"/>
        <w:jc w:val="both"/>
        <w:rPr>
          <w:rFonts w:ascii="Arial" w:hAnsi="Arial" w:cs="Arial"/>
        </w:rPr>
      </w:pPr>
    </w:p>
    <w:p w14:paraId="436B9E1E" w14:textId="1F0C97F3" w:rsidR="00B9157D" w:rsidRDefault="008D7F96" w:rsidP="00F13DCF">
      <w:pPr>
        <w:pStyle w:val="ListParagraph"/>
        <w:spacing w:after="0" w:line="360" w:lineRule="auto"/>
        <w:ind w:left="0"/>
        <w:jc w:val="both"/>
        <w:rPr>
          <w:rFonts w:ascii="Arial" w:hAnsi="Arial" w:cs="Arial"/>
        </w:rPr>
      </w:pPr>
      <w:r w:rsidRPr="00685839">
        <w:rPr>
          <w:rFonts w:ascii="Arial" w:hAnsi="Arial" w:cs="Arial"/>
        </w:rPr>
        <w:t>With regards to the project’s detailed cost estimate on page 3 of 5: Please identify the estimated unit materials and contract costs for wood poles, insulators and O/H conductors, and compare these unit costs to those used in the 2025 ACE Plan application</w:t>
      </w:r>
      <w:r>
        <w:rPr>
          <w:rFonts w:ascii="Arial" w:hAnsi="Arial" w:cs="Arial"/>
        </w:rPr>
        <w:t>.</w:t>
      </w:r>
    </w:p>
    <w:p w14:paraId="4236153B" w14:textId="77777777" w:rsidR="00577D99" w:rsidRPr="00563220" w:rsidRDefault="00577D99" w:rsidP="00F36535">
      <w:pPr>
        <w:pStyle w:val="ListParagraph"/>
        <w:spacing w:after="0" w:line="360" w:lineRule="auto"/>
        <w:ind w:left="0"/>
        <w:jc w:val="both"/>
        <w:rPr>
          <w:rFonts w:ascii="Arial" w:hAnsi="Arial" w:cs="Arial"/>
          <w:b/>
          <w:bCs/>
        </w:rPr>
      </w:pPr>
    </w:p>
    <w:p w14:paraId="4752099B" w14:textId="071AA1C5" w:rsidR="00504B37" w:rsidRPr="00CD2F6E" w:rsidRDefault="00504B37" w:rsidP="00F13DCF">
      <w:pPr>
        <w:pStyle w:val="ListParagraph"/>
        <w:spacing w:after="0" w:line="360" w:lineRule="auto"/>
        <w:ind w:left="0"/>
        <w:jc w:val="both"/>
        <w:rPr>
          <w:rFonts w:ascii="Arial" w:hAnsi="Arial" w:cs="Arial"/>
          <w:b/>
          <w:bCs/>
          <w:u w:val="single"/>
        </w:rPr>
      </w:pPr>
      <w:r w:rsidRPr="00CD2F6E">
        <w:rPr>
          <w:rFonts w:ascii="Arial" w:hAnsi="Arial" w:cs="Arial"/>
          <w:b/>
          <w:bCs/>
          <w:u w:val="single"/>
        </w:rPr>
        <w:t xml:space="preserve">T02: C0070909, 70W-T52 Transformer Addition </w:t>
      </w:r>
    </w:p>
    <w:p w14:paraId="31476B6E" w14:textId="6C587429" w:rsidR="00504B37" w:rsidRDefault="00504B37" w:rsidP="00B078B9">
      <w:pPr>
        <w:pStyle w:val="ListParagraph"/>
        <w:numPr>
          <w:ilvl w:val="0"/>
          <w:numId w:val="166"/>
        </w:numPr>
        <w:spacing w:after="0" w:line="360" w:lineRule="auto"/>
        <w:ind w:left="357" w:hanging="357"/>
        <w:jc w:val="both"/>
        <w:rPr>
          <w:rFonts w:ascii="Arial" w:hAnsi="Arial" w:cs="Arial"/>
        </w:rPr>
      </w:pPr>
    </w:p>
    <w:p w14:paraId="1BF138EC" w14:textId="7981F906" w:rsidR="00504B37" w:rsidRDefault="00504B37" w:rsidP="00F13DCF">
      <w:pPr>
        <w:pStyle w:val="ListParagraph"/>
        <w:spacing w:after="0" w:line="360" w:lineRule="auto"/>
        <w:ind w:left="0"/>
        <w:jc w:val="both"/>
        <w:rPr>
          <w:rFonts w:ascii="Arial" w:hAnsi="Arial" w:cs="Arial"/>
        </w:rPr>
      </w:pPr>
      <w:r w:rsidRPr="007721AA">
        <w:rPr>
          <w:rFonts w:ascii="Arial" w:hAnsi="Arial" w:cs="Arial"/>
          <w:lang w:val="en-US"/>
        </w:rPr>
        <w:t>The application notes three transformers: 70W</w:t>
      </w:r>
      <w:r w:rsidRPr="007721AA">
        <w:rPr>
          <w:rFonts w:ascii="Arial" w:hAnsi="Arial" w:cs="Arial"/>
          <w:lang w:val="en-US"/>
        </w:rPr>
        <w:noBreakHyphen/>
        <w:t>T51, 70W</w:t>
      </w:r>
      <w:r w:rsidRPr="007721AA">
        <w:rPr>
          <w:rFonts w:ascii="Arial" w:hAnsi="Arial" w:cs="Arial"/>
          <w:lang w:val="en-US"/>
        </w:rPr>
        <w:noBreakHyphen/>
        <w:t>T53, and 89W</w:t>
      </w:r>
      <w:r w:rsidRPr="007721AA">
        <w:rPr>
          <w:rFonts w:ascii="Arial" w:hAnsi="Arial" w:cs="Arial"/>
          <w:lang w:val="en-US"/>
        </w:rPr>
        <w:noBreakHyphen/>
        <w:t xml:space="preserve">T1. Page </w:t>
      </w:r>
      <w:r w:rsidR="0048370C">
        <w:rPr>
          <w:rFonts w:ascii="Arial" w:hAnsi="Arial" w:cs="Arial"/>
          <w:lang w:val="en-US"/>
        </w:rPr>
        <w:t>365</w:t>
      </w:r>
      <w:r w:rsidRPr="007721AA">
        <w:rPr>
          <w:rFonts w:ascii="Arial" w:hAnsi="Arial" w:cs="Arial"/>
          <w:lang w:val="en-US"/>
        </w:rPr>
        <w:t xml:space="preserve"> that the 2006 Bridgewater Area System Planning Study (211</w:t>
      </w:r>
      <w:r w:rsidRPr="007721AA">
        <w:rPr>
          <w:rFonts w:ascii="Arial" w:hAnsi="Arial" w:cs="Arial"/>
          <w:lang w:val="en-US"/>
        </w:rPr>
        <w:noBreakHyphen/>
        <w:t>0606</w:t>
      </w:r>
      <w:r w:rsidRPr="007721AA">
        <w:rPr>
          <w:rFonts w:ascii="Arial" w:hAnsi="Arial" w:cs="Arial"/>
          <w:lang w:val="en-US"/>
        </w:rPr>
        <w:noBreakHyphen/>
        <w:t>W61) included recommendations related to transformer 70W</w:t>
      </w:r>
      <w:r w:rsidRPr="007721AA">
        <w:rPr>
          <w:rFonts w:ascii="Arial" w:hAnsi="Arial" w:cs="Arial"/>
          <w:lang w:val="en-US"/>
        </w:rPr>
        <w:noBreakHyphen/>
        <w:t xml:space="preserve">T51 and the conversion of the Bridgewater system. Page </w:t>
      </w:r>
      <w:r w:rsidR="0048370C">
        <w:rPr>
          <w:rFonts w:ascii="Arial" w:hAnsi="Arial" w:cs="Arial"/>
          <w:lang w:val="en-US"/>
        </w:rPr>
        <w:t>368</w:t>
      </w:r>
      <w:r w:rsidRPr="007721AA">
        <w:rPr>
          <w:rFonts w:ascii="Arial" w:hAnsi="Arial" w:cs="Arial"/>
          <w:lang w:val="en-US"/>
        </w:rPr>
        <w:t xml:space="preserve"> provides the load history, in MVA, for these three transformers since 2018</w:t>
      </w:r>
      <w:r>
        <w:rPr>
          <w:rFonts w:ascii="Arial" w:hAnsi="Arial" w:cs="Arial"/>
        </w:rPr>
        <w:t>.</w:t>
      </w:r>
    </w:p>
    <w:p w14:paraId="10218709" w14:textId="77777777" w:rsidR="00504B37" w:rsidRDefault="00504B37" w:rsidP="00F13DCF">
      <w:pPr>
        <w:pStyle w:val="ListParagraph"/>
        <w:numPr>
          <w:ilvl w:val="0"/>
          <w:numId w:val="2"/>
        </w:numPr>
        <w:spacing w:after="0" w:line="360" w:lineRule="auto"/>
        <w:jc w:val="both"/>
        <w:rPr>
          <w:rFonts w:ascii="Arial" w:hAnsi="Arial" w:cs="Arial"/>
        </w:rPr>
      </w:pPr>
      <w:r w:rsidRPr="007721AA">
        <w:rPr>
          <w:rFonts w:ascii="Arial" w:hAnsi="Arial" w:cs="Arial"/>
          <w:lang w:val="en-US"/>
        </w:rPr>
        <w:t>Please list the feeders for each of the three transformers, along with the number of customers they serve and the peak load current since 2018</w:t>
      </w:r>
      <w:r>
        <w:rPr>
          <w:rFonts w:ascii="Arial" w:hAnsi="Arial" w:cs="Arial"/>
        </w:rPr>
        <w:t>.</w:t>
      </w:r>
    </w:p>
    <w:p w14:paraId="71461AD1" w14:textId="0C2B0021" w:rsidR="00504B37" w:rsidRDefault="00504B37" w:rsidP="00F13DCF">
      <w:pPr>
        <w:pStyle w:val="ListParagraph"/>
        <w:numPr>
          <w:ilvl w:val="0"/>
          <w:numId w:val="2"/>
        </w:numPr>
        <w:spacing w:after="0" w:line="360" w:lineRule="auto"/>
        <w:jc w:val="both"/>
        <w:rPr>
          <w:rFonts w:ascii="Arial" w:hAnsi="Arial" w:cs="Arial"/>
        </w:rPr>
      </w:pPr>
      <w:r w:rsidRPr="007721AA">
        <w:rPr>
          <w:rFonts w:ascii="Arial" w:hAnsi="Arial" w:cs="Arial"/>
          <w:lang w:val="en-US"/>
        </w:rPr>
        <w:t>What are the installation dates for transformers 70W</w:t>
      </w:r>
      <w:r w:rsidRPr="007721AA">
        <w:rPr>
          <w:rFonts w:ascii="Arial" w:hAnsi="Arial" w:cs="Arial"/>
          <w:lang w:val="en-US"/>
        </w:rPr>
        <w:noBreakHyphen/>
        <w:t>T53 and 89W</w:t>
      </w:r>
      <w:r w:rsidRPr="007721AA">
        <w:rPr>
          <w:rFonts w:ascii="Arial" w:hAnsi="Arial" w:cs="Arial"/>
          <w:lang w:val="en-US"/>
        </w:rPr>
        <w:noBreakHyphen/>
        <w:t>T1?</w:t>
      </w:r>
    </w:p>
    <w:p w14:paraId="297FA6C2" w14:textId="23BBC3F1" w:rsidR="00504B37" w:rsidRDefault="00504B37" w:rsidP="00F13DCF">
      <w:pPr>
        <w:pStyle w:val="ListParagraph"/>
        <w:numPr>
          <w:ilvl w:val="0"/>
          <w:numId w:val="2"/>
        </w:numPr>
        <w:spacing w:after="0" w:line="360" w:lineRule="auto"/>
        <w:jc w:val="both"/>
        <w:rPr>
          <w:rFonts w:ascii="Arial" w:hAnsi="Arial" w:cs="Arial"/>
        </w:rPr>
      </w:pPr>
      <w:r w:rsidRPr="007721AA">
        <w:rPr>
          <w:rFonts w:ascii="Arial" w:hAnsi="Arial" w:cs="Arial"/>
          <w:lang w:val="en-US"/>
        </w:rPr>
        <w:t>What percentage of the 4 kV–to–12 kV conversion has been completed to date?</w:t>
      </w:r>
    </w:p>
    <w:p w14:paraId="212D2A6F" w14:textId="77777777" w:rsidR="00504B37" w:rsidRPr="006B466E" w:rsidRDefault="00504B37" w:rsidP="00F13DCF">
      <w:pPr>
        <w:pStyle w:val="ListParagraph"/>
        <w:numPr>
          <w:ilvl w:val="0"/>
          <w:numId w:val="2"/>
        </w:numPr>
        <w:spacing w:after="0" w:line="360" w:lineRule="auto"/>
        <w:jc w:val="both"/>
        <w:rPr>
          <w:rFonts w:ascii="Arial" w:hAnsi="Arial" w:cs="Arial"/>
        </w:rPr>
      </w:pPr>
      <w:r w:rsidRPr="003341E5">
        <w:rPr>
          <w:rFonts w:ascii="Arial" w:hAnsi="Arial" w:cs="Arial"/>
          <w:lang w:val="en-US"/>
        </w:rPr>
        <w:t>Why is the load from 70W</w:t>
      </w:r>
      <w:r w:rsidRPr="003341E5">
        <w:rPr>
          <w:rFonts w:ascii="Arial" w:hAnsi="Arial" w:cs="Arial"/>
          <w:lang w:val="en-US"/>
        </w:rPr>
        <w:noBreakHyphen/>
        <w:t>T51 not being transferred to 89W</w:t>
      </w:r>
      <w:r w:rsidRPr="003341E5">
        <w:rPr>
          <w:rFonts w:ascii="Arial" w:hAnsi="Arial" w:cs="Arial"/>
          <w:lang w:val="en-US"/>
        </w:rPr>
        <w:noBreakHyphen/>
        <w:t>T1 or 70W</w:t>
      </w:r>
      <w:r w:rsidRPr="003341E5">
        <w:rPr>
          <w:rFonts w:ascii="Arial" w:hAnsi="Arial" w:cs="Arial"/>
          <w:lang w:val="en-US"/>
        </w:rPr>
        <w:noBreakHyphen/>
        <w:t>T53?</w:t>
      </w:r>
    </w:p>
    <w:p w14:paraId="5CC1A283" w14:textId="77777777" w:rsidR="00504B37" w:rsidRPr="003341E5" w:rsidRDefault="00504B37" w:rsidP="00F13DCF">
      <w:pPr>
        <w:pStyle w:val="ListParagraph"/>
        <w:numPr>
          <w:ilvl w:val="0"/>
          <w:numId w:val="2"/>
        </w:numPr>
        <w:spacing w:after="0" w:line="360" w:lineRule="auto"/>
        <w:jc w:val="both"/>
        <w:rPr>
          <w:rFonts w:ascii="Arial" w:hAnsi="Arial" w:cs="Arial"/>
        </w:rPr>
      </w:pPr>
      <w:r w:rsidRPr="00AD3B1D">
        <w:rPr>
          <w:rFonts w:ascii="Arial" w:hAnsi="Arial" w:cs="Arial"/>
          <w:lang w:val="en-US"/>
        </w:rPr>
        <w:t>Are there any steps taken, or is it possible, to reduce the load on either 89W</w:t>
      </w:r>
      <w:r w:rsidRPr="00AD3B1D">
        <w:rPr>
          <w:rFonts w:ascii="Arial" w:hAnsi="Arial" w:cs="Arial"/>
          <w:lang w:val="en-US"/>
        </w:rPr>
        <w:noBreakHyphen/>
        <w:t>T1 or 70W</w:t>
      </w:r>
      <w:r w:rsidRPr="00AD3B1D">
        <w:rPr>
          <w:rFonts w:ascii="Arial" w:hAnsi="Arial" w:cs="Arial"/>
          <w:lang w:val="en-US"/>
        </w:rPr>
        <w:noBreakHyphen/>
        <w:t>T53? Please include a GIS map drawing to support the explanation</w:t>
      </w:r>
      <w:r>
        <w:rPr>
          <w:rFonts w:ascii="Arial" w:hAnsi="Arial" w:cs="Arial"/>
          <w:lang w:val="en-US"/>
        </w:rPr>
        <w:t xml:space="preserve">. </w:t>
      </w:r>
    </w:p>
    <w:p w14:paraId="0B8472A8" w14:textId="476C4165" w:rsidR="00504B37" w:rsidRDefault="00504B37" w:rsidP="00F13DCF">
      <w:pPr>
        <w:pStyle w:val="ListParagraph"/>
        <w:numPr>
          <w:ilvl w:val="0"/>
          <w:numId w:val="2"/>
        </w:numPr>
        <w:spacing w:after="0" w:line="360" w:lineRule="auto"/>
        <w:jc w:val="both"/>
        <w:rPr>
          <w:rFonts w:ascii="Arial" w:hAnsi="Arial" w:cs="Arial"/>
        </w:rPr>
      </w:pPr>
      <w:r>
        <w:rPr>
          <w:rFonts w:ascii="Arial" w:hAnsi="Arial" w:cs="Arial"/>
        </w:rPr>
        <w:lastRenderedPageBreak/>
        <w:t xml:space="preserve">Please </w:t>
      </w:r>
      <w:r w:rsidR="00F418DE">
        <w:rPr>
          <w:rFonts w:ascii="Arial" w:hAnsi="Arial" w:cs="Arial"/>
        </w:rPr>
        <w:t xml:space="preserve">submit </w:t>
      </w:r>
      <w:r>
        <w:rPr>
          <w:rFonts w:ascii="Arial" w:hAnsi="Arial" w:cs="Arial"/>
        </w:rPr>
        <w:t xml:space="preserve">the 2006 planning report. </w:t>
      </w:r>
    </w:p>
    <w:p w14:paraId="6D12969E" w14:textId="77777777" w:rsidR="00160655" w:rsidRDefault="00160655" w:rsidP="00F13DCF">
      <w:pPr>
        <w:spacing w:after="0" w:line="360" w:lineRule="auto"/>
        <w:jc w:val="both"/>
        <w:rPr>
          <w:rFonts w:ascii="Arial" w:hAnsi="Arial" w:cs="Arial"/>
        </w:rPr>
      </w:pPr>
    </w:p>
    <w:p w14:paraId="7DDF67EA" w14:textId="011A8FE3" w:rsidR="00B9157D" w:rsidRPr="00B9157D" w:rsidRDefault="00B9157D" w:rsidP="00F13DCF">
      <w:pPr>
        <w:spacing w:after="0" w:line="360" w:lineRule="auto"/>
        <w:jc w:val="both"/>
        <w:rPr>
          <w:rFonts w:ascii="Arial" w:hAnsi="Arial" w:cs="Arial"/>
          <w:b/>
          <w:bCs/>
          <w:u w:val="single"/>
        </w:rPr>
      </w:pPr>
      <w:r w:rsidRPr="00B9157D">
        <w:rPr>
          <w:rFonts w:ascii="Arial" w:hAnsi="Arial" w:cs="Arial"/>
          <w:b/>
          <w:bCs/>
          <w:u w:val="single"/>
        </w:rPr>
        <w:t>T03: C0080109 L7001 Replacements and Upgrades Phase 1</w:t>
      </w:r>
    </w:p>
    <w:p w14:paraId="3AA6D63C" w14:textId="27EE27A2" w:rsidR="00B9157D" w:rsidRPr="00B9157D" w:rsidRDefault="00B9157D" w:rsidP="00B078B9">
      <w:pPr>
        <w:pStyle w:val="ListParagraph"/>
        <w:numPr>
          <w:ilvl w:val="0"/>
          <w:numId w:val="166"/>
        </w:numPr>
        <w:spacing w:after="0" w:line="360" w:lineRule="auto"/>
        <w:ind w:left="357" w:hanging="357"/>
        <w:jc w:val="both"/>
        <w:rPr>
          <w:rFonts w:ascii="Arial" w:hAnsi="Arial" w:cs="Arial"/>
        </w:rPr>
      </w:pPr>
    </w:p>
    <w:p w14:paraId="7986BC50" w14:textId="77777777" w:rsidR="00B9157D" w:rsidRPr="00B9157D" w:rsidRDefault="00B9157D" w:rsidP="00B078B9">
      <w:pPr>
        <w:pStyle w:val="ListParagraph"/>
        <w:numPr>
          <w:ilvl w:val="0"/>
          <w:numId w:val="70"/>
        </w:numPr>
        <w:spacing w:after="0" w:line="360" w:lineRule="auto"/>
        <w:jc w:val="both"/>
        <w:rPr>
          <w:rFonts w:ascii="Arial" w:hAnsi="Arial" w:cs="Arial"/>
        </w:rPr>
      </w:pPr>
      <w:r w:rsidRPr="00B9157D">
        <w:rPr>
          <w:rFonts w:ascii="Arial" w:hAnsi="Arial" w:cs="Arial"/>
        </w:rPr>
        <w:t>Please provide the inspection results and condition metrics that support the need for replacement.</w:t>
      </w:r>
    </w:p>
    <w:p w14:paraId="40F33230" w14:textId="77777777" w:rsidR="00B9157D" w:rsidRDefault="00B9157D" w:rsidP="00B078B9">
      <w:pPr>
        <w:pStyle w:val="ListParagraph"/>
        <w:numPr>
          <w:ilvl w:val="0"/>
          <w:numId w:val="70"/>
        </w:numPr>
        <w:spacing w:after="0" w:line="360" w:lineRule="auto"/>
        <w:jc w:val="both"/>
        <w:rPr>
          <w:rFonts w:ascii="Arial" w:hAnsi="Arial" w:cs="Arial"/>
        </w:rPr>
      </w:pPr>
      <w:r w:rsidRPr="00B9157D">
        <w:rPr>
          <w:rFonts w:ascii="Arial" w:hAnsi="Arial" w:cs="Arial"/>
        </w:rPr>
        <w:t>Please confirm that LiDAR data/more detailed analysis has been incorporated to minimize additional scope that may arise during the detailed engineering process.</w:t>
      </w:r>
    </w:p>
    <w:p w14:paraId="47321D2C" w14:textId="5409C4F3" w:rsidR="0004606C" w:rsidRDefault="0004606C" w:rsidP="00B078B9">
      <w:pPr>
        <w:pStyle w:val="ListParagraph"/>
        <w:numPr>
          <w:ilvl w:val="1"/>
          <w:numId w:val="70"/>
        </w:numPr>
        <w:spacing w:after="0" w:line="360" w:lineRule="auto"/>
        <w:ind w:left="1434" w:hanging="357"/>
        <w:jc w:val="both"/>
        <w:rPr>
          <w:rFonts w:ascii="Arial" w:hAnsi="Arial" w:cs="Arial"/>
        </w:rPr>
      </w:pPr>
      <w:r>
        <w:rPr>
          <w:rFonts w:ascii="Arial" w:hAnsi="Arial" w:cs="Arial"/>
        </w:rPr>
        <w:t>If not confirmed, please explain why.</w:t>
      </w:r>
    </w:p>
    <w:p w14:paraId="01A733C5" w14:textId="77777777" w:rsidR="002347BF" w:rsidRPr="00B9157D" w:rsidRDefault="002347BF" w:rsidP="002347BF">
      <w:pPr>
        <w:pStyle w:val="ListParagraph"/>
        <w:spacing w:after="0" w:line="360" w:lineRule="auto"/>
        <w:jc w:val="both"/>
        <w:rPr>
          <w:rFonts w:ascii="Arial" w:hAnsi="Arial" w:cs="Arial"/>
        </w:rPr>
      </w:pPr>
    </w:p>
    <w:p w14:paraId="76ADA26F" w14:textId="15B0B542" w:rsidR="00B9157D" w:rsidRDefault="00B9157D" w:rsidP="00B078B9">
      <w:pPr>
        <w:pStyle w:val="ListParagraph"/>
        <w:numPr>
          <w:ilvl w:val="0"/>
          <w:numId w:val="166"/>
        </w:numPr>
        <w:spacing w:after="0" w:line="360" w:lineRule="auto"/>
        <w:ind w:left="357" w:hanging="357"/>
        <w:jc w:val="both"/>
        <w:rPr>
          <w:rFonts w:ascii="Arial" w:hAnsi="Arial" w:cs="Arial"/>
        </w:rPr>
      </w:pPr>
    </w:p>
    <w:p w14:paraId="7E3D6C90" w14:textId="3A99B837" w:rsidR="00B9157D" w:rsidRDefault="00B9157D" w:rsidP="00F13DCF">
      <w:pPr>
        <w:spacing w:after="0" w:line="360" w:lineRule="auto"/>
        <w:jc w:val="both"/>
        <w:rPr>
          <w:rFonts w:ascii="Arial" w:hAnsi="Arial" w:cs="Arial"/>
        </w:rPr>
      </w:pPr>
      <w:r>
        <w:rPr>
          <w:rFonts w:ascii="Arial" w:hAnsi="Arial" w:cs="Arial"/>
        </w:rPr>
        <w:t>Please provide cost support reference</w:t>
      </w:r>
      <w:r w:rsidR="00871C35">
        <w:rPr>
          <w:rFonts w:ascii="Arial" w:hAnsi="Arial" w:cs="Arial"/>
        </w:rPr>
        <w:t>s</w:t>
      </w:r>
      <w:r>
        <w:rPr>
          <w:rFonts w:ascii="Arial" w:hAnsi="Arial" w:cs="Arial"/>
        </w:rPr>
        <w:t xml:space="preserve"> from similar projects recently completed and update the detailed project estimates for each project.</w:t>
      </w:r>
    </w:p>
    <w:p w14:paraId="5CB95D4A" w14:textId="77777777" w:rsidR="0004606C" w:rsidRDefault="0004606C" w:rsidP="00F13DCF">
      <w:pPr>
        <w:spacing w:after="0" w:line="360" w:lineRule="auto"/>
        <w:jc w:val="both"/>
        <w:rPr>
          <w:rFonts w:ascii="Arial" w:hAnsi="Arial" w:cs="Arial"/>
        </w:rPr>
      </w:pPr>
    </w:p>
    <w:p w14:paraId="356ACF33" w14:textId="06968CEE" w:rsidR="0004606C" w:rsidRPr="0004606C" w:rsidRDefault="0004606C" w:rsidP="00B078B9">
      <w:pPr>
        <w:pStyle w:val="ListParagraph"/>
        <w:numPr>
          <w:ilvl w:val="0"/>
          <w:numId w:val="166"/>
        </w:numPr>
        <w:spacing w:after="0" w:line="360" w:lineRule="auto"/>
        <w:ind w:left="357" w:hanging="357"/>
        <w:jc w:val="both"/>
        <w:rPr>
          <w:rFonts w:ascii="Arial" w:hAnsi="Arial" w:cs="Arial"/>
        </w:rPr>
      </w:pPr>
    </w:p>
    <w:p w14:paraId="6EEEFBF8" w14:textId="06A83E38" w:rsidR="00B9157D" w:rsidRDefault="0004606C" w:rsidP="00F13DCF">
      <w:pPr>
        <w:spacing w:after="0" w:line="360" w:lineRule="auto"/>
        <w:jc w:val="both"/>
        <w:rPr>
          <w:rFonts w:ascii="Arial" w:hAnsi="Arial" w:cs="Arial"/>
        </w:rPr>
      </w:pPr>
      <w:r w:rsidRPr="00685839">
        <w:rPr>
          <w:rFonts w:ascii="Arial" w:hAnsi="Arial" w:cs="Arial"/>
        </w:rPr>
        <w:t>Please provide specific details on the criteria used and the work completed to estimate which assets require replacement</w:t>
      </w:r>
      <w:r>
        <w:rPr>
          <w:rFonts w:ascii="Arial" w:hAnsi="Arial" w:cs="Arial"/>
        </w:rPr>
        <w:t>.</w:t>
      </w:r>
    </w:p>
    <w:p w14:paraId="0A8C79EA" w14:textId="77777777" w:rsidR="0004606C" w:rsidRDefault="0004606C" w:rsidP="00F13DCF">
      <w:pPr>
        <w:spacing w:after="0" w:line="360" w:lineRule="auto"/>
        <w:jc w:val="both"/>
        <w:rPr>
          <w:rFonts w:ascii="Arial" w:hAnsi="Arial" w:cs="Arial"/>
        </w:rPr>
      </w:pPr>
    </w:p>
    <w:p w14:paraId="6532C3F7" w14:textId="176C6E66" w:rsidR="0004606C" w:rsidRPr="0004606C" w:rsidRDefault="0004606C" w:rsidP="00B078B9">
      <w:pPr>
        <w:pStyle w:val="ListParagraph"/>
        <w:numPr>
          <w:ilvl w:val="0"/>
          <w:numId w:val="166"/>
        </w:numPr>
        <w:spacing w:after="0" w:line="360" w:lineRule="auto"/>
        <w:ind w:left="357" w:hanging="357"/>
        <w:jc w:val="both"/>
        <w:rPr>
          <w:rFonts w:ascii="Arial" w:hAnsi="Arial" w:cs="Arial"/>
        </w:rPr>
      </w:pPr>
    </w:p>
    <w:p w14:paraId="3AD59B24" w14:textId="7DDFC199" w:rsidR="0004606C" w:rsidRDefault="0004606C" w:rsidP="00F13DCF">
      <w:pPr>
        <w:spacing w:after="0" w:line="360" w:lineRule="auto"/>
        <w:jc w:val="both"/>
        <w:rPr>
          <w:rFonts w:ascii="Arial" w:hAnsi="Arial" w:cs="Arial"/>
        </w:rPr>
      </w:pPr>
      <w:r w:rsidRPr="00685839">
        <w:rPr>
          <w:rFonts w:ascii="Arial" w:hAnsi="Arial" w:cs="Arial"/>
        </w:rPr>
        <w:t xml:space="preserve">Do any assets require replacement because they do </w:t>
      </w:r>
      <w:r w:rsidR="00B84F3F" w:rsidRPr="00685839">
        <w:rPr>
          <w:rFonts w:ascii="Arial" w:hAnsi="Arial" w:cs="Arial"/>
        </w:rPr>
        <w:t>not</w:t>
      </w:r>
      <w:r w:rsidRPr="00685839">
        <w:rPr>
          <w:rFonts w:ascii="Arial" w:hAnsi="Arial" w:cs="Arial"/>
        </w:rPr>
        <w:t xml:space="preserve"> meet NS Power’s ground clearance requirements</w:t>
      </w:r>
      <w:r>
        <w:rPr>
          <w:rFonts w:ascii="Arial" w:hAnsi="Arial" w:cs="Arial"/>
        </w:rPr>
        <w:t>?</w:t>
      </w:r>
    </w:p>
    <w:p w14:paraId="34F862BE" w14:textId="308A039C" w:rsidR="0004606C" w:rsidRDefault="0004606C" w:rsidP="00B078B9">
      <w:pPr>
        <w:pStyle w:val="ListParagraph"/>
        <w:numPr>
          <w:ilvl w:val="0"/>
          <w:numId w:val="152"/>
        </w:numPr>
        <w:spacing w:after="0" w:line="360" w:lineRule="auto"/>
        <w:jc w:val="both"/>
        <w:rPr>
          <w:rFonts w:ascii="Arial" w:hAnsi="Arial" w:cs="Arial"/>
        </w:rPr>
      </w:pPr>
      <w:r w:rsidRPr="00685839">
        <w:rPr>
          <w:rFonts w:ascii="Arial" w:hAnsi="Arial" w:cs="Arial"/>
        </w:rPr>
        <w:t>If so, please describe and explain why the current assets do not meet these requirements</w:t>
      </w:r>
      <w:r>
        <w:rPr>
          <w:rFonts w:ascii="Arial" w:hAnsi="Arial" w:cs="Arial"/>
        </w:rPr>
        <w:t>.</w:t>
      </w:r>
    </w:p>
    <w:p w14:paraId="0176BF59" w14:textId="77777777" w:rsidR="0004606C" w:rsidRDefault="0004606C" w:rsidP="0004606C">
      <w:pPr>
        <w:spacing w:after="0" w:line="360" w:lineRule="auto"/>
        <w:jc w:val="both"/>
        <w:rPr>
          <w:rFonts w:ascii="Arial" w:hAnsi="Arial" w:cs="Arial"/>
        </w:rPr>
      </w:pPr>
    </w:p>
    <w:p w14:paraId="390951F9" w14:textId="4FA995CF" w:rsidR="0004606C" w:rsidRPr="0004606C" w:rsidRDefault="0004606C" w:rsidP="00B078B9">
      <w:pPr>
        <w:pStyle w:val="ListParagraph"/>
        <w:numPr>
          <w:ilvl w:val="0"/>
          <w:numId w:val="166"/>
        </w:numPr>
        <w:spacing w:after="0" w:line="360" w:lineRule="auto"/>
        <w:ind w:left="357" w:hanging="357"/>
        <w:jc w:val="both"/>
        <w:rPr>
          <w:rFonts w:ascii="Arial" w:hAnsi="Arial" w:cs="Arial"/>
        </w:rPr>
      </w:pPr>
    </w:p>
    <w:p w14:paraId="30A3DC43" w14:textId="216A5EF6" w:rsidR="0004606C" w:rsidRDefault="0004606C" w:rsidP="00F13DCF">
      <w:pPr>
        <w:spacing w:after="0" w:line="360" w:lineRule="auto"/>
        <w:jc w:val="both"/>
        <w:rPr>
          <w:rFonts w:ascii="Arial" w:hAnsi="Arial" w:cs="Arial"/>
        </w:rPr>
      </w:pPr>
      <w:r w:rsidRPr="00685839">
        <w:rPr>
          <w:rFonts w:ascii="Arial" w:hAnsi="Arial" w:cs="Arial"/>
        </w:rPr>
        <w:t>Please explain specifically how NS Power determined that 12 structures need replacement</w:t>
      </w:r>
      <w:r>
        <w:rPr>
          <w:rFonts w:ascii="Arial" w:hAnsi="Arial" w:cs="Arial"/>
        </w:rPr>
        <w:t>.</w:t>
      </w:r>
    </w:p>
    <w:p w14:paraId="12860724" w14:textId="77777777" w:rsidR="0004606C" w:rsidRDefault="0004606C" w:rsidP="00F13DCF">
      <w:pPr>
        <w:spacing w:after="0" w:line="360" w:lineRule="auto"/>
        <w:jc w:val="both"/>
        <w:rPr>
          <w:rFonts w:ascii="Arial" w:hAnsi="Arial" w:cs="Arial"/>
        </w:rPr>
      </w:pPr>
    </w:p>
    <w:p w14:paraId="6D6A1928" w14:textId="60B35148" w:rsidR="0004606C" w:rsidRPr="0004606C" w:rsidRDefault="0004606C" w:rsidP="00B078B9">
      <w:pPr>
        <w:pStyle w:val="ListParagraph"/>
        <w:numPr>
          <w:ilvl w:val="0"/>
          <w:numId w:val="166"/>
        </w:numPr>
        <w:spacing w:after="0" w:line="360" w:lineRule="auto"/>
        <w:ind w:left="357" w:hanging="357"/>
        <w:jc w:val="both"/>
        <w:rPr>
          <w:rFonts w:ascii="Arial" w:hAnsi="Arial" w:cs="Arial"/>
        </w:rPr>
      </w:pPr>
    </w:p>
    <w:p w14:paraId="7EDF465C" w14:textId="0B42225C" w:rsidR="0004606C" w:rsidRDefault="0004606C" w:rsidP="00F13DCF">
      <w:pPr>
        <w:spacing w:after="0" w:line="360" w:lineRule="auto"/>
        <w:jc w:val="both"/>
        <w:rPr>
          <w:rFonts w:ascii="Arial" w:hAnsi="Arial" w:cs="Arial"/>
        </w:rPr>
      </w:pPr>
      <w:r w:rsidRPr="00685839">
        <w:rPr>
          <w:rFonts w:ascii="Arial" w:hAnsi="Arial" w:cs="Arial"/>
        </w:rPr>
        <w:t>With regards to the project’s detailed cost estimate on page 3 of 5: Please identify the estimated unit materials and contract costs for wood poles, insulators and O/H conductors, and compare these unit costs to those used in the 2025 ACE Plan application</w:t>
      </w:r>
      <w:r>
        <w:rPr>
          <w:rFonts w:ascii="Arial" w:hAnsi="Arial" w:cs="Arial"/>
        </w:rPr>
        <w:t>.</w:t>
      </w:r>
    </w:p>
    <w:p w14:paraId="78103C20" w14:textId="77777777" w:rsidR="00F36535" w:rsidRDefault="00F36535" w:rsidP="00F36535">
      <w:pPr>
        <w:suppressLineNumbers/>
        <w:spacing w:after="0" w:line="360" w:lineRule="auto"/>
        <w:jc w:val="both"/>
        <w:rPr>
          <w:rFonts w:ascii="Arial" w:hAnsi="Arial" w:cs="Arial"/>
        </w:rPr>
      </w:pPr>
    </w:p>
    <w:p w14:paraId="29C24D0C" w14:textId="77777777" w:rsidR="00F36535" w:rsidRDefault="00F36535" w:rsidP="00F36535">
      <w:pPr>
        <w:suppressLineNumbers/>
        <w:spacing w:after="0" w:line="360" w:lineRule="auto"/>
        <w:jc w:val="both"/>
        <w:rPr>
          <w:rFonts w:ascii="Arial" w:hAnsi="Arial" w:cs="Arial"/>
        </w:rPr>
      </w:pPr>
    </w:p>
    <w:p w14:paraId="6EBF9AAB" w14:textId="77777777" w:rsidR="00F36535" w:rsidRDefault="00F36535" w:rsidP="00F36535">
      <w:pPr>
        <w:suppressLineNumbers/>
        <w:spacing w:after="0" w:line="360" w:lineRule="auto"/>
        <w:jc w:val="both"/>
        <w:rPr>
          <w:rFonts w:ascii="Arial" w:hAnsi="Arial" w:cs="Arial"/>
        </w:rPr>
      </w:pPr>
    </w:p>
    <w:p w14:paraId="089BB376" w14:textId="77777777" w:rsidR="00F36535" w:rsidRDefault="00F36535" w:rsidP="00F36535">
      <w:pPr>
        <w:suppressLineNumbers/>
        <w:spacing w:after="0" w:line="360" w:lineRule="auto"/>
        <w:jc w:val="both"/>
        <w:rPr>
          <w:rFonts w:ascii="Arial" w:hAnsi="Arial" w:cs="Arial"/>
        </w:rPr>
      </w:pPr>
    </w:p>
    <w:p w14:paraId="732F3C31" w14:textId="17EBEFF9" w:rsidR="00504B37" w:rsidRPr="00CD2F6E" w:rsidRDefault="00504B37" w:rsidP="00F13DCF">
      <w:pPr>
        <w:pStyle w:val="ListParagraph"/>
        <w:spacing w:after="0" w:line="360" w:lineRule="auto"/>
        <w:ind w:left="0"/>
        <w:jc w:val="both"/>
        <w:rPr>
          <w:rFonts w:ascii="Arial" w:hAnsi="Arial" w:cs="Arial"/>
          <w:b/>
          <w:bCs/>
          <w:u w:val="single"/>
        </w:rPr>
      </w:pPr>
      <w:r w:rsidRPr="00CD2F6E">
        <w:rPr>
          <w:rFonts w:ascii="Arial" w:hAnsi="Arial" w:cs="Arial"/>
          <w:b/>
          <w:bCs/>
          <w:u w:val="single"/>
        </w:rPr>
        <w:lastRenderedPageBreak/>
        <w:t xml:space="preserve">T04: C0053214, 76W-T1 Transformer Replacement </w:t>
      </w:r>
    </w:p>
    <w:p w14:paraId="76252799" w14:textId="57DE7228" w:rsidR="00504B37" w:rsidRDefault="00504B37" w:rsidP="00B078B9">
      <w:pPr>
        <w:pStyle w:val="ListParagraph"/>
        <w:numPr>
          <w:ilvl w:val="0"/>
          <w:numId w:val="166"/>
        </w:numPr>
        <w:spacing w:after="0" w:line="360" w:lineRule="auto"/>
        <w:ind w:left="357" w:hanging="357"/>
        <w:jc w:val="both"/>
        <w:rPr>
          <w:rFonts w:ascii="Arial" w:hAnsi="Arial" w:cs="Arial"/>
        </w:rPr>
      </w:pPr>
    </w:p>
    <w:p w14:paraId="0A6D05E8" w14:textId="2E47C815" w:rsidR="00504B37" w:rsidRDefault="00160655" w:rsidP="00F13DCF">
      <w:pPr>
        <w:spacing w:after="0" w:line="360" w:lineRule="auto"/>
        <w:jc w:val="both"/>
        <w:rPr>
          <w:rFonts w:ascii="Arial" w:hAnsi="Arial" w:cs="Arial"/>
        </w:rPr>
      </w:pPr>
      <w:r>
        <w:rPr>
          <w:rFonts w:ascii="Arial" w:hAnsi="Arial" w:cs="Arial"/>
        </w:rPr>
        <w:t xml:space="preserve">Page </w:t>
      </w:r>
      <w:r w:rsidR="0048370C">
        <w:rPr>
          <w:rFonts w:ascii="Arial" w:hAnsi="Arial" w:cs="Arial"/>
        </w:rPr>
        <w:t xml:space="preserve">383 </w:t>
      </w:r>
      <w:r>
        <w:rPr>
          <w:rFonts w:ascii="Arial" w:hAnsi="Arial" w:cs="Arial"/>
        </w:rPr>
        <w:t xml:space="preserve">of the application </w:t>
      </w:r>
      <w:r w:rsidR="00504B37">
        <w:rPr>
          <w:rFonts w:ascii="Arial" w:hAnsi="Arial" w:cs="Arial"/>
        </w:rPr>
        <w:t xml:space="preserve">notes that </w:t>
      </w:r>
      <w:r w:rsidR="00504B37" w:rsidRPr="00DF1440">
        <w:rPr>
          <w:rFonts w:ascii="Arial" w:hAnsi="Arial" w:cs="Arial"/>
        </w:rPr>
        <w:t>the existing 76W-T1 69-4.16kV, 3.75/5 MVA transformer will be</w:t>
      </w:r>
      <w:r w:rsidR="00504B37">
        <w:rPr>
          <w:rFonts w:ascii="Arial" w:hAnsi="Arial" w:cs="Arial"/>
        </w:rPr>
        <w:t xml:space="preserve"> </w:t>
      </w:r>
      <w:r w:rsidR="00504B37" w:rsidRPr="00DF1440">
        <w:rPr>
          <w:rFonts w:ascii="Arial" w:hAnsi="Arial" w:cs="Arial"/>
        </w:rPr>
        <w:t>replaced with a 69-13.2/4.16kV, 5/6.66 MVA unit.</w:t>
      </w:r>
      <w:r w:rsidR="00504B37">
        <w:rPr>
          <w:rFonts w:ascii="Arial" w:hAnsi="Arial" w:cs="Arial"/>
        </w:rPr>
        <w:t xml:space="preserve"> </w:t>
      </w:r>
      <w:r w:rsidR="00504B37" w:rsidRPr="0028201F">
        <w:rPr>
          <w:rFonts w:ascii="Arial" w:hAnsi="Arial" w:cs="Arial"/>
        </w:rPr>
        <w:t>The low voltage equipment, owned by the Town of Mahone Bay but operated by NS Power, will be</w:t>
      </w:r>
      <w:r w:rsidR="00504B37">
        <w:rPr>
          <w:rFonts w:ascii="Arial" w:hAnsi="Arial" w:cs="Arial"/>
        </w:rPr>
        <w:t xml:space="preserve"> </w:t>
      </w:r>
      <w:r w:rsidR="00504B37" w:rsidRPr="0028201F">
        <w:rPr>
          <w:rFonts w:ascii="Arial" w:hAnsi="Arial" w:cs="Arial"/>
        </w:rPr>
        <w:t>upgraded outside of this project and filed by the Town of Mahone Bay.</w:t>
      </w:r>
      <w:r w:rsidR="00504B37">
        <w:rPr>
          <w:rFonts w:ascii="Arial" w:hAnsi="Arial" w:cs="Arial"/>
        </w:rPr>
        <w:t xml:space="preserve"> </w:t>
      </w:r>
      <w:r w:rsidR="00504B37" w:rsidRPr="0028201F">
        <w:rPr>
          <w:rFonts w:ascii="Arial" w:hAnsi="Arial" w:cs="Arial"/>
        </w:rPr>
        <w:t>This transformer also experiences mild overloading during system peaks, which increases thermal stress and</w:t>
      </w:r>
      <w:r w:rsidR="00504B37">
        <w:rPr>
          <w:rFonts w:ascii="Arial" w:hAnsi="Arial" w:cs="Arial"/>
        </w:rPr>
        <w:t xml:space="preserve"> </w:t>
      </w:r>
      <w:r w:rsidR="00504B37" w:rsidRPr="0028201F">
        <w:rPr>
          <w:rFonts w:ascii="Arial" w:hAnsi="Arial" w:cs="Arial"/>
        </w:rPr>
        <w:t>accelerates aging.</w:t>
      </w:r>
    </w:p>
    <w:p w14:paraId="62D9DAAB" w14:textId="77777777" w:rsidR="002670D7" w:rsidRDefault="002670D7" w:rsidP="00F13DCF">
      <w:pPr>
        <w:spacing w:after="0" w:line="360" w:lineRule="auto"/>
        <w:jc w:val="both"/>
        <w:rPr>
          <w:rFonts w:ascii="Arial" w:hAnsi="Arial" w:cs="Arial"/>
        </w:rPr>
      </w:pPr>
    </w:p>
    <w:p w14:paraId="1388495C" w14:textId="683F18B0" w:rsidR="00504B37" w:rsidRDefault="00504B37" w:rsidP="00F13DCF">
      <w:pPr>
        <w:spacing w:after="0" w:line="360" w:lineRule="auto"/>
        <w:jc w:val="both"/>
        <w:rPr>
          <w:rFonts w:ascii="Arial" w:hAnsi="Arial" w:cs="Arial"/>
        </w:rPr>
      </w:pPr>
      <w:r>
        <w:rPr>
          <w:rFonts w:ascii="Arial" w:hAnsi="Arial" w:cs="Arial"/>
        </w:rPr>
        <w:t xml:space="preserve">On page </w:t>
      </w:r>
      <w:r w:rsidR="0048370C">
        <w:rPr>
          <w:rFonts w:ascii="Arial" w:hAnsi="Arial" w:cs="Arial"/>
        </w:rPr>
        <w:t>384</w:t>
      </w:r>
      <w:r>
        <w:rPr>
          <w:rFonts w:ascii="Arial" w:hAnsi="Arial" w:cs="Arial"/>
        </w:rPr>
        <w:t>, the application notes u</w:t>
      </w:r>
      <w:r w:rsidRPr="004B00F4">
        <w:rPr>
          <w:rFonts w:ascii="Arial" w:hAnsi="Arial" w:cs="Arial"/>
        </w:rPr>
        <w:t>sing a low side dual voltage unit will enhance the substation's</w:t>
      </w:r>
      <w:r>
        <w:rPr>
          <w:rFonts w:ascii="Arial" w:hAnsi="Arial" w:cs="Arial"/>
        </w:rPr>
        <w:t xml:space="preserve"> </w:t>
      </w:r>
      <w:r w:rsidRPr="004B00F4">
        <w:rPr>
          <w:rFonts w:ascii="Arial" w:hAnsi="Arial" w:cs="Arial"/>
        </w:rPr>
        <w:t>capabilities in the future when the distribution system is upgraded to a rated 12kV voltage and supports future load</w:t>
      </w:r>
      <w:r>
        <w:rPr>
          <w:rFonts w:ascii="Arial" w:hAnsi="Arial" w:cs="Arial"/>
        </w:rPr>
        <w:t xml:space="preserve"> </w:t>
      </w:r>
      <w:r w:rsidRPr="004B00F4">
        <w:rPr>
          <w:rFonts w:ascii="Arial" w:hAnsi="Arial" w:cs="Arial"/>
        </w:rPr>
        <w:t>growth.</w:t>
      </w:r>
      <w:r>
        <w:rPr>
          <w:rFonts w:ascii="Arial" w:hAnsi="Arial" w:cs="Arial"/>
        </w:rPr>
        <w:t xml:space="preserve"> </w:t>
      </w:r>
      <w:r w:rsidRPr="004B00F4">
        <w:rPr>
          <w:rFonts w:ascii="Arial" w:hAnsi="Arial" w:cs="Arial"/>
        </w:rPr>
        <w:t>Another option that was explored was to connect Mahone Bay to an existing nearby feeder.</w:t>
      </w:r>
      <w:r>
        <w:rPr>
          <w:rFonts w:ascii="Arial" w:hAnsi="Arial" w:cs="Arial"/>
        </w:rPr>
        <w:t xml:space="preserve"> </w:t>
      </w:r>
      <w:r w:rsidRPr="004B00F4">
        <w:rPr>
          <w:rFonts w:ascii="Arial" w:hAnsi="Arial" w:cs="Arial"/>
        </w:rPr>
        <w:t xml:space="preserve">This was determined to be </w:t>
      </w:r>
      <w:r>
        <w:rPr>
          <w:rFonts w:ascii="Arial" w:hAnsi="Arial" w:cs="Arial"/>
        </w:rPr>
        <w:t>in</w:t>
      </w:r>
      <w:r w:rsidRPr="004B00F4">
        <w:rPr>
          <w:rFonts w:ascii="Arial" w:hAnsi="Arial" w:cs="Arial"/>
        </w:rPr>
        <w:t xml:space="preserve">feasible </w:t>
      </w:r>
      <w:r>
        <w:rPr>
          <w:rFonts w:ascii="Arial" w:hAnsi="Arial" w:cs="Arial"/>
        </w:rPr>
        <w:t xml:space="preserve">because </w:t>
      </w:r>
      <w:r w:rsidRPr="004B00F4">
        <w:rPr>
          <w:rFonts w:ascii="Arial" w:hAnsi="Arial" w:cs="Arial"/>
        </w:rPr>
        <w:t xml:space="preserve">it </w:t>
      </w:r>
      <w:r>
        <w:rPr>
          <w:rFonts w:ascii="Arial" w:hAnsi="Arial" w:cs="Arial"/>
        </w:rPr>
        <w:t xml:space="preserve">could </w:t>
      </w:r>
      <w:r w:rsidRPr="004B00F4">
        <w:rPr>
          <w:rFonts w:ascii="Arial" w:hAnsi="Arial" w:cs="Arial"/>
        </w:rPr>
        <w:t>risk overloading the feeder during winter peak periods. Building a</w:t>
      </w:r>
      <w:r>
        <w:rPr>
          <w:rFonts w:ascii="Arial" w:hAnsi="Arial" w:cs="Arial"/>
        </w:rPr>
        <w:t xml:space="preserve"> </w:t>
      </w:r>
      <w:r w:rsidRPr="004B00F4">
        <w:rPr>
          <w:rFonts w:ascii="Arial" w:hAnsi="Arial" w:cs="Arial"/>
        </w:rPr>
        <w:t>new feeder from another nearby substation would require similar upgrades to another transformer elsewhere on the</w:t>
      </w:r>
      <w:r>
        <w:rPr>
          <w:rFonts w:ascii="Arial" w:hAnsi="Arial" w:cs="Arial"/>
        </w:rPr>
        <w:t xml:space="preserve"> </w:t>
      </w:r>
      <w:r w:rsidRPr="004B00F4">
        <w:rPr>
          <w:rFonts w:ascii="Arial" w:hAnsi="Arial" w:cs="Arial"/>
        </w:rPr>
        <w:t>system to handle the increased load.</w:t>
      </w:r>
    </w:p>
    <w:p w14:paraId="6E730B1C" w14:textId="77777777" w:rsidR="00504B37" w:rsidRDefault="00504B37" w:rsidP="00F13DCF">
      <w:pPr>
        <w:pStyle w:val="ListParagraph"/>
        <w:numPr>
          <w:ilvl w:val="0"/>
          <w:numId w:val="1"/>
        </w:numPr>
        <w:spacing w:after="0" w:line="360" w:lineRule="auto"/>
        <w:jc w:val="both"/>
        <w:rPr>
          <w:rFonts w:ascii="Arial" w:hAnsi="Arial" w:cs="Arial"/>
        </w:rPr>
      </w:pPr>
      <w:r>
        <w:rPr>
          <w:rFonts w:ascii="Arial" w:hAnsi="Arial" w:cs="Arial"/>
        </w:rPr>
        <w:t xml:space="preserve">When was transformer </w:t>
      </w:r>
      <w:r w:rsidRPr="00DF1440">
        <w:rPr>
          <w:rFonts w:ascii="Arial" w:hAnsi="Arial" w:cs="Arial"/>
          <w:lang w:val="en-US"/>
        </w:rPr>
        <w:t>76W-T1</w:t>
      </w:r>
      <w:r>
        <w:rPr>
          <w:rFonts w:ascii="Arial" w:hAnsi="Arial" w:cs="Arial"/>
          <w:lang w:val="en-US"/>
        </w:rPr>
        <w:t xml:space="preserve"> installed?</w:t>
      </w:r>
    </w:p>
    <w:p w14:paraId="4E7E3652" w14:textId="77777777" w:rsidR="00504B37" w:rsidRDefault="00504B37" w:rsidP="00F13DCF">
      <w:pPr>
        <w:pStyle w:val="ListParagraph"/>
        <w:numPr>
          <w:ilvl w:val="0"/>
          <w:numId w:val="1"/>
        </w:numPr>
        <w:spacing w:after="0" w:line="360" w:lineRule="auto"/>
        <w:jc w:val="both"/>
        <w:rPr>
          <w:rFonts w:ascii="Arial" w:hAnsi="Arial" w:cs="Arial"/>
        </w:rPr>
      </w:pPr>
      <w:r w:rsidRPr="0028201F">
        <w:rPr>
          <w:rFonts w:ascii="Arial" w:hAnsi="Arial" w:cs="Arial"/>
          <w:lang w:val="en-US"/>
        </w:rPr>
        <w:t xml:space="preserve">Please provide the annual load growth for the proposed </w:t>
      </w:r>
      <w:r w:rsidRPr="00DF1440">
        <w:rPr>
          <w:rFonts w:ascii="Arial" w:hAnsi="Arial" w:cs="Arial"/>
        </w:rPr>
        <w:t>transformer</w:t>
      </w:r>
      <w:r w:rsidRPr="0028201F">
        <w:rPr>
          <w:rFonts w:ascii="Arial" w:hAnsi="Arial" w:cs="Arial"/>
          <w:lang w:val="en-US"/>
        </w:rPr>
        <w:t>, along with the peak load values from 2020 to 2035</w:t>
      </w:r>
      <w:r>
        <w:rPr>
          <w:rFonts w:ascii="Arial" w:hAnsi="Arial" w:cs="Arial"/>
        </w:rPr>
        <w:t>.</w:t>
      </w:r>
    </w:p>
    <w:p w14:paraId="5AF6B916" w14:textId="77777777" w:rsidR="00504B37" w:rsidRDefault="00504B37" w:rsidP="00F13DCF">
      <w:pPr>
        <w:pStyle w:val="ListParagraph"/>
        <w:numPr>
          <w:ilvl w:val="0"/>
          <w:numId w:val="1"/>
        </w:numPr>
        <w:spacing w:after="0" w:line="360" w:lineRule="auto"/>
        <w:jc w:val="both"/>
        <w:rPr>
          <w:rFonts w:ascii="Arial" w:hAnsi="Arial" w:cs="Arial"/>
        </w:rPr>
      </w:pPr>
      <w:r>
        <w:rPr>
          <w:rFonts w:ascii="Arial" w:hAnsi="Arial" w:cs="Arial"/>
        </w:rPr>
        <w:t xml:space="preserve">Please explain the need of dual </w:t>
      </w:r>
      <w:r w:rsidRPr="00DF1440">
        <w:rPr>
          <w:rFonts w:ascii="Arial" w:hAnsi="Arial" w:cs="Arial"/>
        </w:rPr>
        <w:t>13.2/4.16kV</w:t>
      </w:r>
      <w:r>
        <w:rPr>
          <w:rFonts w:ascii="Arial" w:hAnsi="Arial" w:cs="Arial"/>
        </w:rPr>
        <w:t xml:space="preserve"> secondary voltage.</w:t>
      </w:r>
    </w:p>
    <w:p w14:paraId="46275DE7" w14:textId="2EDF7B9D" w:rsidR="00504B37" w:rsidRDefault="00504B37" w:rsidP="00F13DCF">
      <w:pPr>
        <w:pStyle w:val="ListParagraph"/>
        <w:numPr>
          <w:ilvl w:val="0"/>
          <w:numId w:val="1"/>
        </w:numPr>
        <w:spacing w:after="0" w:line="360" w:lineRule="auto"/>
        <w:jc w:val="both"/>
        <w:rPr>
          <w:rFonts w:ascii="Arial" w:hAnsi="Arial" w:cs="Arial"/>
        </w:rPr>
      </w:pPr>
      <w:r>
        <w:rPr>
          <w:rFonts w:ascii="Arial" w:hAnsi="Arial" w:cs="Arial"/>
        </w:rPr>
        <w:t>Please provide the cost difference between low side dual voltage compared to the original low voltage.</w:t>
      </w:r>
    </w:p>
    <w:p w14:paraId="6F4A49BF" w14:textId="348F27FD" w:rsidR="00504B37" w:rsidRDefault="00504B37" w:rsidP="00F13DCF">
      <w:pPr>
        <w:pStyle w:val="ListParagraph"/>
        <w:numPr>
          <w:ilvl w:val="0"/>
          <w:numId w:val="1"/>
        </w:numPr>
        <w:spacing w:after="0" w:line="360" w:lineRule="auto"/>
        <w:jc w:val="both"/>
        <w:rPr>
          <w:rFonts w:ascii="Arial" w:hAnsi="Arial" w:cs="Arial"/>
        </w:rPr>
      </w:pPr>
      <w:r w:rsidRPr="00391C99">
        <w:rPr>
          <w:rFonts w:ascii="Arial" w:hAnsi="Arial" w:cs="Arial"/>
          <w:lang w:val="en-US"/>
        </w:rPr>
        <w:t>Please provide any communications confirming that Mahone Bay will upgrade their secondary system, along with the associated timeline.</w:t>
      </w:r>
    </w:p>
    <w:p w14:paraId="0FFC14A2" w14:textId="267FE52D" w:rsidR="00504B37" w:rsidRPr="004B00F4" w:rsidRDefault="00504B37" w:rsidP="00F13DCF">
      <w:pPr>
        <w:pStyle w:val="ListParagraph"/>
        <w:numPr>
          <w:ilvl w:val="0"/>
          <w:numId w:val="1"/>
        </w:numPr>
        <w:spacing w:after="0" w:line="360" w:lineRule="auto"/>
        <w:jc w:val="both"/>
        <w:rPr>
          <w:rFonts w:ascii="Arial" w:hAnsi="Arial" w:cs="Arial"/>
        </w:rPr>
      </w:pPr>
      <w:r>
        <w:rPr>
          <w:rFonts w:ascii="Arial" w:hAnsi="Arial" w:cs="Arial"/>
          <w:lang w:val="en-US"/>
        </w:rPr>
        <w:t xml:space="preserve">Please provide a breakdown of the total project cost, identifying NS Power share and the </w:t>
      </w:r>
      <w:r w:rsidRPr="00360627">
        <w:rPr>
          <w:rFonts w:ascii="Arial" w:hAnsi="Arial" w:cs="Arial"/>
          <w:lang w:val="en-US"/>
        </w:rPr>
        <w:t>Town of Mahone Bay</w:t>
      </w:r>
      <w:r>
        <w:rPr>
          <w:rFonts w:ascii="Arial" w:hAnsi="Arial" w:cs="Arial"/>
          <w:lang w:val="en-US"/>
        </w:rPr>
        <w:t xml:space="preserve"> share, along with a description of the associated work.</w:t>
      </w:r>
    </w:p>
    <w:p w14:paraId="73DBB4C3" w14:textId="5287689E" w:rsidR="002347BF" w:rsidRPr="00F47DFC" w:rsidRDefault="00504B37" w:rsidP="00F47DFC">
      <w:pPr>
        <w:pStyle w:val="ListParagraph"/>
        <w:numPr>
          <w:ilvl w:val="0"/>
          <w:numId w:val="1"/>
        </w:numPr>
        <w:spacing w:after="0" w:line="360" w:lineRule="auto"/>
        <w:jc w:val="both"/>
        <w:rPr>
          <w:rFonts w:ascii="Arial" w:hAnsi="Arial" w:cs="Arial"/>
          <w:b/>
          <w:bCs/>
          <w:u w:val="single"/>
        </w:rPr>
      </w:pPr>
      <w:r w:rsidRPr="00F47DFC">
        <w:rPr>
          <w:rFonts w:ascii="Arial" w:hAnsi="Arial" w:cs="Arial"/>
        </w:rPr>
        <w:t>Please provide a distribution study demonstrating that the proposed solution is the most effective option. If a study is not available, please explain why.</w:t>
      </w:r>
      <w:r w:rsidR="00F47DFC">
        <w:rPr>
          <w:rFonts w:ascii="Arial" w:hAnsi="Arial" w:cs="Arial"/>
        </w:rPr>
        <w:t xml:space="preserve"> </w:t>
      </w:r>
    </w:p>
    <w:p w14:paraId="4123B0ED" w14:textId="77777777" w:rsidR="00F47DFC" w:rsidRPr="00F47DFC" w:rsidRDefault="00F47DFC" w:rsidP="00F47DFC">
      <w:pPr>
        <w:spacing w:after="0" w:line="360" w:lineRule="auto"/>
        <w:jc w:val="both"/>
        <w:rPr>
          <w:rFonts w:ascii="Arial" w:hAnsi="Arial" w:cs="Arial"/>
          <w:b/>
          <w:bCs/>
          <w:u w:val="single"/>
        </w:rPr>
      </w:pPr>
    </w:p>
    <w:p w14:paraId="290C5DC9" w14:textId="0B5A1781" w:rsidR="00504B37" w:rsidRPr="00CD2F6E" w:rsidRDefault="00504B37" w:rsidP="00F13DCF">
      <w:pPr>
        <w:spacing w:after="0" w:line="360" w:lineRule="auto"/>
        <w:jc w:val="both"/>
        <w:rPr>
          <w:rFonts w:ascii="Arial" w:hAnsi="Arial" w:cs="Arial"/>
          <w:b/>
          <w:bCs/>
          <w:u w:val="single"/>
        </w:rPr>
      </w:pPr>
      <w:r w:rsidRPr="00CD2F6E">
        <w:rPr>
          <w:rFonts w:ascii="Arial" w:hAnsi="Arial" w:cs="Arial"/>
          <w:b/>
          <w:bCs/>
          <w:u w:val="single"/>
        </w:rPr>
        <w:t>T05: C0070586, L6536 Switch Replacements</w:t>
      </w:r>
    </w:p>
    <w:p w14:paraId="5A76BC76" w14:textId="59AB00D1" w:rsidR="00504B37" w:rsidRDefault="00504B37" w:rsidP="00B078B9">
      <w:pPr>
        <w:pStyle w:val="ListParagraph"/>
        <w:numPr>
          <w:ilvl w:val="0"/>
          <w:numId w:val="166"/>
        </w:numPr>
        <w:spacing w:after="0" w:line="360" w:lineRule="auto"/>
        <w:ind w:left="357" w:hanging="357"/>
        <w:jc w:val="both"/>
        <w:rPr>
          <w:rFonts w:ascii="Arial" w:hAnsi="Arial" w:cs="Arial"/>
        </w:rPr>
      </w:pPr>
    </w:p>
    <w:p w14:paraId="1828EFE8" w14:textId="77777777" w:rsidR="00504B37" w:rsidRDefault="00504B37" w:rsidP="00F06AA1">
      <w:pPr>
        <w:pStyle w:val="ListParagraph"/>
        <w:numPr>
          <w:ilvl w:val="0"/>
          <w:numId w:val="10"/>
        </w:numPr>
        <w:spacing w:after="0" w:line="360" w:lineRule="auto"/>
        <w:jc w:val="both"/>
        <w:rPr>
          <w:rFonts w:ascii="Arial" w:hAnsi="Arial" w:cs="Arial"/>
          <w:lang w:val="en-US"/>
        </w:rPr>
      </w:pPr>
      <w:r w:rsidRPr="00235E54">
        <w:rPr>
          <w:rFonts w:ascii="Arial" w:hAnsi="Arial" w:cs="Arial"/>
          <w:lang w:val="en-US"/>
        </w:rPr>
        <w:t xml:space="preserve">Please provide the number and duration of outages associated with routine switching activities or other work activities involving manual switches over the past 10 years. </w:t>
      </w:r>
      <w:r>
        <w:rPr>
          <w:rFonts w:ascii="Arial" w:hAnsi="Arial" w:cs="Arial"/>
          <w:lang w:val="en-US"/>
        </w:rPr>
        <w:t>P</w:t>
      </w:r>
      <w:r w:rsidRPr="00235E54">
        <w:rPr>
          <w:rFonts w:ascii="Arial" w:hAnsi="Arial" w:cs="Arial"/>
          <w:lang w:val="en-US"/>
        </w:rPr>
        <w:t>lease confirm the percentage of these outages that is expected to be reduced following the installation of live</w:t>
      </w:r>
      <w:r w:rsidRPr="00235E54">
        <w:rPr>
          <w:rFonts w:ascii="Arial" w:hAnsi="Arial" w:cs="Arial"/>
          <w:lang w:val="en-US"/>
        </w:rPr>
        <w:noBreakHyphen/>
        <w:t>line switches.</w:t>
      </w:r>
    </w:p>
    <w:p w14:paraId="28700A94" w14:textId="5D9069D6" w:rsidR="00393BC2" w:rsidRPr="00393BC2" w:rsidRDefault="00393BC2" w:rsidP="00F06AA1">
      <w:pPr>
        <w:pStyle w:val="ListParagraph"/>
        <w:numPr>
          <w:ilvl w:val="0"/>
          <w:numId w:val="10"/>
        </w:numPr>
        <w:spacing w:after="0" w:line="360" w:lineRule="auto"/>
        <w:jc w:val="both"/>
        <w:rPr>
          <w:rFonts w:ascii="Arial" w:hAnsi="Arial" w:cs="Arial"/>
          <w:lang w:val="en-US"/>
        </w:rPr>
      </w:pPr>
      <w:r>
        <w:rPr>
          <w:rFonts w:ascii="Arial" w:hAnsi="Arial" w:cs="Arial"/>
          <w:lang w:val="en-US"/>
        </w:rPr>
        <w:lastRenderedPageBreak/>
        <w:t xml:space="preserve">In reference to Attachment 2, please </w:t>
      </w:r>
      <w:r w:rsidRPr="00685839">
        <w:rPr>
          <w:rFonts w:ascii="Arial" w:hAnsi="Arial" w:cs="Arial"/>
        </w:rPr>
        <w:t>confirm the noted pricing was obtained through a competitive procurement process</w:t>
      </w:r>
      <w:r>
        <w:rPr>
          <w:rFonts w:ascii="Arial" w:hAnsi="Arial" w:cs="Arial"/>
        </w:rPr>
        <w:t>.</w:t>
      </w:r>
    </w:p>
    <w:p w14:paraId="4438EA2A" w14:textId="6D734069" w:rsidR="00393BC2" w:rsidRDefault="00393BC2" w:rsidP="00F06AA1">
      <w:pPr>
        <w:pStyle w:val="ListParagraph"/>
        <w:numPr>
          <w:ilvl w:val="1"/>
          <w:numId w:val="10"/>
        </w:numPr>
        <w:spacing w:after="0" w:line="360" w:lineRule="auto"/>
        <w:ind w:left="1434" w:hanging="357"/>
        <w:jc w:val="both"/>
        <w:rPr>
          <w:rFonts w:ascii="Arial" w:hAnsi="Arial" w:cs="Arial"/>
          <w:lang w:val="en-US"/>
        </w:rPr>
      </w:pPr>
      <w:r>
        <w:rPr>
          <w:rFonts w:ascii="Arial" w:hAnsi="Arial" w:cs="Arial"/>
        </w:rPr>
        <w:t>If not confirmed, please explain.</w:t>
      </w:r>
    </w:p>
    <w:p w14:paraId="6F6330F4" w14:textId="77777777" w:rsidR="00FC5CC5" w:rsidRPr="00FC5CC5" w:rsidRDefault="00FC5CC5" w:rsidP="00F13DCF">
      <w:pPr>
        <w:spacing w:after="0" w:line="360" w:lineRule="auto"/>
        <w:ind w:left="360"/>
        <w:jc w:val="both"/>
        <w:rPr>
          <w:rFonts w:ascii="Arial" w:hAnsi="Arial" w:cs="Arial"/>
        </w:rPr>
      </w:pPr>
    </w:p>
    <w:p w14:paraId="7588667A" w14:textId="6E25FC47" w:rsidR="00504B37" w:rsidRPr="00CD2F6E" w:rsidRDefault="00504B37" w:rsidP="00F13DCF">
      <w:pPr>
        <w:spacing w:after="0" w:line="360" w:lineRule="auto"/>
        <w:jc w:val="both"/>
        <w:rPr>
          <w:rFonts w:ascii="Arial" w:hAnsi="Arial" w:cs="Arial"/>
          <w:b/>
          <w:bCs/>
          <w:u w:val="single"/>
        </w:rPr>
      </w:pPr>
      <w:r w:rsidRPr="00CD2F6E">
        <w:rPr>
          <w:rFonts w:ascii="Arial" w:hAnsi="Arial" w:cs="Arial"/>
          <w:b/>
          <w:bCs/>
          <w:u w:val="single"/>
        </w:rPr>
        <w:t xml:space="preserve">T06: C0053234, 96H-T1 Transformer Replacement </w:t>
      </w:r>
    </w:p>
    <w:p w14:paraId="0CD0564D" w14:textId="23B36E01" w:rsidR="00504B37" w:rsidRDefault="00504B37" w:rsidP="00B078B9">
      <w:pPr>
        <w:pStyle w:val="ListParagraph"/>
        <w:numPr>
          <w:ilvl w:val="0"/>
          <w:numId w:val="166"/>
        </w:numPr>
        <w:spacing w:after="0" w:line="360" w:lineRule="auto"/>
        <w:ind w:left="357" w:hanging="357"/>
        <w:jc w:val="both"/>
        <w:rPr>
          <w:rFonts w:ascii="Arial" w:hAnsi="Arial" w:cs="Arial"/>
        </w:rPr>
      </w:pPr>
    </w:p>
    <w:p w14:paraId="2F8B84BE" w14:textId="77777777" w:rsidR="00504B37" w:rsidRPr="009179FB" w:rsidRDefault="00504B37" w:rsidP="00F13DCF">
      <w:pPr>
        <w:pStyle w:val="ListParagraph"/>
        <w:numPr>
          <w:ilvl w:val="0"/>
          <w:numId w:val="3"/>
        </w:numPr>
        <w:spacing w:after="0" w:line="360" w:lineRule="auto"/>
        <w:jc w:val="both"/>
        <w:rPr>
          <w:rFonts w:ascii="Arial" w:hAnsi="Arial" w:cs="Arial"/>
        </w:rPr>
      </w:pPr>
      <w:r w:rsidRPr="00C43AC1">
        <w:rPr>
          <w:rFonts w:ascii="Arial" w:hAnsi="Arial" w:cs="Arial"/>
          <w:lang w:val="en-US"/>
        </w:rPr>
        <w:t>When was transformer 96H</w:t>
      </w:r>
      <w:r w:rsidRPr="00C43AC1">
        <w:rPr>
          <w:rFonts w:ascii="Arial" w:hAnsi="Arial" w:cs="Arial"/>
          <w:lang w:val="en-US"/>
        </w:rPr>
        <w:noBreakHyphen/>
        <w:t xml:space="preserve">T1 installed, and what was its expected service life? </w:t>
      </w:r>
    </w:p>
    <w:p w14:paraId="16702C6A" w14:textId="3739357C" w:rsidR="00504B37" w:rsidRPr="00FC558D" w:rsidRDefault="00504B37" w:rsidP="00F13DCF">
      <w:pPr>
        <w:pStyle w:val="ListParagraph"/>
        <w:numPr>
          <w:ilvl w:val="0"/>
          <w:numId w:val="3"/>
        </w:numPr>
        <w:spacing w:after="0" w:line="360" w:lineRule="auto"/>
        <w:jc w:val="both"/>
        <w:rPr>
          <w:rFonts w:ascii="Arial" w:hAnsi="Arial" w:cs="Arial"/>
        </w:rPr>
      </w:pPr>
      <w:r w:rsidRPr="00BC3819">
        <w:rPr>
          <w:rFonts w:ascii="Arial" w:hAnsi="Arial" w:cs="Arial"/>
          <w:lang w:val="en-US"/>
        </w:rPr>
        <w:t xml:space="preserve">Please provide the </w:t>
      </w:r>
      <w:r>
        <w:rPr>
          <w:rFonts w:ascii="Arial" w:hAnsi="Arial" w:cs="Arial"/>
          <w:lang w:val="en-US"/>
        </w:rPr>
        <w:t>energy</w:t>
      </w:r>
      <w:r w:rsidRPr="00BC3819">
        <w:rPr>
          <w:rFonts w:ascii="Arial" w:hAnsi="Arial" w:cs="Arial"/>
          <w:lang w:val="en-US"/>
        </w:rPr>
        <w:t xml:space="preserve"> output of the Ruth Falls Hydro Generating Station for</w:t>
      </w:r>
      <w:r w:rsidR="00F418DE">
        <w:rPr>
          <w:rFonts w:ascii="Arial" w:hAnsi="Arial" w:cs="Arial"/>
          <w:lang w:val="en-US"/>
        </w:rPr>
        <w:t xml:space="preserve"> each of</w:t>
      </w:r>
      <w:r w:rsidRPr="00BC3819">
        <w:rPr>
          <w:rFonts w:ascii="Arial" w:hAnsi="Arial" w:cs="Arial"/>
          <w:lang w:val="en-US"/>
        </w:rPr>
        <w:t xml:space="preserve"> the past five years</w:t>
      </w:r>
      <w:r w:rsidRPr="009C6E61">
        <w:rPr>
          <w:rFonts w:ascii="Arial" w:hAnsi="Arial" w:cs="Arial"/>
          <w:lang w:val="en-US"/>
        </w:rPr>
        <w:t>.</w:t>
      </w:r>
    </w:p>
    <w:p w14:paraId="6864AB9B" w14:textId="77777777" w:rsidR="00504B37" w:rsidRPr="00F1051A" w:rsidRDefault="00504B37" w:rsidP="00F13DCF">
      <w:pPr>
        <w:pStyle w:val="ListParagraph"/>
        <w:numPr>
          <w:ilvl w:val="0"/>
          <w:numId w:val="3"/>
        </w:numPr>
        <w:spacing w:after="0" w:line="360" w:lineRule="auto"/>
        <w:jc w:val="both"/>
        <w:rPr>
          <w:rFonts w:ascii="Arial" w:hAnsi="Arial" w:cs="Arial"/>
        </w:rPr>
      </w:pPr>
      <w:r w:rsidRPr="00F1051A">
        <w:rPr>
          <w:rFonts w:ascii="Arial" w:hAnsi="Arial" w:cs="Arial"/>
          <w:lang w:val="en-US"/>
        </w:rPr>
        <w:t>Why can’t the oil tank itself be replaced, refurbished, or repaired?</w:t>
      </w:r>
    </w:p>
    <w:p w14:paraId="791855FC" w14:textId="77777777" w:rsidR="00504B37" w:rsidRDefault="00504B37" w:rsidP="00F13DCF">
      <w:pPr>
        <w:pStyle w:val="ListParagraph"/>
        <w:numPr>
          <w:ilvl w:val="0"/>
          <w:numId w:val="3"/>
        </w:numPr>
        <w:spacing w:after="0" w:line="360" w:lineRule="auto"/>
        <w:jc w:val="both"/>
        <w:rPr>
          <w:rFonts w:ascii="Arial" w:hAnsi="Arial" w:cs="Arial"/>
        </w:rPr>
      </w:pPr>
      <w:r w:rsidRPr="00C43AC1">
        <w:rPr>
          <w:rFonts w:ascii="Arial" w:hAnsi="Arial" w:cs="Arial"/>
          <w:lang w:val="en-US"/>
        </w:rPr>
        <w:t>Please provide NS Power’s transformer risk assessment report, as well as all repair reports completed on this transformer over the past 12 years.</w:t>
      </w:r>
    </w:p>
    <w:p w14:paraId="35A7AE57" w14:textId="77777777" w:rsidR="00504B37" w:rsidRPr="00F3620C" w:rsidRDefault="00504B37" w:rsidP="00F13DCF">
      <w:pPr>
        <w:pStyle w:val="ListParagraph"/>
        <w:numPr>
          <w:ilvl w:val="0"/>
          <w:numId w:val="3"/>
        </w:numPr>
        <w:spacing w:after="0" w:line="360" w:lineRule="auto"/>
        <w:jc w:val="both"/>
        <w:rPr>
          <w:rFonts w:ascii="Arial" w:hAnsi="Arial" w:cs="Arial"/>
        </w:rPr>
      </w:pPr>
      <w:r w:rsidRPr="001D0454">
        <w:rPr>
          <w:rFonts w:ascii="Arial" w:hAnsi="Arial" w:cs="Arial"/>
          <w:lang w:val="en-US"/>
        </w:rPr>
        <w:t xml:space="preserve">What are the causes of </w:t>
      </w:r>
      <w:r>
        <w:rPr>
          <w:rFonts w:ascii="Arial" w:hAnsi="Arial" w:cs="Arial"/>
          <w:lang w:val="en-US"/>
        </w:rPr>
        <w:t xml:space="preserve">the </w:t>
      </w:r>
      <w:r w:rsidRPr="001D0454">
        <w:rPr>
          <w:rFonts w:ascii="Arial" w:hAnsi="Arial" w:cs="Arial"/>
          <w:lang w:val="en-US"/>
        </w:rPr>
        <w:t xml:space="preserve">severe internal and external corrosion? What steps </w:t>
      </w:r>
      <w:r>
        <w:rPr>
          <w:rFonts w:ascii="Arial" w:hAnsi="Arial" w:cs="Arial"/>
          <w:lang w:val="en-US"/>
        </w:rPr>
        <w:t>were</w:t>
      </w:r>
      <w:r w:rsidRPr="001D0454">
        <w:rPr>
          <w:rFonts w:ascii="Arial" w:hAnsi="Arial" w:cs="Arial"/>
          <w:lang w:val="en-US"/>
        </w:rPr>
        <w:t xml:space="preserve"> taken by the utility to mitigate corrosion?</w:t>
      </w:r>
      <w:r>
        <w:rPr>
          <w:rFonts w:ascii="Arial" w:hAnsi="Arial" w:cs="Arial"/>
          <w:lang w:val="en-US"/>
        </w:rPr>
        <w:t xml:space="preserve"> </w:t>
      </w:r>
    </w:p>
    <w:p w14:paraId="7CD81AF1" w14:textId="77777777" w:rsidR="00504B37" w:rsidRDefault="00504B37" w:rsidP="00F13DCF">
      <w:pPr>
        <w:pStyle w:val="ListParagraph"/>
        <w:numPr>
          <w:ilvl w:val="0"/>
          <w:numId w:val="3"/>
        </w:numPr>
        <w:spacing w:after="0" w:line="360" w:lineRule="auto"/>
        <w:jc w:val="both"/>
        <w:rPr>
          <w:rFonts w:ascii="Arial" w:hAnsi="Arial" w:cs="Arial"/>
        </w:rPr>
      </w:pPr>
      <w:r w:rsidRPr="009E61E7">
        <w:rPr>
          <w:rFonts w:ascii="Arial" w:hAnsi="Arial" w:cs="Arial"/>
          <w:lang w:val="en-US"/>
        </w:rPr>
        <w:t>Please provide the risk assessment</w:t>
      </w:r>
      <w:r>
        <w:rPr>
          <w:rFonts w:ascii="Arial" w:hAnsi="Arial" w:cs="Arial"/>
          <w:lang w:val="en-US"/>
        </w:rPr>
        <w:t xml:space="preserve"> </w:t>
      </w:r>
      <w:r w:rsidRPr="009E61E7">
        <w:rPr>
          <w:rFonts w:ascii="Arial" w:hAnsi="Arial" w:cs="Arial"/>
          <w:lang w:val="en-US"/>
        </w:rPr>
        <w:t xml:space="preserve">showing the </w:t>
      </w:r>
      <w:r>
        <w:rPr>
          <w:rFonts w:ascii="Arial" w:hAnsi="Arial" w:cs="Arial"/>
          <w:lang w:val="en-US"/>
        </w:rPr>
        <w:t>reasons</w:t>
      </w:r>
      <w:r w:rsidRPr="009E61E7">
        <w:rPr>
          <w:rFonts w:ascii="Arial" w:hAnsi="Arial" w:cs="Arial"/>
          <w:lang w:val="en-US"/>
        </w:rPr>
        <w:t xml:space="preserve"> that led to classifying the risk as significant.</w:t>
      </w:r>
      <w:r w:rsidRPr="009E61E7">
        <w:rPr>
          <w:rFonts w:ascii="Arial" w:hAnsi="Arial" w:cs="Arial"/>
        </w:rPr>
        <w:t xml:space="preserve"> </w:t>
      </w:r>
    </w:p>
    <w:p w14:paraId="098E7981" w14:textId="77777777" w:rsidR="00504B37" w:rsidRPr="00BC3819" w:rsidRDefault="00504B37" w:rsidP="00F13DCF">
      <w:pPr>
        <w:pStyle w:val="ListParagraph"/>
        <w:numPr>
          <w:ilvl w:val="0"/>
          <w:numId w:val="3"/>
        </w:numPr>
        <w:spacing w:after="0" w:line="360" w:lineRule="auto"/>
        <w:jc w:val="both"/>
        <w:rPr>
          <w:rFonts w:ascii="Arial" w:hAnsi="Arial" w:cs="Arial"/>
        </w:rPr>
      </w:pPr>
      <w:r w:rsidRPr="00BC3819">
        <w:rPr>
          <w:rFonts w:ascii="Arial" w:hAnsi="Arial" w:cs="Arial"/>
          <w:lang w:val="en-US"/>
        </w:rPr>
        <w:t>Are there any oil</w:t>
      </w:r>
      <w:r w:rsidRPr="00BC3819">
        <w:rPr>
          <w:rFonts w:ascii="Arial" w:hAnsi="Arial" w:cs="Arial"/>
          <w:lang w:val="en-US"/>
        </w:rPr>
        <w:noBreakHyphen/>
        <w:t>leak containment systems or traps designed for this transformer</w:t>
      </w:r>
      <w:r>
        <w:rPr>
          <w:rFonts w:ascii="Arial" w:hAnsi="Arial" w:cs="Arial"/>
          <w:lang w:val="en-US"/>
        </w:rPr>
        <w:t xml:space="preserve"> as part of the original design</w:t>
      </w:r>
      <w:r w:rsidRPr="00BC3819">
        <w:rPr>
          <w:rFonts w:ascii="Arial" w:hAnsi="Arial" w:cs="Arial"/>
          <w:lang w:val="en-US"/>
        </w:rPr>
        <w:t xml:space="preserve">? If not, why not? </w:t>
      </w:r>
    </w:p>
    <w:p w14:paraId="39D7F758" w14:textId="77777777" w:rsidR="00504B37" w:rsidRDefault="00504B37" w:rsidP="00F13DCF">
      <w:pPr>
        <w:pStyle w:val="ListParagraph"/>
        <w:numPr>
          <w:ilvl w:val="0"/>
          <w:numId w:val="3"/>
        </w:numPr>
        <w:spacing w:after="0" w:line="360" w:lineRule="auto"/>
        <w:jc w:val="both"/>
        <w:rPr>
          <w:rFonts w:ascii="Arial" w:hAnsi="Arial" w:cs="Arial"/>
        </w:rPr>
      </w:pPr>
      <w:r w:rsidRPr="00BC3819">
        <w:rPr>
          <w:rFonts w:ascii="Arial" w:hAnsi="Arial" w:cs="Arial"/>
          <w:lang w:val="en-US"/>
        </w:rPr>
        <w:t>What steps are currently being taken to mitigate the significant environmental risks noted in the application?</w:t>
      </w:r>
      <w:r>
        <w:rPr>
          <w:rFonts w:ascii="Arial" w:hAnsi="Arial" w:cs="Arial"/>
        </w:rPr>
        <w:t xml:space="preserve"> </w:t>
      </w:r>
    </w:p>
    <w:p w14:paraId="2D38CEA0" w14:textId="448555B5" w:rsidR="00504B37" w:rsidRDefault="00504B37" w:rsidP="00F13DCF">
      <w:pPr>
        <w:pStyle w:val="ListParagraph"/>
        <w:numPr>
          <w:ilvl w:val="0"/>
          <w:numId w:val="3"/>
        </w:numPr>
        <w:spacing w:after="0" w:line="360" w:lineRule="auto"/>
        <w:jc w:val="both"/>
        <w:rPr>
          <w:rFonts w:ascii="Arial" w:hAnsi="Arial" w:cs="Arial"/>
        </w:rPr>
      </w:pPr>
      <w:r w:rsidRPr="00473512">
        <w:rPr>
          <w:rFonts w:ascii="Arial" w:hAnsi="Arial" w:cs="Arial"/>
          <w:lang w:val="en-US"/>
        </w:rPr>
        <w:t>Have there been any significant leaks that required regulatory reporting? If yes, please share the report.</w:t>
      </w:r>
    </w:p>
    <w:p w14:paraId="5CB868E2" w14:textId="77777777" w:rsidR="00577D99" w:rsidRDefault="00577D99" w:rsidP="00F36535">
      <w:pPr>
        <w:pStyle w:val="ListParagraph"/>
        <w:spacing w:after="0" w:line="360" w:lineRule="auto"/>
        <w:jc w:val="both"/>
        <w:rPr>
          <w:rFonts w:ascii="Arial" w:hAnsi="Arial" w:cs="Arial"/>
        </w:rPr>
      </w:pPr>
    </w:p>
    <w:p w14:paraId="775B99ED" w14:textId="7F6225A8" w:rsidR="00504B37" w:rsidRPr="00CD2F6E" w:rsidRDefault="00504B37" w:rsidP="00F13DCF">
      <w:pPr>
        <w:spacing w:after="0" w:line="360" w:lineRule="auto"/>
        <w:jc w:val="both"/>
        <w:rPr>
          <w:rFonts w:ascii="Arial" w:hAnsi="Arial" w:cs="Arial"/>
          <w:b/>
          <w:bCs/>
          <w:u w:val="single"/>
        </w:rPr>
      </w:pPr>
      <w:r w:rsidRPr="00CD2F6E">
        <w:rPr>
          <w:rFonts w:ascii="Arial" w:hAnsi="Arial" w:cs="Arial"/>
          <w:b/>
          <w:bCs/>
          <w:u w:val="single"/>
        </w:rPr>
        <w:t>T07: C0068969, 2026 Pennsylvania Breaker Replacements</w:t>
      </w:r>
      <w:r>
        <w:rPr>
          <w:rFonts w:ascii="Arial" w:hAnsi="Arial" w:cs="Arial"/>
          <w:b/>
          <w:bCs/>
          <w:u w:val="single"/>
        </w:rPr>
        <w:t xml:space="preserve"> </w:t>
      </w:r>
    </w:p>
    <w:p w14:paraId="102D1615" w14:textId="734A67B3" w:rsidR="00504B37" w:rsidRDefault="00504B37" w:rsidP="00B078B9">
      <w:pPr>
        <w:pStyle w:val="ListParagraph"/>
        <w:numPr>
          <w:ilvl w:val="0"/>
          <w:numId w:val="166"/>
        </w:numPr>
        <w:spacing w:after="0" w:line="360" w:lineRule="auto"/>
        <w:ind w:left="357" w:hanging="357"/>
        <w:jc w:val="both"/>
        <w:rPr>
          <w:rFonts w:ascii="Arial" w:hAnsi="Arial" w:cs="Arial"/>
        </w:rPr>
      </w:pPr>
    </w:p>
    <w:p w14:paraId="2CB4D635" w14:textId="77777777" w:rsidR="00504B37" w:rsidRPr="0065222E" w:rsidRDefault="00504B37" w:rsidP="00F13DCF">
      <w:pPr>
        <w:pStyle w:val="ListParagraph"/>
        <w:numPr>
          <w:ilvl w:val="0"/>
          <w:numId w:val="4"/>
        </w:numPr>
        <w:spacing w:after="0" w:line="360" w:lineRule="auto"/>
        <w:jc w:val="both"/>
        <w:rPr>
          <w:rFonts w:ascii="Arial" w:hAnsi="Arial" w:cs="Arial"/>
        </w:rPr>
      </w:pPr>
      <w:r w:rsidRPr="009B566E">
        <w:rPr>
          <w:rFonts w:ascii="Arial" w:hAnsi="Arial" w:cs="Arial"/>
          <w:lang w:val="en-US"/>
        </w:rPr>
        <w:t xml:space="preserve">How did the utility determine that the fourteen circuit breakers currently in operation pose a manageable level of risk and safety, and that only four of them require replacement at this time? Please provide </w:t>
      </w:r>
      <w:r>
        <w:rPr>
          <w:rFonts w:ascii="Arial" w:hAnsi="Arial" w:cs="Arial"/>
          <w:lang w:val="en-US"/>
        </w:rPr>
        <w:t xml:space="preserve">any </w:t>
      </w:r>
      <w:r w:rsidRPr="009B566E">
        <w:rPr>
          <w:rFonts w:ascii="Arial" w:hAnsi="Arial" w:cs="Arial"/>
          <w:lang w:val="en-US"/>
        </w:rPr>
        <w:t>supporting analysis.</w:t>
      </w:r>
    </w:p>
    <w:p w14:paraId="308A7A09" w14:textId="77777777" w:rsidR="00504B37" w:rsidRDefault="00504B37" w:rsidP="00F13DCF">
      <w:pPr>
        <w:pStyle w:val="ListParagraph"/>
        <w:numPr>
          <w:ilvl w:val="0"/>
          <w:numId w:val="4"/>
        </w:numPr>
        <w:spacing w:after="0" w:line="360" w:lineRule="auto"/>
        <w:jc w:val="both"/>
        <w:rPr>
          <w:rFonts w:ascii="Arial" w:hAnsi="Arial" w:cs="Arial"/>
        </w:rPr>
      </w:pPr>
      <w:r w:rsidRPr="00910FDB">
        <w:rPr>
          <w:rFonts w:ascii="Arial" w:hAnsi="Arial" w:cs="Arial"/>
          <w:lang w:val="en-US"/>
        </w:rPr>
        <w:t>How many total circuit breakers were purchased, and how many have been replaced?</w:t>
      </w:r>
      <w:r>
        <w:rPr>
          <w:rFonts w:ascii="Arial" w:hAnsi="Arial" w:cs="Arial"/>
        </w:rPr>
        <w:t xml:space="preserve"> </w:t>
      </w:r>
    </w:p>
    <w:p w14:paraId="4B786962" w14:textId="77777777" w:rsidR="00504B37" w:rsidRPr="00910FDB" w:rsidRDefault="00504B37" w:rsidP="00F13DCF">
      <w:pPr>
        <w:pStyle w:val="ListParagraph"/>
        <w:numPr>
          <w:ilvl w:val="0"/>
          <w:numId w:val="4"/>
        </w:numPr>
        <w:spacing w:after="0" w:line="360" w:lineRule="auto"/>
        <w:jc w:val="both"/>
        <w:rPr>
          <w:rFonts w:ascii="Arial" w:hAnsi="Arial" w:cs="Arial"/>
        </w:rPr>
      </w:pPr>
      <w:r w:rsidRPr="00910FDB">
        <w:rPr>
          <w:rFonts w:ascii="Arial" w:hAnsi="Arial" w:cs="Arial"/>
          <w:lang w:val="en-US"/>
        </w:rPr>
        <w:t>When did the utility first observe issues with these circuit breakers?</w:t>
      </w:r>
    </w:p>
    <w:p w14:paraId="35D70CD8" w14:textId="77777777" w:rsidR="00577D99" w:rsidRDefault="00504B37" w:rsidP="00B84F3F">
      <w:pPr>
        <w:pStyle w:val="ListParagraph"/>
        <w:numPr>
          <w:ilvl w:val="0"/>
          <w:numId w:val="4"/>
        </w:numPr>
        <w:spacing w:after="0" w:line="360" w:lineRule="auto"/>
        <w:jc w:val="both"/>
        <w:rPr>
          <w:rFonts w:ascii="Arial" w:hAnsi="Arial" w:cs="Arial"/>
        </w:rPr>
      </w:pPr>
      <w:r w:rsidRPr="00910FDB">
        <w:rPr>
          <w:rFonts w:ascii="Arial" w:hAnsi="Arial" w:cs="Arial"/>
          <w:lang w:val="en-US"/>
        </w:rPr>
        <w:t>When and how did the utility conclude that these circuit breakers required replacement? Please provide any analysis that supports this conclusion.</w:t>
      </w:r>
      <w:r>
        <w:rPr>
          <w:rFonts w:ascii="Arial" w:hAnsi="Arial" w:cs="Arial"/>
        </w:rPr>
        <w:t xml:space="preserve"> </w:t>
      </w:r>
    </w:p>
    <w:p w14:paraId="493ECF27" w14:textId="72156875" w:rsidR="00B84F3F" w:rsidRDefault="00B84F3F" w:rsidP="00F36535">
      <w:pPr>
        <w:suppressLineNumbers/>
        <w:spacing w:after="0" w:line="360" w:lineRule="auto"/>
        <w:jc w:val="both"/>
        <w:rPr>
          <w:rFonts w:ascii="Arial" w:hAnsi="Arial" w:cs="Arial"/>
        </w:rPr>
      </w:pPr>
    </w:p>
    <w:p w14:paraId="0232ED03" w14:textId="77777777" w:rsidR="00F36535" w:rsidRPr="00577D99" w:rsidRDefault="00F36535" w:rsidP="00F36535">
      <w:pPr>
        <w:suppressLineNumbers/>
        <w:spacing w:after="0" w:line="360" w:lineRule="auto"/>
        <w:jc w:val="both"/>
        <w:rPr>
          <w:rFonts w:ascii="Arial" w:hAnsi="Arial" w:cs="Arial"/>
        </w:rPr>
      </w:pPr>
    </w:p>
    <w:p w14:paraId="56D57163" w14:textId="7D063731" w:rsidR="00964CA3" w:rsidRPr="00964CA3" w:rsidRDefault="00964CA3" w:rsidP="00F13DCF">
      <w:pPr>
        <w:pStyle w:val="ListParagraph"/>
        <w:spacing w:after="0" w:line="360" w:lineRule="auto"/>
        <w:ind w:left="0"/>
        <w:jc w:val="both"/>
        <w:rPr>
          <w:rFonts w:ascii="Arial" w:hAnsi="Arial" w:cs="Arial"/>
          <w:b/>
          <w:bCs/>
          <w:lang w:val="en-US"/>
        </w:rPr>
      </w:pPr>
      <w:r w:rsidRPr="00964CA3">
        <w:rPr>
          <w:rFonts w:ascii="Arial" w:hAnsi="Arial" w:cs="Arial"/>
          <w:b/>
          <w:bCs/>
          <w:lang w:val="en-US"/>
        </w:rPr>
        <w:lastRenderedPageBreak/>
        <w:t>Distribution</w:t>
      </w:r>
      <w:r w:rsidR="00331C2E">
        <w:rPr>
          <w:rFonts w:ascii="Arial" w:hAnsi="Arial" w:cs="Arial"/>
          <w:b/>
          <w:bCs/>
          <w:lang w:val="en-US"/>
        </w:rPr>
        <w:t xml:space="preserve"> Capital Investments</w:t>
      </w:r>
    </w:p>
    <w:p w14:paraId="099DF9D7" w14:textId="6D37EB88" w:rsidR="00504B37" w:rsidRPr="00CD2F6E" w:rsidRDefault="00504B37" w:rsidP="00F13DCF">
      <w:pPr>
        <w:pStyle w:val="ListParagraph"/>
        <w:spacing w:after="0" w:line="360" w:lineRule="auto"/>
        <w:ind w:left="0"/>
        <w:jc w:val="both"/>
        <w:rPr>
          <w:rFonts w:ascii="Arial" w:hAnsi="Arial" w:cs="Arial"/>
          <w:b/>
          <w:bCs/>
          <w:u w:val="single"/>
          <w:lang w:val="en-US"/>
        </w:rPr>
      </w:pPr>
      <w:r w:rsidRPr="00866E16">
        <w:rPr>
          <w:rFonts w:ascii="Arial" w:hAnsi="Arial" w:cs="Arial"/>
          <w:b/>
          <w:bCs/>
          <w:u w:val="single"/>
          <w:lang w:val="en-US"/>
        </w:rPr>
        <w:t xml:space="preserve">D01: C0080266, New Distribution Right of Way Phase 11 </w:t>
      </w:r>
    </w:p>
    <w:p w14:paraId="0C866B73" w14:textId="5489A0E9" w:rsidR="00504B37" w:rsidRDefault="00504B37" w:rsidP="00B078B9">
      <w:pPr>
        <w:pStyle w:val="ListParagraph"/>
        <w:numPr>
          <w:ilvl w:val="0"/>
          <w:numId w:val="166"/>
        </w:numPr>
        <w:spacing w:after="0" w:line="360" w:lineRule="auto"/>
        <w:ind w:left="357" w:hanging="357"/>
        <w:jc w:val="both"/>
        <w:rPr>
          <w:rFonts w:ascii="Arial" w:hAnsi="Arial" w:cs="Arial"/>
        </w:rPr>
      </w:pPr>
    </w:p>
    <w:p w14:paraId="1BD4D30D" w14:textId="77777777" w:rsidR="00504B37" w:rsidRDefault="00504B37" w:rsidP="00F13DCF">
      <w:pPr>
        <w:pStyle w:val="ListParagraph"/>
        <w:spacing w:after="0" w:line="360" w:lineRule="auto"/>
        <w:ind w:left="0"/>
        <w:jc w:val="both"/>
        <w:rPr>
          <w:rFonts w:ascii="Arial" w:hAnsi="Arial" w:cs="Arial"/>
          <w:lang w:val="en-US"/>
        </w:rPr>
      </w:pPr>
      <w:r w:rsidRPr="005215E5">
        <w:rPr>
          <w:rFonts w:ascii="Arial" w:hAnsi="Arial" w:cs="Arial"/>
          <w:lang w:val="en-US"/>
        </w:rPr>
        <w:t>The new distribution Rights-of-Way (ROW) Program was launched in 2016 as a result of recommendations made after the 2014 Tropical Storm Arthur review (M06321)</w:t>
      </w:r>
      <w:r>
        <w:rPr>
          <w:rFonts w:ascii="Arial" w:hAnsi="Arial" w:cs="Arial"/>
          <w:lang w:val="en-US"/>
        </w:rPr>
        <w:t xml:space="preserve">. </w:t>
      </w:r>
    </w:p>
    <w:p w14:paraId="4EB15D02" w14:textId="17991841" w:rsidR="00504B37" w:rsidRDefault="00504B37" w:rsidP="00F13DCF">
      <w:pPr>
        <w:pStyle w:val="ListParagraph"/>
        <w:spacing w:after="0" w:line="360" w:lineRule="auto"/>
        <w:ind w:left="0"/>
        <w:jc w:val="both"/>
        <w:rPr>
          <w:rFonts w:ascii="Arial" w:hAnsi="Arial" w:cs="Arial"/>
        </w:rPr>
      </w:pPr>
      <w:r w:rsidRPr="00E50CB3">
        <w:rPr>
          <w:rFonts w:ascii="Arial" w:hAnsi="Arial" w:cs="Arial"/>
          <w:lang w:val="en-US"/>
        </w:rPr>
        <w:t xml:space="preserve">Since 2016, for </w:t>
      </w:r>
      <w:r w:rsidRPr="00230FB2">
        <w:rPr>
          <w:rFonts w:ascii="Arial" w:hAnsi="Arial" w:cs="Arial"/>
          <w:u w:val="single"/>
          <w:lang w:val="en-US"/>
        </w:rPr>
        <w:t>overhead transmission</w:t>
      </w:r>
      <w:r w:rsidRPr="00E50CB3">
        <w:rPr>
          <w:rFonts w:ascii="Arial" w:hAnsi="Arial" w:cs="Arial"/>
          <w:lang w:val="en-US"/>
        </w:rPr>
        <w:t xml:space="preserve"> lines (69 kV and above)</w:t>
      </w:r>
      <w:r w:rsidR="006F799C">
        <w:rPr>
          <w:rFonts w:ascii="Arial" w:hAnsi="Arial" w:cs="Arial"/>
          <w:lang w:val="en-US"/>
        </w:rPr>
        <w:t xml:space="preserve"> that have had </w:t>
      </w:r>
      <w:r w:rsidR="006F799C" w:rsidRPr="006F799C">
        <w:rPr>
          <w:rFonts w:ascii="Arial" w:hAnsi="Arial" w:cs="Arial"/>
          <w:lang w:val="en-US"/>
        </w:rPr>
        <w:t>vegetation management under the Program</w:t>
      </w:r>
      <w:r w:rsidRPr="00E50CB3">
        <w:rPr>
          <w:rFonts w:ascii="Arial" w:hAnsi="Arial" w:cs="Arial"/>
          <w:lang w:val="en-US"/>
        </w:rPr>
        <w:t>, please provide the yearly data for the following in an Excel sheet</w:t>
      </w:r>
      <w:r>
        <w:rPr>
          <w:rFonts w:ascii="Arial" w:hAnsi="Arial" w:cs="Arial"/>
          <w:lang w:val="en-US"/>
        </w:rPr>
        <w:t xml:space="preserve">, </w:t>
      </w:r>
      <w:r>
        <w:rPr>
          <w:rFonts w:ascii="Arial" w:hAnsi="Arial" w:cs="Arial"/>
        </w:rPr>
        <w:t>where applicable</w:t>
      </w:r>
      <w:r w:rsidRPr="00DF3312">
        <w:rPr>
          <w:rFonts w:ascii="Arial" w:hAnsi="Arial" w:cs="Arial"/>
          <w:lang w:val="en-US"/>
        </w:rPr>
        <w:t>:</w:t>
      </w:r>
      <w:r>
        <w:rPr>
          <w:rFonts w:ascii="Arial" w:hAnsi="Arial" w:cs="Arial"/>
        </w:rPr>
        <w:t xml:space="preserve"> </w:t>
      </w:r>
    </w:p>
    <w:p w14:paraId="0549F3EA" w14:textId="77777777" w:rsidR="00504B37" w:rsidRDefault="00504B37" w:rsidP="00B078B9">
      <w:pPr>
        <w:pStyle w:val="ListParagraph"/>
        <w:numPr>
          <w:ilvl w:val="0"/>
          <w:numId w:val="131"/>
        </w:numPr>
        <w:spacing w:after="0" w:line="360" w:lineRule="auto"/>
        <w:jc w:val="both"/>
        <w:rPr>
          <w:rFonts w:ascii="Arial" w:hAnsi="Arial" w:cs="Arial"/>
        </w:rPr>
      </w:pPr>
      <w:r w:rsidRPr="00982E42">
        <w:rPr>
          <w:rFonts w:ascii="Arial" w:hAnsi="Arial" w:cs="Arial"/>
          <w:lang w:val="en-US"/>
        </w:rPr>
        <w:t>A breakdown of total transmission lines, including voltage level, length in kilometres, span count, money spent on vegetation management, and the percentage of spans on which vegetation work was completed. Please also indicate whether the lines are subject to NERC vegetation requirements</w:t>
      </w:r>
      <w:r w:rsidRPr="00A63346">
        <w:rPr>
          <w:rFonts w:ascii="Arial" w:hAnsi="Arial" w:cs="Arial"/>
          <w:lang w:val="en-US"/>
        </w:rPr>
        <w:t>.</w:t>
      </w:r>
      <w:r>
        <w:rPr>
          <w:rFonts w:ascii="Arial" w:hAnsi="Arial" w:cs="Arial"/>
        </w:rPr>
        <w:t xml:space="preserve"> </w:t>
      </w:r>
    </w:p>
    <w:p w14:paraId="011F17DA" w14:textId="0D79C4A0" w:rsidR="00504B37" w:rsidRDefault="00504B37" w:rsidP="00B078B9">
      <w:pPr>
        <w:pStyle w:val="ListParagraph"/>
        <w:numPr>
          <w:ilvl w:val="0"/>
          <w:numId w:val="131"/>
        </w:numPr>
        <w:spacing w:after="0" w:line="360" w:lineRule="auto"/>
        <w:jc w:val="both"/>
        <w:rPr>
          <w:rFonts w:ascii="Arial" w:hAnsi="Arial" w:cs="Arial"/>
        </w:rPr>
      </w:pPr>
      <w:r w:rsidRPr="00DF3312">
        <w:rPr>
          <w:rFonts w:ascii="Arial" w:hAnsi="Arial" w:cs="Arial"/>
          <w:lang w:val="en-US"/>
        </w:rPr>
        <w:t xml:space="preserve">A percentage breakdown of outage causes, along with the number of outages, their duration, and </w:t>
      </w:r>
      <w:r w:rsidR="004364FA" w:rsidRPr="00DF3312">
        <w:rPr>
          <w:rFonts w:ascii="Arial" w:hAnsi="Arial" w:cs="Arial"/>
          <w:lang w:val="en-US"/>
        </w:rPr>
        <w:t>restoration times</w:t>
      </w:r>
      <w:r w:rsidRPr="00DF3312">
        <w:rPr>
          <w:rFonts w:ascii="Arial" w:hAnsi="Arial" w:cs="Arial"/>
          <w:lang w:val="en-US"/>
        </w:rPr>
        <w:t>.</w:t>
      </w:r>
      <w:r>
        <w:rPr>
          <w:rFonts w:ascii="Arial" w:hAnsi="Arial" w:cs="Arial"/>
        </w:rPr>
        <w:t xml:space="preserve"> </w:t>
      </w:r>
    </w:p>
    <w:p w14:paraId="20E2B062" w14:textId="77777777" w:rsidR="00504B37" w:rsidRDefault="00504B37" w:rsidP="00B078B9">
      <w:pPr>
        <w:pStyle w:val="ListParagraph"/>
        <w:numPr>
          <w:ilvl w:val="0"/>
          <w:numId w:val="131"/>
        </w:numPr>
        <w:spacing w:after="0" w:line="360" w:lineRule="auto"/>
        <w:jc w:val="both"/>
        <w:rPr>
          <w:rFonts w:ascii="Arial" w:hAnsi="Arial" w:cs="Arial"/>
        </w:rPr>
      </w:pPr>
      <w:r w:rsidRPr="006E5ED6">
        <w:rPr>
          <w:rFonts w:ascii="Arial" w:hAnsi="Arial" w:cs="Arial"/>
          <w:lang w:val="en-US"/>
        </w:rPr>
        <w:t>Please list the vegetation management work</w:t>
      </w:r>
      <w:r w:rsidRPr="006E5ED6">
        <w:rPr>
          <w:rFonts w:ascii="Arial" w:hAnsi="Arial" w:cs="Arial"/>
          <w:lang w:val="en-US"/>
        </w:rPr>
        <w:noBreakHyphen/>
        <w:t>completion percentages based on risk classifications such as hazard</w:t>
      </w:r>
      <w:r>
        <w:rPr>
          <w:rFonts w:ascii="Arial" w:hAnsi="Arial" w:cs="Arial"/>
          <w:lang w:val="en-US"/>
        </w:rPr>
        <w:t xml:space="preserve"> trees</w:t>
      </w:r>
      <w:r w:rsidRPr="006E5ED6">
        <w:rPr>
          <w:rFonts w:ascii="Arial" w:hAnsi="Arial" w:cs="Arial"/>
          <w:lang w:val="en-US"/>
        </w:rPr>
        <w:t>, customer</w:t>
      </w:r>
      <w:r w:rsidRPr="006E5ED6">
        <w:rPr>
          <w:rFonts w:ascii="Arial" w:hAnsi="Arial" w:cs="Arial"/>
          <w:lang w:val="en-US"/>
        </w:rPr>
        <w:noBreakHyphen/>
        <w:t>requested, and sustainability.</w:t>
      </w:r>
      <w:r>
        <w:rPr>
          <w:rFonts w:ascii="Arial" w:hAnsi="Arial" w:cs="Arial"/>
        </w:rPr>
        <w:t xml:space="preserve"> </w:t>
      </w:r>
    </w:p>
    <w:p w14:paraId="33955D32" w14:textId="77777777" w:rsidR="00504B37" w:rsidRDefault="00504B37" w:rsidP="00B078B9">
      <w:pPr>
        <w:pStyle w:val="ListParagraph"/>
        <w:numPr>
          <w:ilvl w:val="0"/>
          <w:numId w:val="131"/>
        </w:numPr>
        <w:spacing w:after="0" w:line="360" w:lineRule="auto"/>
        <w:jc w:val="both"/>
        <w:rPr>
          <w:rFonts w:ascii="Arial" w:hAnsi="Arial" w:cs="Arial"/>
        </w:rPr>
      </w:pPr>
      <w:r w:rsidRPr="00363525">
        <w:rPr>
          <w:rFonts w:ascii="Arial" w:hAnsi="Arial" w:cs="Arial"/>
          <w:lang w:val="en-US"/>
        </w:rPr>
        <w:t>The</w:t>
      </w:r>
      <w:r w:rsidRPr="008576DD">
        <w:rPr>
          <w:rFonts w:ascii="Arial" w:hAnsi="Arial" w:cs="Arial"/>
        </w:rPr>
        <w:t xml:space="preserve"> annual storm budget </w:t>
      </w:r>
      <w:r>
        <w:rPr>
          <w:rFonts w:ascii="Arial" w:hAnsi="Arial" w:cs="Arial"/>
        </w:rPr>
        <w:t xml:space="preserve">cost specifically attributed to the </w:t>
      </w:r>
      <w:r w:rsidRPr="008576DD">
        <w:rPr>
          <w:rFonts w:ascii="Arial" w:hAnsi="Arial" w:cs="Arial"/>
        </w:rPr>
        <w:t>vegetation portion</w:t>
      </w:r>
      <w:r>
        <w:rPr>
          <w:rFonts w:ascii="Arial" w:hAnsi="Arial" w:cs="Arial"/>
        </w:rPr>
        <w:t>.</w:t>
      </w:r>
      <w:r w:rsidRPr="008576DD">
        <w:rPr>
          <w:rFonts w:ascii="Arial" w:hAnsi="Arial" w:cs="Arial"/>
        </w:rPr>
        <w:t xml:space="preserve"> </w:t>
      </w:r>
    </w:p>
    <w:p w14:paraId="3AB0EE0F" w14:textId="77777777" w:rsidR="008C07EC" w:rsidRPr="008C07EC" w:rsidRDefault="008C07EC" w:rsidP="00F13DCF">
      <w:pPr>
        <w:spacing w:after="0" w:line="360" w:lineRule="auto"/>
        <w:jc w:val="both"/>
        <w:rPr>
          <w:rFonts w:ascii="Arial" w:hAnsi="Arial" w:cs="Arial"/>
        </w:rPr>
      </w:pPr>
    </w:p>
    <w:p w14:paraId="042511FC" w14:textId="586C4047" w:rsidR="00504B37" w:rsidRDefault="00504B37" w:rsidP="00B078B9">
      <w:pPr>
        <w:pStyle w:val="ListParagraph"/>
        <w:numPr>
          <w:ilvl w:val="0"/>
          <w:numId w:val="166"/>
        </w:numPr>
        <w:spacing w:after="0" w:line="360" w:lineRule="auto"/>
        <w:ind w:left="357" w:hanging="357"/>
        <w:jc w:val="both"/>
        <w:rPr>
          <w:rFonts w:ascii="Arial" w:hAnsi="Arial" w:cs="Arial"/>
        </w:rPr>
      </w:pPr>
    </w:p>
    <w:p w14:paraId="1D2F9EF8" w14:textId="4C3DE1B1" w:rsidR="00504B37" w:rsidRDefault="00504B37" w:rsidP="00F13DCF">
      <w:pPr>
        <w:spacing w:after="0" w:line="360" w:lineRule="auto"/>
        <w:jc w:val="both"/>
        <w:rPr>
          <w:rFonts w:ascii="Arial" w:hAnsi="Arial" w:cs="Arial"/>
        </w:rPr>
      </w:pPr>
      <w:r w:rsidRPr="001C4D91">
        <w:rPr>
          <w:rFonts w:ascii="Arial" w:hAnsi="Arial" w:cs="Arial"/>
        </w:rPr>
        <w:t xml:space="preserve">Since 2016, for primary </w:t>
      </w:r>
      <w:r w:rsidRPr="00230FB2">
        <w:rPr>
          <w:rFonts w:ascii="Arial" w:hAnsi="Arial" w:cs="Arial"/>
          <w:u w:val="single"/>
        </w:rPr>
        <w:t>overhead distribution</w:t>
      </w:r>
      <w:r w:rsidRPr="001C4D91">
        <w:rPr>
          <w:rFonts w:ascii="Arial" w:hAnsi="Arial" w:cs="Arial"/>
        </w:rPr>
        <w:t xml:space="preserve"> lines</w:t>
      </w:r>
      <w:r w:rsidR="006F799C">
        <w:rPr>
          <w:rFonts w:ascii="Arial" w:hAnsi="Arial" w:cs="Arial"/>
        </w:rPr>
        <w:t xml:space="preserve"> that have had </w:t>
      </w:r>
      <w:r w:rsidR="006F799C" w:rsidRPr="006F799C">
        <w:rPr>
          <w:rFonts w:ascii="Arial" w:hAnsi="Arial" w:cs="Arial"/>
        </w:rPr>
        <w:t>vegetation management under the Program</w:t>
      </w:r>
      <w:r w:rsidRPr="001C4D91">
        <w:rPr>
          <w:rFonts w:ascii="Arial" w:hAnsi="Arial" w:cs="Arial"/>
        </w:rPr>
        <w:t>, please provide the yearly data for the following in an Excel sheet</w:t>
      </w:r>
      <w:r>
        <w:rPr>
          <w:rFonts w:ascii="Arial" w:hAnsi="Arial" w:cs="Arial"/>
        </w:rPr>
        <w:t>, where applicable</w:t>
      </w:r>
      <w:r w:rsidRPr="001C4D91">
        <w:rPr>
          <w:rFonts w:ascii="Arial" w:hAnsi="Arial" w:cs="Arial"/>
        </w:rPr>
        <w:t>:</w:t>
      </w:r>
    </w:p>
    <w:p w14:paraId="46F24495" w14:textId="77777777" w:rsidR="00504B37" w:rsidRPr="00581B3B" w:rsidRDefault="00504B37" w:rsidP="00B078B9">
      <w:pPr>
        <w:pStyle w:val="ListParagraph"/>
        <w:numPr>
          <w:ilvl w:val="0"/>
          <w:numId w:val="132"/>
        </w:numPr>
        <w:spacing w:after="0" w:line="360" w:lineRule="auto"/>
        <w:jc w:val="both"/>
        <w:rPr>
          <w:rFonts w:ascii="Arial" w:hAnsi="Arial" w:cs="Arial"/>
        </w:rPr>
      </w:pPr>
      <w:r w:rsidRPr="009A6ECF">
        <w:rPr>
          <w:rFonts w:ascii="Arial" w:hAnsi="Arial" w:cs="Arial"/>
          <w:lang w:val="en-US"/>
        </w:rPr>
        <w:t>A breakdown of total primary overhead distribution lines, including voltage level, length in kilometres, span count, money spent on vegetation management, urban or rural classification (or other applicable categories), and the percentage of spans on which vegetation work was completed.</w:t>
      </w:r>
      <w:r w:rsidRPr="00982E42">
        <w:rPr>
          <w:rFonts w:ascii="Arial" w:hAnsi="Arial" w:cs="Arial"/>
          <w:lang w:val="en-US"/>
        </w:rPr>
        <w:t xml:space="preserve"> </w:t>
      </w:r>
    </w:p>
    <w:p w14:paraId="573DD7F7" w14:textId="12BFC7A8" w:rsidR="00504B37" w:rsidRDefault="00504B37" w:rsidP="00B078B9">
      <w:pPr>
        <w:pStyle w:val="ListParagraph"/>
        <w:numPr>
          <w:ilvl w:val="0"/>
          <w:numId w:val="132"/>
        </w:numPr>
        <w:spacing w:after="0" w:line="360" w:lineRule="auto"/>
        <w:jc w:val="both"/>
        <w:rPr>
          <w:rFonts w:ascii="Arial" w:hAnsi="Arial" w:cs="Arial"/>
        </w:rPr>
      </w:pPr>
      <w:r w:rsidRPr="00DF3312">
        <w:rPr>
          <w:rFonts w:ascii="Arial" w:hAnsi="Arial" w:cs="Arial"/>
          <w:lang w:val="en-US"/>
        </w:rPr>
        <w:t xml:space="preserve">A percentage breakdown of outage causes, along with the number of outages, their duration, and </w:t>
      </w:r>
      <w:r w:rsidR="004364FA" w:rsidRPr="00DF3312">
        <w:rPr>
          <w:rFonts w:ascii="Arial" w:hAnsi="Arial" w:cs="Arial"/>
          <w:lang w:val="en-US"/>
        </w:rPr>
        <w:t>restoration times</w:t>
      </w:r>
      <w:r w:rsidRPr="00DF3312">
        <w:rPr>
          <w:rFonts w:ascii="Arial" w:hAnsi="Arial" w:cs="Arial"/>
          <w:lang w:val="en-US"/>
        </w:rPr>
        <w:t>.</w:t>
      </w:r>
      <w:r>
        <w:rPr>
          <w:rFonts w:ascii="Arial" w:hAnsi="Arial" w:cs="Arial"/>
        </w:rPr>
        <w:t xml:space="preserve"> </w:t>
      </w:r>
    </w:p>
    <w:p w14:paraId="7A92F9FD" w14:textId="77777777" w:rsidR="00504B37" w:rsidRDefault="00504B37" w:rsidP="00B078B9">
      <w:pPr>
        <w:pStyle w:val="ListParagraph"/>
        <w:numPr>
          <w:ilvl w:val="0"/>
          <w:numId w:val="132"/>
        </w:numPr>
        <w:spacing w:after="0" w:line="360" w:lineRule="auto"/>
        <w:jc w:val="both"/>
        <w:rPr>
          <w:rFonts w:ascii="Arial" w:hAnsi="Arial" w:cs="Arial"/>
        </w:rPr>
      </w:pPr>
      <w:r w:rsidRPr="006E5ED6">
        <w:rPr>
          <w:rFonts w:ascii="Arial" w:hAnsi="Arial" w:cs="Arial"/>
          <w:lang w:val="en-US"/>
        </w:rPr>
        <w:t>Please list the vegetation management work</w:t>
      </w:r>
      <w:r w:rsidRPr="006E5ED6">
        <w:rPr>
          <w:rFonts w:ascii="Arial" w:hAnsi="Arial" w:cs="Arial"/>
          <w:lang w:val="en-US"/>
        </w:rPr>
        <w:noBreakHyphen/>
        <w:t>completion percentages based on risk classifications such as hazard</w:t>
      </w:r>
      <w:r>
        <w:rPr>
          <w:rFonts w:ascii="Arial" w:hAnsi="Arial" w:cs="Arial"/>
          <w:lang w:val="en-US"/>
        </w:rPr>
        <w:t xml:space="preserve"> trees</w:t>
      </w:r>
      <w:r w:rsidRPr="006E5ED6">
        <w:rPr>
          <w:rFonts w:ascii="Arial" w:hAnsi="Arial" w:cs="Arial"/>
          <w:lang w:val="en-US"/>
        </w:rPr>
        <w:t>, customer</w:t>
      </w:r>
      <w:r w:rsidRPr="006E5ED6">
        <w:rPr>
          <w:rFonts w:ascii="Arial" w:hAnsi="Arial" w:cs="Arial"/>
          <w:lang w:val="en-US"/>
        </w:rPr>
        <w:noBreakHyphen/>
        <w:t>requested, and sustainability.</w:t>
      </w:r>
      <w:r>
        <w:rPr>
          <w:rFonts w:ascii="Arial" w:hAnsi="Arial" w:cs="Arial"/>
        </w:rPr>
        <w:t xml:space="preserve"> </w:t>
      </w:r>
    </w:p>
    <w:p w14:paraId="738D6840" w14:textId="77777777" w:rsidR="00504B37" w:rsidRDefault="00504B37" w:rsidP="00B078B9">
      <w:pPr>
        <w:pStyle w:val="ListParagraph"/>
        <w:numPr>
          <w:ilvl w:val="0"/>
          <w:numId w:val="132"/>
        </w:numPr>
        <w:spacing w:after="0" w:line="360" w:lineRule="auto"/>
        <w:jc w:val="both"/>
        <w:rPr>
          <w:rFonts w:ascii="Arial" w:hAnsi="Arial" w:cs="Arial"/>
        </w:rPr>
      </w:pPr>
      <w:r w:rsidRPr="00363525">
        <w:rPr>
          <w:rFonts w:ascii="Arial" w:hAnsi="Arial" w:cs="Arial"/>
          <w:lang w:val="en-US"/>
        </w:rPr>
        <w:t>The</w:t>
      </w:r>
      <w:r w:rsidRPr="008576DD">
        <w:rPr>
          <w:rFonts w:ascii="Arial" w:hAnsi="Arial" w:cs="Arial"/>
        </w:rPr>
        <w:t xml:space="preserve"> annual storm budget </w:t>
      </w:r>
      <w:r>
        <w:rPr>
          <w:rFonts w:ascii="Arial" w:hAnsi="Arial" w:cs="Arial"/>
        </w:rPr>
        <w:t xml:space="preserve">cost specifically attributed to the </w:t>
      </w:r>
      <w:r w:rsidRPr="008576DD">
        <w:rPr>
          <w:rFonts w:ascii="Arial" w:hAnsi="Arial" w:cs="Arial"/>
        </w:rPr>
        <w:t>vegetation portion</w:t>
      </w:r>
      <w:r>
        <w:rPr>
          <w:rFonts w:ascii="Arial" w:hAnsi="Arial" w:cs="Arial"/>
        </w:rPr>
        <w:t>.</w:t>
      </w:r>
    </w:p>
    <w:p w14:paraId="443E3595" w14:textId="77777777" w:rsidR="00866E16" w:rsidRDefault="00866E16" w:rsidP="00A51A31">
      <w:pPr>
        <w:spacing w:after="0" w:line="360" w:lineRule="auto"/>
        <w:jc w:val="both"/>
        <w:rPr>
          <w:rFonts w:ascii="Arial" w:hAnsi="Arial" w:cs="Arial"/>
        </w:rPr>
      </w:pPr>
    </w:p>
    <w:p w14:paraId="5CA71ABF" w14:textId="302BD292" w:rsidR="00A51A31" w:rsidRPr="00A51A31" w:rsidRDefault="00A51A31" w:rsidP="00B078B9">
      <w:pPr>
        <w:pStyle w:val="ListParagraph"/>
        <w:numPr>
          <w:ilvl w:val="0"/>
          <w:numId w:val="166"/>
        </w:numPr>
        <w:spacing w:after="0" w:line="360" w:lineRule="auto"/>
        <w:ind w:left="357" w:hanging="357"/>
        <w:jc w:val="both"/>
        <w:rPr>
          <w:rFonts w:ascii="Arial" w:hAnsi="Arial" w:cs="Arial"/>
        </w:rPr>
      </w:pPr>
    </w:p>
    <w:p w14:paraId="48A0C01E" w14:textId="07DEAB58" w:rsidR="00A51A31" w:rsidRDefault="00A51A31" w:rsidP="00A51A31">
      <w:pPr>
        <w:spacing w:after="0" w:line="360" w:lineRule="auto"/>
        <w:jc w:val="both"/>
        <w:rPr>
          <w:rFonts w:ascii="Arial" w:hAnsi="Arial" w:cs="Arial"/>
        </w:rPr>
      </w:pPr>
      <w:r>
        <w:rPr>
          <w:rFonts w:ascii="Arial" w:hAnsi="Arial" w:cs="Arial"/>
        </w:rPr>
        <w:t>Page 408 states “</w:t>
      </w:r>
      <w:r w:rsidRPr="00685839">
        <w:rPr>
          <w:rFonts w:ascii="Arial" w:hAnsi="Arial" w:cs="Arial"/>
        </w:rPr>
        <w:t xml:space="preserve">Over the last five years (2020-2024), tree contacts have caused over 19,200 outage events, 2.2 million customer interruptions and 19.2 million customer hours of interruption, </w:t>
      </w:r>
      <w:r w:rsidRPr="00685839">
        <w:rPr>
          <w:rFonts w:ascii="Arial" w:hAnsi="Arial" w:cs="Arial"/>
        </w:rPr>
        <w:lastRenderedPageBreak/>
        <w:t>which represents 24 percent, 22 percent, and 31 percent of these totals, respectively</w:t>
      </w:r>
      <w:r>
        <w:rPr>
          <w:rFonts w:ascii="Arial" w:hAnsi="Arial" w:cs="Arial"/>
        </w:rPr>
        <w:t>.” Please provide a breakdown of the above statistics</w:t>
      </w:r>
      <w:r w:rsidRPr="00A51A31">
        <w:rPr>
          <w:rFonts w:ascii="Arial" w:hAnsi="Arial" w:cs="Arial"/>
        </w:rPr>
        <w:t xml:space="preserve"> </w:t>
      </w:r>
      <w:r w:rsidRPr="00685839">
        <w:rPr>
          <w:rFonts w:ascii="Arial" w:hAnsi="Arial" w:cs="Arial"/>
        </w:rPr>
        <w:t>for outage events, customer interruptions and customer hours of interruption, along with their respective contribution to the totals for each year from 2020 to 2024</w:t>
      </w:r>
      <w:r>
        <w:rPr>
          <w:rFonts w:ascii="Arial" w:hAnsi="Arial" w:cs="Arial"/>
        </w:rPr>
        <w:t>.</w:t>
      </w:r>
    </w:p>
    <w:p w14:paraId="099D1525" w14:textId="249383FA" w:rsidR="00A51A31" w:rsidRDefault="00A51A31" w:rsidP="00B078B9">
      <w:pPr>
        <w:pStyle w:val="ListParagraph"/>
        <w:numPr>
          <w:ilvl w:val="0"/>
          <w:numId w:val="150"/>
        </w:numPr>
        <w:spacing w:after="0" w:line="360" w:lineRule="auto"/>
        <w:jc w:val="both"/>
        <w:rPr>
          <w:rFonts w:ascii="Arial" w:hAnsi="Arial" w:cs="Arial"/>
        </w:rPr>
      </w:pPr>
      <w:r w:rsidRPr="00685839">
        <w:rPr>
          <w:rFonts w:ascii="Arial" w:hAnsi="Arial" w:cs="Arial"/>
        </w:rPr>
        <w:t>For the targeted circuits included in Phase 11, please provide the following for each year from 2020 to 2024</w:t>
      </w:r>
      <w:r>
        <w:rPr>
          <w:rFonts w:ascii="Arial" w:hAnsi="Arial" w:cs="Arial"/>
        </w:rPr>
        <w:t>:</w:t>
      </w:r>
    </w:p>
    <w:p w14:paraId="0BCC3FE7" w14:textId="5091B397" w:rsidR="00A51A31" w:rsidRDefault="00A51A31" w:rsidP="00B078B9">
      <w:pPr>
        <w:pStyle w:val="ListParagraph"/>
        <w:numPr>
          <w:ilvl w:val="1"/>
          <w:numId w:val="150"/>
        </w:numPr>
        <w:spacing w:after="0" w:line="360" w:lineRule="auto"/>
        <w:ind w:left="1434" w:hanging="357"/>
        <w:jc w:val="both"/>
        <w:rPr>
          <w:rFonts w:ascii="Arial" w:hAnsi="Arial" w:cs="Arial"/>
        </w:rPr>
      </w:pPr>
      <w:r w:rsidRPr="00685839">
        <w:rPr>
          <w:rFonts w:ascii="Arial" w:hAnsi="Arial" w:cs="Arial"/>
        </w:rPr>
        <w:t>Statistics for outage events, customer interruptions and customer hours of interruption, along with their respective contribution to the totals</w:t>
      </w:r>
      <w:r w:rsidR="000579D9">
        <w:rPr>
          <w:rFonts w:ascii="Arial" w:hAnsi="Arial" w:cs="Arial"/>
        </w:rPr>
        <w:t>.</w:t>
      </w:r>
    </w:p>
    <w:p w14:paraId="524838A7" w14:textId="507B5778" w:rsidR="00A51A31" w:rsidRDefault="00A51A31" w:rsidP="00B078B9">
      <w:pPr>
        <w:pStyle w:val="ListParagraph"/>
        <w:numPr>
          <w:ilvl w:val="1"/>
          <w:numId w:val="150"/>
        </w:numPr>
        <w:spacing w:after="0" w:line="360" w:lineRule="auto"/>
        <w:ind w:left="1434" w:hanging="357"/>
        <w:jc w:val="both"/>
        <w:rPr>
          <w:rFonts w:ascii="Arial" w:hAnsi="Arial" w:cs="Arial"/>
        </w:rPr>
      </w:pPr>
      <w:r w:rsidRPr="00685839">
        <w:rPr>
          <w:rFonts w:ascii="Arial" w:hAnsi="Arial" w:cs="Arial"/>
        </w:rPr>
        <w:t>Current SAIDI, SAIFI, CKADI and CKAFI</w:t>
      </w:r>
      <w:r w:rsidR="000579D9">
        <w:rPr>
          <w:rFonts w:ascii="Arial" w:hAnsi="Arial" w:cs="Arial"/>
        </w:rPr>
        <w:t>.</w:t>
      </w:r>
    </w:p>
    <w:p w14:paraId="2D371B4D" w14:textId="5EE6D697" w:rsidR="00A51A31" w:rsidRPr="00A51A31" w:rsidRDefault="00A51A31" w:rsidP="00B078B9">
      <w:pPr>
        <w:pStyle w:val="ListParagraph"/>
        <w:numPr>
          <w:ilvl w:val="1"/>
          <w:numId w:val="150"/>
        </w:numPr>
        <w:spacing w:after="0" w:line="360" w:lineRule="auto"/>
        <w:ind w:left="1434" w:hanging="357"/>
        <w:jc w:val="both"/>
        <w:rPr>
          <w:rFonts w:ascii="Arial" w:hAnsi="Arial" w:cs="Arial"/>
        </w:rPr>
      </w:pPr>
      <w:r w:rsidRPr="00685839">
        <w:rPr>
          <w:rFonts w:ascii="Arial" w:hAnsi="Arial" w:cs="Arial"/>
          <w:lang w:val="en-US"/>
        </w:rPr>
        <w:t>Are there any branch circuits of the feeder that have a higher SAIFI than the overall feeder SAIFI</w:t>
      </w:r>
      <w:r>
        <w:rPr>
          <w:rFonts w:ascii="Arial" w:hAnsi="Arial" w:cs="Arial"/>
          <w:lang w:val="en-US"/>
        </w:rPr>
        <w:t>?</w:t>
      </w:r>
    </w:p>
    <w:p w14:paraId="41C6829F" w14:textId="77777777" w:rsidR="00A51A31" w:rsidRDefault="00A51A31" w:rsidP="00A51A31">
      <w:pPr>
        <w:spacing w:after="0" w:line="360" w:lineRule="auto"/>
        <w:jc w:val="both"/>
        <w:rPr>
          <w:rFonts w:ascii="Arial" w:hAnsi="Arial" w:cs="Arial"/>
        </w:rPr>
      </w:pPr>
    </w:p>
    <w:p w14:paraId="1F8C498B" w14:textId="7C101732" w:rsidR="00A51A31" w:rsidRPr="00A51A31" w:rsidRDefault="00A51A31" w:rsidP="00B078B9">
      <w:pPr>
        <w:pStyle w:val="ListParagraph"/>
        <w:numPr>
          <w:ilvl w:val="0"/>
          <w:numId w:val="166"/>
        </w:numPr>
        <w:spacing w:after="0" w:line="360" w:lineRule="auto"/>
        <w:ind w:left="357" w:hanging="357"/>
        <w:jc w:val="both"/>
        <w:rPr>
          <w:rFonts w:ascii="Arial" w:hAnsi="Arial" w:cs="Arial"/>
        </w:rPr>
      </w:pPr>
    </w:p>
    <w:p w14:paraId="4F2D82FB" w14:textId="7C7537C0" w:rsidR="00A51A31" w:rsidRDefault="00A51A31" w:rsidP="00A51A31">
      <w:pPr>
        <w:spacing w:after="0" w:line="360" w:lineRule="auto"/>
        <w:jc w:val="both"/>
        <w:rPr>
          <w:rFonts w:ascii="Arial" w:hAnsi="Arial" w:cs="Arial"/>
        </w:rPr>
      </w:pPr>
      <w:r w:rsidRPr="00685839">
        <w:rPr>
          <w:rFonts w:ascii="Arial" w:hAnsi="Arial" w:cs="Arial"/>
        </w:rPr>
        <w:t>What is the expected improvement in SAIDI and SAIFI as a result of completing the Phase 11 work</w:t>
      </w:r>
      <w:r>
        <w:rPr>
          <w:rFonts w:ascii="Arial" w:hAnsi="Arial" w:cs="Arial"/>
        </w:rPr>
        <w:t>?</w:t>
      </w:r>
    </w:p>
    <w:p w14:paraId="3F319AEE" w14:textId="77777777" w:rsidR="00A51A31" w:rsidRDefault="00A51A31" w:rsidP="00A51A31">
      <w:pPr>
        <w:spacing w:after="0" w:line="360" w:lineRule="auto"/>
        <w:jc w:val="both"/>
        <w:rPr>
          <w:rFonts w:ascii="Arial" w:hAnsi="Arial" w:cs="Arial"/>
        </w:rPr>
      </w:pPr>
    </w:p>
    <w:p w14:paraId="50CB4327" w14:textId="77777777" w:rsidR="00A51A31" w:rsidRPr="00A51A31" w:rsidRDefault="00A51A31" w:rsidP="00B078B9">
      <w:pPr>
        <w:pStyle w:val="ListParagraph"/>
        <w:numPr>
          <w:ilvl w:val="0"/>
          <w:numId w:val="166"/>
        </w:numPr>
        <w:spacing w:after="0" w:line="360" w:lineRule="auto"/>
        <w:ind w:left="357" w:hanging="357"/>
        <w:jc w:val="both"/>
        <w:rPr>
          <w:rFonts w:ascii="Arial" w:hAnsi="Arial" w:cs="Arial"/>
        </w:rPr>
      </w:pPr>
    </w:p>
    <w:p w14:paraId="6AFD9AA3" w14:textId="14C79F0A" w:rsidR="00A51A31" w:rsidRDefault="00A51A31" w:rsidP="00A51A31">
      <w:pPr>
        <w:spacing w:after="0" w:line="360" w:lineRule="auto"/>
        <w:jc w:val="both"/>
        <w:rPr>
          <w:rFonts w:ascii="Arial" w:hAnsi="Arial" w:cs="Arial"/>
        </w:rPr>
      </w:pPr>
      <w:r w:rsidRPr="00685839">
        <w:rPr>
          <w:rFonts w:ascii="Arial" w:hAnsi="Arial" w:cs="Arial"/>
        </w:rPr>
        <w:t xml:space="preserve">What is the expected </w:t>
      </w:r>
      <w:r w:rsidR="000579D9" w:rsidRPr="00685839">
        <w:rPr>
          <w:rFonts w:ascii="Arial" w:hAnsi="Arial" w:cs="Arial"/>
        </w:rPr>
        <w:t>improvement</w:t>
      </w:r>
      <w:r w:rsidRPr="00685839">
        <w:rPr>
          <w:rFonts w:ascii="Arial" w:hAnsi="Arial" w:cs="Arial"/>
        </w:rPr>
        <w:t xml:space="preserve"> in CKADI and CKAFI for each of the related circuits as a result of completing the Phase 11 work</w:t>
      </w:r>
      <w:r>
        <w:rPr>
          <w:rFonts w:ascii="Arial" w:hAnsi="Arial" w:cs="Arial"/>
        </w:rPr>
        <w:t>?</w:t>
      </w:r>
    </w:p>
    <w:p w14:paraId="2244B15A" w14:textId="77777777" w:rsidR="00A51A31" w:rsidRDefault="00A51A31" w:rsidP="00A51A31">
      <w:pPr>
        <w:spacing w:after="0" w:line="360" w:lineRule="auto"/>
        <w:jc w:val="both"/>
        <w:rPr>
          <w:rFonts w:ascii="Arial" w:hAnsi="Arial" w:cs="Arial"/>
        </w:rPr>
      </w:pPr>
    </w:p>
    <w:p w14:paraId="6E9ACF61" w14:textId="7C14B0A5" w:rsidR="00A51A31" w:rsidRPr="00A51A31" w:rsidRDefault="00A51A31" w:rsidP="00B078B9">
      <w:pPr>
        <w:pStyle w:val="ListParagraph"/>
        <w:numPr>
          <w:ilvl w:val="0"/>
          <w:numId w:val="166"/>
        </w:numPr>
        <w:spacing w:after="0" w:line="360" w:lineRule="auto"/>
        <w:ind w:left="357" w:hanging="357"/>
        <w:jc w:val="both"/>
        <w:rPr>
          <w:rFonts w:ascii="Arial" w:hAnsi="Arial" w:cs="Arial"/>
        </w:rPr>
      </w:pPr>
    </w:p>
    <w:p w14:paraId="38DA6B33" w14:textId="30197DCE" w:rsidR="00A51A31" w:rsidRDefault="00A51A31" w:rsidP="00A51A31">
      <w:pPr>
        <w:spacing w:after="0" w:line="360" w:lineRule="auto"/>
        <w:jc w:val="both"/>
        <w:rPr>
          <w:rFonts w:ascii="Arial" w:hAnsi="Arial" w:cs="Arial"/>
        </w:rPr>
      </w:pPr>
      <w:r w:rsidRPr="00685839">
        <w:rPr>
          <w:rFonts w:ascii="Arial" w:hAnsi="Arial" w:cs="Arial"/>
        </w:rPr>
        <w:t>Board staff analysis of Attachment 1 reveals that the utility worked on 71 feeders, totaling 753 km. Out of these 71 feeders, 23 feeders, totaling 215 km, maintained, or worsened, their original ranking even after vegetation mitigation work</w:t>
      </w:r>
      <w:r>
        <w:rPr>
          <w:rFonts w:ascii="Arial" w:hAnsi="Arial" w:cs="Arial"/>
        </w:rPr>
        <w:t>. Please provide the cost of vegetation management work performed in 2024 on the 21 feeders described above.</w:t>
      </w:r>
    </w:p>
    <w:p w14:paraId="2D712579" w14:textId="5E55EAAC" w:rsidR="00A51A31" w:rsidRDefault="00A51A31" w:rsidP="00B078B9">
      <w:pPr>
        <w:pStyle w:val="ListParagraph"/>
        <w:numPr>
          <w:ilvl w:val="0"/>
          <w:numId w:val="150"/>
        </w:numPr>
        <w:spacing w:after="0" w:line="360" w:lineRule="auto"/>
        <w:jc w:val="both"/>
        <w:rPr>
          <w:rFonts w:ascii="Arial" w:hAnsi="Arial" w:cs="Arial"/>
        </w:rPr>
      </w:pPr>
      <w:r w:rsidRPr="00685839">
        <w:rPr>
          <w:rFonts w:ascii="Arial" w:hAnsi="Arial" w:cs="Arial"/>
        </w:rPr>
        <w:t>Please explain why a feeder’s condition score would worsen after completion of 2024 vegetation management work</w:t>
      </w:r>
      <w:r>
        <w:rPr>
          <w:rFonts w:ascii="Arial" w:hAnsi="Arial" w:cs="Arial"/>
        </w:rPr>
        <w:t>.</w:t>
      </w:r>
    </w:p>
    <w:p w14:paraId="292F2E3C" w14:textId="5B9AB4FB" w:rsidR="00A51A31" w:rsidRDefault="00A51A31" w:rsidP="00B078B9">
      <w:pPr>
        <w:pStyle w:val="ListParagraph"/>
        <w:numPr>
          <w:ilvl w:val="0"/>
          <w:numId w:val="150"/>
        </w:numPr>
        <w:spacing w:after="0" w:line="360" w:lineRule="auto"/>
        <w:jc w:val="both"/>
        <w:rPr>
          <w:rFonts w:ascii="Arial" w:hAnsi="Arial" w:cs="Arial"/>
        </w:rPr>
      </w:pPr>
      <w:r w:rsidRPr="00685839">
        <w:rPr>
          <w:rFonts w:ascii="Arial" w:hAnsi="Arial" w:cs="Arial"/>
        </w:rPr>
        <w:t>On average, it appears that the result of the 2024 vegetation management work improved condition ratings by approximately 35%. By how much does NS Power believe this result reduce its SAIDI and SAIDFI performance metrics</w:t>
      </w:r>
      <w:r>
        <w:rPr>
          <w:rFonts w:ascii="Arial" w:hAnsi="Arial" w:cs="Arial"/>
        </w:rPr>
        <w:t>?</w:t>
      </w:r>
    </w:p>
    <w:p w14:paraId="65A6826C" w14:textId="77777777" w:rsidR="00577D99" w:rsidRDefault="00A51A31" w:rsidP="000579D9">
      <w:pPr>
        <w:pStyle w:val="ListParagraph"/>
        <w:numPr>
          <w:ilvl w:val="0"/>
          <w:numId w:val="150"/>
        </w:numPr>
        <w:spacing w:after="0" w:line="360" w:lineRule="auto"/>
        <w:jc w:val="both"/>
        <w:rPr>
          <w:rFonts w:ascii="Arial" w:hAnsi="Arial" w:cs="Arial"/>
        </w:rPr>
      </w:pPr>
      <w:r w:rsidRPr="00685839">
        <w:rPr>
          <w:rFonts w:ascii="Arial" w:hAnsi="Arial" w:cs="Arial"/>
        </w:rPr>
        <w:t>Please provide the total cost to complete the 2024 vegetation management work outlined in the Attachment</w:t>
      </w:r>
      <w:r>
        <w:rPr>
          <w:rFonts w:ascii="Arial" w:hAnsi="Arial" w:cs="Arial"/>
        </w:rPr>
        <w:t>.</w:t>
      </w:r>
    </w:p>
    <w:p w14:paraId="77DDADE5" w14:textId="2AF0DC1D" w:rsidR="000579D9" w:rsidRDefault="000579D9" w:rsidP="00F36535">
      <w:pPr>
        <w:suppressLineNumbers/>
        <w:spacing w:after="0" w:line="360" w:lineRule="auto"/>
        <w:jc w:val="both"/>
        <w:rPr>
          <w:rFonts w:ascii="Arial" w:hAnsi="Arial" w:cs="Arial"/>
        </w:rPr>
      </w:pPr>
    </w:p>
    <w:p w14:paraId="70693A2B" w14:textId="77777777" w:rsidR="00F36535" w:rsidRPr="00577D99" w:rsidRDefault="00F36535" w:rsidP="00F36535">
      <w:pPr>
        <w:suppressLineNumbers/>
        <w:spacing w:after="0" w:line="360" w:lineRule="auto"/>
        <w:jc w:val="both"/>
        <w:rPr>
          <w:rFonts w:ascii="Arial" w:hAnsi="Arial" w:cs="Arial"/>
        </w:rPr>
      </w:pPr>
    </w:p>
    <w:p w14:paraId="1D8C36D5" w14:textId="42843381" w:rsidR="00A51A31" w:rsidRPr="00A51A31" w:rsidRDefault="00A51A31" w:rsidP="00B078B9">
      <w:pPr>
        <w:pStyle w:val="ListParagraph"/>
        <w:numPr>
          <w:ilvl w:val="0"/>
          <w:numId w:val="166"/>
        </w:numPr>
        <w:spacing w:after="0" w:line="360" w:lineRule="auto"/>
        <w:ind w:left="357" w:hanging="357"/>
        <w:jc w:val="both"/>
        <w:rPr>
          <w:rFonts w:ascii="Arial" w:hAnsi="Arial" w:cs="Arial"/>
        </w:rPr>
      </w:pPr>
    </w:p>
    <w:p w14:paraId="6337BB3A" w14:textId="1055A86D" w:rsidR="00A51A31" w:rsidRDefault="00A51A31" w:rsidP="00A51A31">
      <w:pPr>
        <w:spacing w:after="0" w:line="360" w:lineRule="auto"/>
        <w:jc w:val="both"/>
        <w:rPr>
          <w:rFonts w:ascii="Arial" w:hAnsi="Arial" w:cs="Arial"/>
        </w:rPr>
      </w:pPr>
      <w:r w:rsidRPr="00685839">
        <w:rPr>
          <w:rFonts w:ascii="Arial" w:hAnsi="Arial" w:cs="Arial"/>
        </w:rPr>
        <w:t>Please provide a status and cost update of C0061521 - New Distribution Rights-of-Way Phase 10</w:t>
      </w:r>
      <w:r>
        <w:rPr>
          <w:rFonts w:ascii="Arial" w:hAnsi="Arial" w:cs="Arial"/>
        </w:rPr>
        <w:t>.</w:t>
      </w:r>
    </w:p>
    <w:p w14:paraId="3BC24E43" w14:textId="148A407A" w:rsidR="00A51A31" w:rsidRDefault="00A51A31" w:rsidP="00B078B9">
      <w:pPr>
        <w:pStyle w:val="ListParagraph"/>
        <w:numPr>
          <w:ilvl w:val="0"/>
          <w:numId w:val="151"/>
        </w:numPr>
        <w:spacing w:after="0" w:line="360" w:lineRule="auto"/>
        <w:jc w:val="both"/>
        <w:rPr>
          <w:rFonts w:ascii="Arial" w:hAnsi="Arial" w:cs="Arial"/>
        </w:rPr>
      </w:pPr>
      <w:r w:rsidRPr="00685839">
        <w:rPr>
          <w:rFonts w:ascii="Arial" w:hAnsi="Arial" w:cs="Arial"/>
        </w:rPr>
        <w:t>How many kilometers of New Distribution Rights-of-Way work have been completed to date for Phase 10</w:t>
      </w:r>
      <w:r>
        <w:rPr>
          <w:rFonts w:ascii="Arial" w:hAnsi="Arial" w:cs="Arial"/>
        </w:rPr>
        <w:t>?</w:t>
      </w:r>
    </w:p>
    <w:p w14:paraId="5F0382C0" w14:textId="28420EDD" w:rsidR="00A51A31" w:rsidRDefault="00A51A31" w:rsidP="00B078B9">
      <w:pPr>
        <w:pStyle w:val="ListParagraph"/>
        <w:numPr>
          <w:ilvl w:val="0"/>
          <w:numId w:val="151"/>
        </w:numPr>
        <w:spacing w:after="0" w:line="360" w:lineRule="auto"/>
        <w:jc w:val="both"/>
        <w:rPr>
          <w:rFonts w:ascii="Arial" w:hAnsi="Arial" w:cs="Arial"/>
        </w:rPr>
      </w:pPr>
      <w:r w:rsidRPr="00685839">
        <w:rPr>
          <w:rFonts w:ascii="Arial" w:hAnsi="Arial" w:cs="Arial"/>
        </w:rPr>
        <w:t>How many kilometers of New Distribution Rights-of-Way work are projected to be completed in total for Phase 10</w:t>
      </w:r>
      <w:r>
        <w:rPr>
          <w:rFonts w:ascii="Arial" w:hAnsi="Arial" w:cs="Arial"/>
        </w:rPr>
        <w:t>?</w:t>
      </w:r>
    </w:p>
    <w:p w14:paraId="62B01A8C" w14:textId="3D49ED71" w:rsidR="00A51A31" w:rsidRDefault="00A51A31" w:rsidP="00B078B9">
      <w:pPr>
        <w:pStyle w:val="ListParagraph"/>
        <w:numPr>
          <w:ilvl w:val="1"/>
          <w:numId w:val="151"/>
        </w:numPr>
        <w:spacing w:after="0" w:line="360" w:lineRule="auto"/>
        <w:ind w:left="1434" w:hanging="357"/>
        <w:jc w:val="both"/>
        <w:rPr>
          <w:rFonts w:ascii="Arial" w:hAnsi="Arial" w:cs="Arial"/>
        </w:rPr>
      </w:pPr>
      <w:r w:rsidRPr="00685839">
        <w:rPr>
          <w:rFonts w:ascii="Arial" w:hAnsi="Arial" w:cs="Arial"/>
        </w:rPr>
        <w:t>Please explain any discrepancy with this amount and the amount identified in NS Power’s capital application under Matter M11921</w:t>
      </w:r>
      <w:r>
        <w:rPr>
          <w:rFonts w:ascii="Arial" w:hAnsi="Arial" w:cs="Arial"/>
        </w:rPr>
        <w:t>.</w:t>
      </w:r>
    </w:p>
    <w:p w14:paraId="3EF168E2" w14:textId="38EF60FC" w:rsidR="00A51A31" w:rsidRPr="00A51A31" w:rsidRDefault="00A51A31" w:rsidP="00B078B9">
      <w:pPr>
        <w:pStyle w:val="ListParagraph"/>
        <w:numPr>
          <w:ilvl w:val="0"/>
          <w:numId w:val="151"/>
        </w:numPr>
        <w:spacing w:after="0" w:line="360" w:lineRule="auto"/>
        <w:jc w:val="both"/>
        <w:rPr>
          <w:rFonts w:ascii="Arial" w:hAnsi="Arial" w:cs="Arial"/>
        </w:rPr>
      </w:pPr>
      <w:r w:rsidRPr="00685839">
        <w:rPr>
          <w:rFonts w:ascii="Arial" w:hAnsi="Arial" w:cs="Arial"/>
        </w:rPr>
        <w:t>What is the expected final unit cost per km for “contracts” for Phase 10</w:t>
      </w:r>
      <w:r>
        <w:rPr>
          <w:rFonts w:ascii="Arial" w:hAnsi="Arial" w:cs="Arial"/>
        </w:rPr>
        <w:t>?</w:t>
      </w:r>
    </w:p>
    <w:p w14:paraId="1AECCA0D" w14:textId="77777777" w:rsidR="00A51A31" w:rsidRDefault="00A51A31" w:rsidP="00A51A31">
      <w:pPr>
        <w:spacing w:after="0" w:line="360" w:lineRule="auto"/>
        <w:jc w:val="both"/>
        <w:rPr>
          <w:rFonts w:ascii="Arial" w:hAnsi="Arial" w:cs="Arial"/>
        </w:rPr>
      </w:pPr>
    </w:p>
    <w:p w14:paraId="7B169D84" w14:textId="28504850" w:rsidR="00A51A31" w:rsidRPr="00A51A31" w:rsidRDefault="00A51A31" w:rsidP="00B078B9">
      <w:pPr>
        <w:pStyle w:val="ListParagraph"/>
        <w:numPr>
          <w:ilvl w:val="0"/>
          <w:numId w:val="166"/>
        </w:numPr>
        <w:spacing w:after="0" w:line="360" w:lineRule="auto"/>
        <w:ind w:left="357" w:hanging="357"/>
        <w:jc w:val="both"/>
        <w:rPr>
          <w:rFonts w:ascii="Arial" w:hAnsi="Arial" w:cs="Arial"/>
        </w:rPr>
      </w:pPr>
    </w:p>
    <w:p w14:paraId="03EDC724" w14:textId="5C920CC1" w:rsidR="00A51A31" w:rsidRDefault="00A51A31" w:rsidP="00A51A31">
      <w:pPr>
        <w:spacing w:after="0" w:line="360" w:lineRule="auto"/>
        <w:jc w:val="both"/>
        <w:rPr>
          <w:rFonts w:ascii="Arial" w:hAnsi="Arial" w:cs="Arial"/>
        </w:rPr>
      </w:pPr>
      <w:r w:rsidRPr="00685839">
        <w:rPr>
          <w:rFonts w:ascii="Arial" w:hAnsi="Arial" w:cs="Arial"/>
        </w:rPr>
        <w:t>The estimated unit cost estimate for C0061521 - New Distribution Rights-of-Way Phase 10 was $34,200 per km (p</w:t>
      </w:r>
      <w:r w:rsidR="00F41107">
        <w:rPr>
          <w:rFonts w:ascii="Arial" w:hAnsi="Arial" w:cs="Arial"/>
        </w:rPr>
        <w:t>a</w:t>
      </w:r>
      <w:r w:rsidRPr="00685839">
        <w:rPr>
          <w:rFonts w:ascii="Arial" w:hAnsi="Arial" w:cs="Arial"/>
        </w:rPr>
        <w:t>g</w:t>
      </w:r>
      <w:r w:rsidR="00F41107">
        <w:rPr>
          <w:rFonts w:ascii="Arial" w:hAnsi="Arial" w:cs="Arial"/>
        </w:rPr>
        <w:t>e</w:t>
      </w:r>
      <w:r w:rsidRPr="00685839">
        <w:rPr>
          <w:rFonts w:ascii="Arial" w:hAnsi="Arial" w:cs="Arial"/>
        </w:rPr>
        <w:t xml:space="preserve"> 6 of 8 of NS Power’s capital application in M11921</w:t>
      </w:r>
      <w:r w:rsidR="00F41107">
        <w:rPr>
          <w:rFonts w:ascii="Arial" w:hAnsi="Arial" w:cs="Arial"/>
        </w:rPr>
        <w:t>)</w:t>
      </w:r>
      <w:r w:rsidRPr="00685839">
        <w:rPr>
          <w:rFonts w:ascii="Arial" w:hAnsi="Arial" w:cs="Arial"/>
        </w:rPr>
        <w:t>. In the current application for Phase 11, the unit estimate cost is $43,200 per km. Please explain the reasons for this 26% increase in unit cost complete with supporting information</w:t>
      </w:r>
      <w:r>
        <w:rPr>
          <w:rFonts w:ascii="Arial" w:hAnsi="Arial" w:cs="Arial"/>
        </w:rPr>
        <w:t>.</w:t>
      </w:r>
    </w:p>
    <w:p w14:paraId="3755E6F2" w14:textId="77777777" w:rsidR="00C30671" w:rsidRDefault="00C30671" w:rsidP="00A51A31">
      <w:pPr>
        <w:spacing w:after="0" w:line="360" w:lineRule="auto"/>
        <w:jc w:val="both"/>
        <w:rPr>
          <w:rFonts w:ascii="Arial" w:hAnsi="Arial" w:cs="Arial"/>
        </w:rPr>
      </w:pPr>
    </w:p>
    <w:p w14:paraId="18652E04" w14:textId="77777777" w:rsidR="00C30671" w:rsidRPr="00C30671" w:rsidRDefault="00C30671" w:rsidP="00B078B9">
      <w:pPr>
        <w:pStyle w:val="ListParagraph"/>
        <w:numPr>
          <w:ilvl w:val="0"/>
          <w:numId w:val="166"/>
        </w:numPr>
        <w:spacing w:after="0" w:line="360" w:lineRule="auto"/>
        <w:ind w:left="357" w:hanging="357"/>
        <w:jc w:val="both"/>
        <w:rPr>
          <w:rFonts w:ascii="Arial" w:hAnsi="Arial" w:cs="Arial"/>
        </w:rPr>
      </w:pPr>
    </w:p>
    <w:p w14:paraId="3FEDA3EF" w14:textId="4CE774D9" w:rsidR="00A51A31" w:rsidRDefault="00C30671" w:rsidP="00A51A31">
      <w:pPr>
        <w:spacing w:after="0" w:line="360" w:lineRule="auto"/>
        <w:jc w:val="both"/>
        <w:rPr>
          <w:rFonts w:ascii="Arial" w:hAnsi="Arial" w:cs="Arial"/>
        </w:rPr>
      </w:pPr>
      <w:r w:rsidRPr="00685839">
        <w:rPr>
          <w:rFonts w:ascii="Arial" w:hAnsi="Arial" w:cs="Arial"/>
        </w:rPr>
        <w:t>Please provide NS Power’s estimated annual reduction of long-term operational costs resulting from completion of the widening program</w:t>
      </w:r>
      <w:r>
        <w:rPr>
          <w:rFonts w:ascii="Arial" w:hAnsi="Arial" w:cs="Arial"/>
        </w:rPr>
        <w:t>.</w:t>
      </w:r>
    </w:p>
    <w:p w14:paraId="44968884" w14:textId="77777777" w:rsidR="00C30671" w:rsidRDefault="00C30671" w:rsidP="00A51A31">
      <w:pPr>
        <w:spacing w:after="0" w:line="360" w:lineRule="auto"/>
        <w:jc w:val="both"/>
        <w:rPr>
          <w:rFonts w:ascii="Arial" w:hAnsi="Arial" w:cs="Arial"/>
        </w:rPr>
      </w:pPr>
    </w:p>
    <w:p w14:paraId="30C4092F" w14:textId="0A359B4C" w:rsidR="00C30671" w:rsidRPr="00C30671" w:rsidRDefault="00C30671" w:rsidP="00B078B9">
      <w:pPr>
        <w:pStyle w:val="ListParagraph"/>
        <w:numPr>
          <w:ilvl w:val="0"/>
          <w:numId w:val="166"/>
        </w:numPr>
        <w:spacing w:after="0" w:line="360" w:lineRule="auto"/>
        <w:ind w:left="357" w:hanging="357"/>
        <w:jc w:val="both"/>
        <w:rPr>
          <w:rFonts w:ascii="Arial" w:hAnsi="Arial" w:cs="Arial"/>
        </w:rPr>
      </w:pPr>
    </w:p>
    <w:p w14:paraId="2906BC4A" w14:textId="14830FF4" w:rsidR="00C30671" w:rsidRDefault="00C30671" w:rsidP="00A51A31">
      <w:pPr>
        <w:spacing w:after="0" w:line="360" w:lineRule="auto"/>
        <w:jc w:val="both"/>
        <w:rPr>
          <w:rFonts w:ascii="Arial" w:hAnsi="Arial" w:cs="Arial"/>
        </w:rPr>
      </w:pPr>
      <w:r w:rsidRPr="00685839">
        <w:rPr>
          <w:rFonts w:ascii="Arial" w:hAnsi="Arial" w:cs="Arial"/>
        </w:rPr>
        <w:t>What is the average actual “contracts” cost per km achieved to date for the new distribution right-of-way program</w:t>
      </w:r>
      <w:r>
        <w:rPr>
          <w:rFonts w:ascii="Arial" w:hAnsi="Arial" w:cs="Arial"/>
        </w:rPr>
        <w:t>?</w:t>
      </w:r>
    </w:p>
    <w:p w14:paraId="25811174" w14:textId="77777777" w:rsidR="00F36535" w:rsidRPr="00A51A31" w:rsidRDefault="00F36535" w:rsidP="00A51A31">
      <w:pPr>
        <w:spacing w:after="0" w:line="360" w:lineRule="auto"/>
        <w:jc w:val="both"/>
        <w:rPr>
          <w:rFonts w:ascii="Arial" w:hAnsi="Arial" w:cs="Arial"/>
        </w:rPr>
      </w:pPr>
    </w:p>
    <w:p w14:paraId="12E55D82" w14:textId="0E514EBD" w:rsidR="00504B37" w:rsidRDefault="00504B37" w:rsidP="00B078B9">
      <w:pPr>
        <w:pStyle w:val="ListParagraph"/>
        <w:numPr>
          <w:ilvl w:val="0"/>
          <w:numId w:val="166"/>
        </w:numPr>
        <w:spacing w:after="0" w:line="360" w:lineRule="auto"/>
        <w:ind w:left="357" w:hanging="357"/>
        <w:jc w:val="both"/>
        <w:rPr>
          <w:rFonts w:ascii="Arial" w:hAnsi="Arial" w:cs="Arial"/>
        </w:rPr>
      </w:pPr>
    </w:p>
    <w:p w14:paraId="0440FA41" w14:textId="77777777" w:rsidR="00504B37" w:rsidRDefault="00504B37" w:rsidP="00F06AA1">
      <w:pPr>
        <w:pStyle w:val="ListParagraph"/>
        <w:numPr>
          <w:ilvl w:val="0"/>
          <w:numId w:val="6"/>
        </w:numPr>
        <w:spacing w:after="0" w:line="360" w:lineRule="auto"/>
        <w:jc w:val="both"/>
        <w:rPr>
          <w:rFonts w:ascii="Arial" w:hAnsi="Arial" w:cs="Arial"/>
        </w:rPr>
      </w:pPr>
      <w:r w:rsidRPr="0045024A">
        <w:rPr>
          <w:rFonts w:ascii="Arial" w:hAnsi="Arial" w:cs="Arial"/>
        </w:rPr>
        <w:t xml:space="preserve">Please explain if any analysis has been carried out to reduce the propagation of outages using modern </w:t>
      </w:r>
      <w:r>
        <w:rPr>
          <w:rFonts w:ascii="Arial" w:hAnsi="Arial" w:cs="Arial"/>
        </w:rPr>
        <w:t xml:space="preserve">automation </w:t>
      </w:r>
      <w:r w:rsidRPr="0045024A">
        <w:rPr>
          <w:rFonts w:ascii="Arial" w:hAnsi="Arial" w:cs="Arial"/>
        </w:rPr>
        <w:t>technolog</w:t>
      </w:r>
      <w:r>
        <w:rPr>
          <w:rFonts w:ascii="Arial" w:hAnsi="Arial" w:cs="Arial"/>
        </w:rPr>
        <w:t>ies</w:t>
      </w:r>
      <w:r w:rsidRPr="0045024A">
        <w:rPr>
          <w:rFonts w:ascii="Arial" w:hAnsi="Arial" w:cs="Arial"/>
        </w:rPr>
        <w:t xml:space="preserve"> such as </w:t>
      </w:r>
      <w:proofErr w:type="spellStart"/>
      <w:r w:rsidRPr="0045024A">
        <w:rPr>
          <w:rFonts w:ascii="Arial" w:hAnsi="Arial" w:cs="Arial"/>
        </w:rPr>
        <w:t>sectionalizers</w:t>
      </w:r>
      <w:proofErr w:type="spellEnd"/>
      <w:r w:rsidRPr="0045024A">
        <w:rPr>
          <w:rFonts w:ascii="Arial" w:hAnsi="Arial" w:cs="Arial"/>
        </w:rPr>
        <w:t>, automatic reclosers, or any other suitable devices.</w:t>
      </w:r>
    </w:p>
    <w:p w14:paraId="2A2D7FAB" w14:textId="220689B7" w:rsidR="004364FA" w:rsidRPr="000912AB" w:rsidRDefault="004364FA" w:rsidP="00F06AA1">
      <w:pPr>
        <w:pStyle w:val="ListParagraph"/>
        <w:numPr>
          <w:ilvl w:val="0"/>
          <w:numId w:val="6"/>
        </w:numPr>
        <w:spacing w:after="0" w:line="360" w:lineRule="auto"/>
        <w:jc w:val="both"/>
        <w:rPr>
          <w:rFonts w:ascii="Arial" w:hAnsi="Arial" w:cs="Arial"/>
        </w:rPr>
      </w:pPr>
      <w:r w:rsidRPr="00317569">
        <w:rPr>
          <w:rFonts w:ascii="Arial" w:hAnsi="Arial" w:cs="Arial"/>
        </w:rPr>
        <w:t>In Matter M06321, the Board approved in principle a 10-year Vegetation Management Program estimated to cost approximately $100</w:t>
      </w:r>
      <w:r w:rsidR="00E6048A">
        <w:rPr>
          <w:rFonts w:ascii="Arial" w:hAnsi="Arial" w:cs="Arial"/>
        </w:rPr>
        <w:t>M</w:t>
      </w:r>
      <w:r w:rsidRPr="00317569">
        <w:rPr>
          <w:rFonts w:ascii="Arial" w:hAnsi="Arial" w:cs="Arial"/>
        </w:rPr>
        <w:t xml:space="preserve">, from 2016-2025. </w:t>
      </w:r>
      <w:r w:rsidRPr="000912AB">
        <w:rPr>
          <w:rFonts w:ascii="Arial" w:hAnsi="Arial" w:cs="Arial"/>
          <w:lang w:val="en-US"/>
        </w:rPr>
        <w:t>Please explain wh</w:t>
      </w:r>
      <w:r>
        <w:rPr>
          <w:rFonts w:ascii="Arial" w:hAnsi="Arial" w:cs="Arial"/>
          <w:lang w:val="en-US"/>
        </w:rPr>
        <w:t>at, if any, analysis</w:t>
      </w:r>
      <w:r w:rsidRPr="000912AB">
        <w:rPr>
          <w:rFonts w:ascii="Arial" w:hAnsi="Arial" w:cs="Arial"/>
          <w:lang w:val="en-US"/>
        </w:rPr>
        <w:t xml:space="preserve"> the utility has conducted demonstrating that vegetation management has improved the overall reliability </w:t>
      </w:r>
      <w:r>
        <w:rPr>
          <w:rFonts w:ascii="Arial" w:hAnsi="Arial" w:cs="Arial"/>
          <w:lang w:val="en-US"/>
        </w:rPr>
        <w:t xml:space="preserve">and resilience </w:t>
      </w:r>
      <w:r w:rsidRPr="000912AB">
        <w:rPr>
          <w:rFonts w:ascii="Arial" w:hAnsi="Arial" w:cs="Arial"/>
          <w:lang w:val="en-US"/>
        </w:rPr>
        <w:t>of the NS Power electrical distribution system. Please provide any supporting documentation</w:t>
      </w:r>
      <w:r>
        <w:rPr>
          <w:rFonts w:ascii="Arial" w:hAnsi="Arial" w:cs="Arial"/>
          <w:lang w:val="en-US"/>
        </w:rPr>
        <w:t xml:space="preserve">. </w:t>
      </w:r>
    </w:p>
    <w:p w14:paraId="2E879492" w14:textId="77777777" w:rsidR="004364FA" w:rsidRPr="000912AB" w:rsidRDefault="004364FA" w:rsidP="00F06AA1">
      <w:pPr>
        <w:pStyle w:val="ListParagraph"/>
        <w:numPr>
          <w:ilvl w:val="0"/>
          <w:numId w:val="6"/>
        </w:numPr>
        <w:spacing w:after="0" w:line="360" w:lineRule="auto"/>
        <w:jc w:val="both"/>
        <w:rPr>
          <w:rFonts w:ascii="Arial" w:hAnsi="Arial" w:cs="Arial"/>
        </w:rPr>
      </w:pPr>
      <w:r>
        <w:rPr>
          <w:rFonts w:ascii="Arial" w:hAnsi="Arial" w:cs="Arial"/>
          <w:lang w:val="en-US"/>
        </w:rPr>
        <w:lastRenderedPageBreak/>
        <w:t>Please explain how the Board should assess the effectiveness of the 10-year Vegetation Management Plan when addressing the further vegetation management plans proposed by NS Power.</w:t>
      </w:r>
    </w:p>
    <w:p w14:paraId="1C5CFD7D" w14:textId="1861A3F2" w:rsidR="00504B37" w:rsidRPr="004364FA" w:rsidRDefault="004364FA" w:rsidP="00F06AA1">
      <w:pPr>
        <w:pStyle w:val="ListParagraph"/>
        <w:numPr>
          <w:ilvl w:val="0"/>
          <w:numId w:val="6"/>
        </w:numPr>
        <w:spacing w:after="0" w:line="360" w:lineRule="auto"/>
        <w:jc w:val="both"/>
        <w:rPr>
          <w:rFonts w:ascii="Arial" w:hAnsi="Arial" w:cs="Arial"/>
        </w:rPr>
      </w:pPr>
      <w:r>
        <w:rPr>
          <w:rFonts w:ascii="Arial" w:hAnsi="Arial" w:cs="Arial"/>
          <w:lang w:val="en-US"/>
        </w:rPr>
        <w:t>The Board notes that NS Power’s Five-Year Reliability Plan is being reviewed in Matter M12558. Should the Board await the results of this review before approving further large-scale vegetation management investments? If not, why not?</w:t>
      </w:r>
    </w:p>
    <w:p w14:paraId="5F15A0E9" w14:textId="77777777" w:rsidR="00964CA3" w:rsidRPr="00964CA3" w:rsidRDefault="00964CA3" w:rsidP="00F13DCF">
      <w:pPr>
        <w:spacing w:after="0" w:line="360" w:lineRule="auto"/>
        <w:jc w:val="both"/>
        <w:rPr>
          <w:rFonts w:ascii="Arial" w:hAnsi="Arial" w:cs="Arial"/>
        </w:rPr>
      </w:pPr>
    </w:p>
    <w:p w14:paraId="36755903" w14:textId="32B3501B" w:rsidR="00504B37" w:rsidRDefault="00504B37" w:rsidP="00B078B9">
      <w:pPr>
        <w:pStyle w:val="ListParagraph"/>
        <w:numPr>
          <w:ilvl w:val="0"/>
          <w:numId w:val="166"/>
        </w:numPr>
        <w:spacing w:after="0" w:line="360" w:lineRule="auto"/>
        <w:ind w:left="357" w:hanging="357"/>
        <w:jc w:val="both"/>
        <w:rPr>
          <w:rFonts w:ascii="Arial" w:hAnsi="Arial" w:cs="Arial"/>
        </w:rPr>
      </w:pPr>
    </w:p>
    <w:p w14:paraId="4EE48F32" w14:textId="77777777" w:rsidR="00504B37" w:rsidRDefault="00504B37" w:rsidP="00F13DCF">
      <w:pPr>
        <w:spacing w:after="0" w:line="360" w:lineRule="auto"/>
        <w:jc w:val="both"/>
        <w:rPr>
          <w:rFonts w:ascii="Arial" w:hAnsi="Arial" w:cs="Arial"/>
        </w:rPr>
      </w:pPr>
      <w:r>
        <w:rPr>
          <w:rFonts w:ascii="Arial" w:hAnsi="Arial" w:cs="Arial"/>
        </w:rPr>
        <w:t xml:space="preserve">The application notes that </w:t>
      </w:r>
      <w:r w:rsidRPr="00352ACB">
        <w:rPr>
          <w:rFonts w:ascii="Arial" w:hAnsi="Arial" w:cs="Arial"/>
        </w:rPr>
        <w:t>Phase 11 will be influenced by vegetation condition data derived from Satellite Imagery and artificial intelligence.</w:t>
      </w:r>
      <w:r>
        <w:rPr>
          <w:rFonts w:ascii="Arial" w:hAnsi="Arial" w:cs="Arial"/>
        </w:rPr>
        <w:t xml:space="preserve"> </w:t>
      </w:r>
      <w:r w:rsidRPr="00352ACB">
        <w:rPr>
          <w:rFonts w:ascii="Arial" w:hAnsi="Arial" w:cs="Arial"/>
        </w:rPr>
        <w:t>This data will allow NS Power to be better informed on the updated vegetative condition information, leading to an</w:t>
      </w:r>
      <w:r>
        <w:rPr>
          <w:rFonts w:ascii="Arial" w:hAnsi="Arial" w:cs="Arial"/>
        </w:rPr>
        <w:t xml:space="preserve"> </w:t>
      </w:r>
      <w:r w:rsidRPr="00352ACB">
        <w:rPr>
          <w:rFonts w:ascii="Arial" w:hAnsi="Arial" w:cs="Arial"/>
        </w:rPr>
        <w:t>improved prioritization process on what feeders require work ahead of others.</w:t>
      </w:r>
    </w:p>
    <w:p w14:paraId="0689065A" w14:textId="15771A98" w:rsidR="002347BF" w:rsidRDefault="00504B37" w:rsidP="00161D6E">
      <w:pPr>
        <w:pStyle w:val="ListParagraph"/>
        <w:numPr>
          <w:ilvl w:val="0"/>
          <w:numId w:val="5"/>
        </w:numPr>
        <w:spacing w:after="0" w:line="360" w:lineRule="auto"/>
        <w:jc w:val="both"/>
        <w:rPr>
          <w:rFonts w:ascii="Arial" w:hAnsi="Arial" w:cs="Arial"/>
        </w:rPr>
      </w:pPr>
      <w:r w:rsidRPr="00161D6E">
        <w:rPr>
          <w:rFonts w:ascii="Arial" w:hAnsi="Arial" w:cs="Arial"/>
          <w:lang w:val="en-US"/>
        </w:rPr>
        <w:t>Please provide a cost</w:t>
      </w:r>
      <w:r w:rsidRPr="00161D6E">
        <w:rPr>
          <w:rFonts w:ascii="Arial" w:hAnsi="Arial" w:cs="Arial"/>
          <w:lang w:val="en-US"/>
        </w:rPr>
        <w:noBreakHyphen/>
        <w:t>benefit analysis demonstrating that the costs of satellite imagery and artificial intelligence will pay for itself</w:t>
      </w:r>
      <w:r w:rsidRPr="00161D6E">
        <w:rPr>
          <w:rFonts w:ascii="Arial" w:hAnsi="Arial" w:cs="Arial"/>
        </w:rPr>
        <w:t>.</w:t>
      </w:r>
    </w:p>
    <w:p w14:paraId="5DC294C2" w14:textId="77777777" w:rsidR="00161D6E" w:rsidRPr="00161D6E" w:rsidRDefault="00161D6E" w:rsidP="00161D6E">
      <w:pPr>
        <w:spacing w:after="0" w:line="360" w:lineRule="auto"/>
        <w:jc w:val="both"/>
        <w:rPr>
          <w:rFonts w:ascii="Arial" w:hAnsi="Arial" w:cs="Arial"/>
        </w:rPr>
      </w:pPr>
    </w:p>
    <w:p w14:paraId="3E321C09" w14:textId="7DE0CA4A" w:rsidR="00B9157D" w:rsidRPr="00CC4D38" w:rsidRDefault="00B9157D" w:rsidP="00F13DCF">
      <w:pPr>
        <w:spacing w:after="0" w:line="360" w:lineRule="auto"/>
        <w:jc w:val="both"/>
        <w:rPr>
          <w:rFonts w:ascii="Arial" w:hAnsi="Arial" w:cs="Arial"/>
          <w:b/>
          <w:bCs/>
        </w:rPr>
      </w:pPr>
      <w:r w:rsidRPr="00CC4D38">
        <w:rPr>
          <w:rFonts w:ascii="Arial" w:hAnsi="Arial" w:cs="Arial"/>
          <w:b/>
          <w:bCs/>
          <w:u w:val="single"/>
        </w:rPr>
        <w:t>D0</w:t>
      </w:r>
      <w:r w:rsidR="00167031">
        <w:rPr>
          <w:rFonts w:ascii="Arial" w:hAnsi="Arial" w:cs="Arial"/>
          <w:b/>
          <w:bCs/>
          <w:u w:val="single"/>
        </w:rPr>
        <w:t>2</w:t>
      </w:r>
      <w:r w:rsidRPr="00CC4D38">
        <w:rPr>
          <w:rFonts w:ascii="Arial" w:hAnsi="Arial" w:cs="Arial"/>
          <w:b/>
          <w:bCs/>
          <w:u w:val="single"/>
        </w:rPr>
        <w:t xml:space="preserve"> C00</w:t>
      </w:r>
      <w:r w:rsidR="00167031">
        <w:rPr>
          <w:rFonts w:ascii="Arial" w:hAnsi="Arial" w:cs="Arial"/>
          <w:b/>
          <w:bCs/>
          <w:u w:val="single"/>
        </w:rPr>
        <w:t>80104</w:t>
      </w:r>
      <w:r w:rsidR="00CC4D38" w:rsidRPr="00CC4D38">
        <w:rPr>
          <w:rFonts w:ascii="Arial" w:hAnsi="Arial" w:cs="Arial"/>
          <w:b/>
          <w:bCs/>
          <w:u w:val="single"/>
        </w:rPr>
        <w:t xml:space="preserve"> </w:t>
      </w:r>
      <w:r w:rsidR="00167031">
        <w:rPr>
          <w:rFonts w:ascii="Arial" w:hAnsi="Arial" w:cs="Arial"/>
          <w:b/>
          <w:bCs/>
          <w:u w:val="single"/>
        </w:rPr>
        <w:t>36V-303 Baxter’s Harbour Rd Reconductor Phase 1</w:t>
      </w:r>
    </w:p>
    <w:p w14:paraId="0DB212C2" w14:textId="12B78523" w:rsidR="00B9157D" w:rsidRPr="00CC4D38" w:rsidRDefault="00B9157D" w:rsidP="00B078B9">
      <w:pPr>
        <w:pStyle w:val="ListParagraph"/>
        <w:numPr>
          <w:ilvl w:val="0"/>
          <w:numId w:val="166"/>
        </w:numPr>
        <w:spacing w:after="0" w:line="360" w:lineRule="auto"/>
        <w:ind w:left="357" w:hanging="357"/>
        <w:jc w:val="both"/>
        <w:rPr>
          <w:rFonts w:ascii="Arial" w:hAnsi="Arial" w:cs="Arial"/>
        </w:rPr>
      </w:pPr>
    </w:p>
    <w:p w14:paraId="01EA74F4" w14:textId="5B4D6F40" w:rsidR="00167031" w:rsidRDefault="00167031" w:rsidP="00F13DCF">
      <w:pPr>
        <w:spacing w:after="0" w:line="360" w:lineRule="auto"/>
        <w:jc w:val="both"/>
        <w:rPr>
          <w:rFonts w:ascii="Arial" w:hAnsi="Arial" w:cs="Arial"/>
        </w:rPr>
      </w:pPr>
      <w:r>
        <w:rPr>
          <w:rFonts w:ascii="Arial" w:hAnsi="Arial" w:cs="Arial"/>
        </w:rPr>
        <w:t xml:space="preserve">Please explain why this project cost significantly more than CI C0075168 16W-301G-Short Beach Reconductor $672,641, CI C0043230 65V-301- </w:t>
      </w:r>
      <w:proofErr w:type="spellStart"/>
      <w:r>
        <w:rPr>
          <w:rFonts w:ascii="Arial" w:hAnsi="Arial" w:cs="Arial"/>
        </w:rPr>
        <w:t>Nictaux</w:t>
      </w:r>
      <w:proofErr w:type="spellEnd"/>
      <w:r>
        <w:rPr>
          <w:rFonts w:ascii="Arial" w:hAnsi="Arial" w:cs="Arial"/>
        </w:rPr>
        <w:t xml:space="preserve"> West Reconductor $286,340 and CI C0031107 55V-314G- Aylesford East Reconductor $363,650.</w:t>
      </w:r>
    </w:p>
    <w:p w14:paraId="793C182C" w14:textId="77777777" w:rsidR="00546E62" w:rsidRDefault="00546E62" w:rsidP="00F13DCF">
      <w:pPr>
        <w:spacing w:after="0" w:line="360" w:lineRule="auto"/>
        <w:jc w:val="both"/>
        <w:rPr>
          <w:rFonts w:ascii="Arial" w:hAnsi="Arial" w:cs="Arial"/>
        </w:rPr>
      </w:pPr>
    </w:p>
    <w:p w14:paraId="528398E4" w14:textId="4CC3EB9C" w:rsidR="00AF02B2" w:rsidRPr="00AF02B2" w:rsidRDefault="00AF02B2" w:rsidP="00B078B9">
      <w:pPr>
        <w:pStyle w:val="ListParagraph"/>
        <w:numPr>
          <w:ilvl w:val="0"/>
          <w:numId w:val="166"/>
        </w:numPr>
        <w:spacing w:after="0" w:line="360" w:lineRule="auto"/>
        <w:ind w:left="357" w:hanging="357"/>
        <w:jc w:val="both"/>
        <w:rPr>
          <w:rFonts w:ascii="Arial" w:hAnsi="Arial" w:cs="Arial"/>
        </w:rPr>
      </w:pPr>
    </w:p>
    <w:p w14:paraId="5408093C" w14:textId="4094F676" w:rsidR="00167031" w:rsidRPr="004364FA" w:rsidRDefault="00AF02B2" w:rsidP="00F13DCF">
      <w:pPr>
        <w:spacing w:after="0" w:line="360" w:lineRule="auto"/>
        <w:jc w:val="both"/>
        <w:rPr>
          <w:rFonts w:ascii="Arial" w:hAnsi="Arial" w:cs="Arial"/>
        </w:rPr>
      </w:pPr>
      <w:r w:rsidRPr="004364FA">
        <w:rPr>
          <w:rFonts w:ascii="Arial" w:hAnsi="Arial" w:cs="Arial"/>
        </w:rPr>
        <w:t xml:space="preserve">Please describe how the </w:t>
      </w:r>
      <w:r w:rsidR="007741ED" w:rsidRPr="004364FA">
        <w:rPr>
          <w:rFonts w:ascii="Arial" w:hAnsi="Arial" w:cs="Arial"/>
        </w:rPr>
        <w:t>budget</w:t>
      </w:r>
      <w:r w:rsidR="00F41107">
        <w:rPr>
          <w:rFonts w:ascii="Arial" w:hAnsi="Arial" w:cs="Arial"/>
        </w:rPr>
        <w:t xml:space="preserve"> </w:t>
      </w:r>
      <w:r w:rsidRPr="004364FA">
        <w:rPr>
          <w:rFonts w:ascii="Arial" w:hAnsi="Arial" w:cs="Arial"/>
        </w:rPr>
        <w:t xml:space="preserve">for </w:t>
      </w:r>
      <w:r w:rsidR="007741ED">
        <w:rPr>
          <w:rFonts w:ascii="Arial" w:hAnsi="Arial" w:cs="Arial"/>
        </w:rPr>
        <w:t>‘</w:t>
      </w:r>
      <w:r w:rsidRPr="004364FA">
        <w:rPr>
          <w:rFonts w:ascii="Arial" w:hAnsi="Arial" w:cs="Arial"/>
        </w:rPr>
        <w:t>travel expense</w:t>
      </w:r>
      <w:r w:rsidR="007741ED">
        <w:rPr>
          <w:rFonts w:ascii="Arial" w:hAnsi="Arial" w:cs="Arial"/>
        </w:rPr>
        <w:t>’</w:t>
      </w:r>
      <w:r w:rsidRPr="004364FA">
        <w:rPr>
          <w:rFonts w:ascii="Arial" w:hAnsi="Arial" w:cs="Arial"/>
        </w:rPr>
        <w:t xml:space="preserve"> was estimated.</w:t>
      </w:r>
    </w:p>
    <w:p w14:paraId="0283E0B3" w14:textId="77777777" w:rsidR="00577D99" w:rsidRDefault="00577D99" w:rsidP="00F36535">
      <w:pPr>
        <w:spacing w:after="0" w:line="360" w:lineRule="auto"/>
        <w:jc w:val="both"/>
        <w:rPr>
          <w:rFonts w:ascii="Arial" w:hAnsi="Arial" w:cs="Arial"/>
        </w:rPr>
      </w:pPr>
    </w:p>
    <w:p w14:paraId="21B3A205" w14:textId="68FCC946" w:rsidR="00AF02B2" w:rsidRPr="00AF02B2" w:rsidRDefault="00AF02B2" w:rsidP="00F13DCF">
      <w:pPr>
        <w:spacing w:after="0" w:line="360" w:lineRule="auto"/>
        <w:jc w:val="both"/>
        <w:rPr>
          <w:rFonts w:ascii="Arial" w:hAnsi="Arial" w:cs="Arial"/>
          <w:b/>
          <w:bCs/>
          <w:u w:val="single"/>
        </w:rPr>
      </w:pPr>
      <w:r w:rsidRPr="00AF02B2">
        <w:rPr>
          <w:rFonts w:ascii="Arial" w:hAnsi="Arial" w:cs="Arial"/>
          <w:b/>
          <w:bCs/>
          <w:u w:val="single"/>
        </w:rPr>
        <w:t>D03: C0080612 57C-426H Melrose Reconductor and Line Extension Phase 1</w:t>
      </w:r>
    </w:p>
    <w:p w14:paraId="7D0085D5" w14:textId="4AEE963F" w:rsidR="00AF02B2" w:rsidRPr="00AF02B2" w:rsidRDefault="00AF02B2" w:rsidP="00B078B9">
      <w:pPr>
        <w:pStyle w:val="ListParagraph"/>
        <w:numPr>
          <w:ilvl w:val="0"/>
          <w:numId w:val="166"/>
        </w:numPr>
        <w:spacing w:after="0" w:line="360" w:lineRule="auto"/>
        <w:ind w:left="357" w:hanging="357"/>
        <w:jc w:val="both"/>
        <w:rPr>
          <w:rFonts w:ascii="Arial" w:hAnsi="Arial" w:cs="Arial"/>
        </w:rPr>
      </w:pPr>
    </w:p>
    <w:p w14:paraId="332FC90D" w14:textId="6093C590" w:rsidR="00AF02B2" w:rsidRDefault="00AF02B2" w:rsidP="00F13DCF">
      <w:pPr>
        <w:spacing w:after="0" w:line="360" w:lineRule="auto"/>
        <w:jc w:val="both"/>
        <w:rPr>
          <w:rFonts w:ascii="Arial" w:hAnsi="Arial" w:cs="Arial"/>
        </w:rPr>
      </w:pPr>
      <w:r>
        <w:rPr>
          <w:rFonts w:ascii="Arial" w:hAnsi="Arial" w:cs="Arial"/>
        </w:rPr>
        <w:t>Please explain why th</w:t>
      </w:r>
      <w:r w:rsidR="004364FA">
        <w:rPr>
          <w:rFonts w:ascii="Arial" w:hAnsi="Arial" w:cs="Arial"/>
        </w:rPr>
        <w:t>e estimated costs of this</w:t>
      </w:r>
      <w:r>
        <w:rPr>
          <w:rFonts w:ascii="Arial" w:hAnsi="Arial" w:cs="Arial"/>
        </w:rPr>
        <w:t xml:space="preserve"> project is about 50% more than CI C0070646 57C-425H Stillwater Phase Extension.</w:t>
      </w:r>
    </w:p>
    <w:p w14:paraId="64434A4B" w14:textId="77777777" w:rsidR="00AF02B2" w:rsidRDefault="00AF02B2" w:rsidP="00F13DCF">
      <w:pPr>
        <w:spacing w:after="0" w:line="360" w:lineRule="auto"/>
        <w:jc w:val="both"/>
        <w:rPr>
          <w:rFonts w:ascii="Arial" w:hAnsi="Arial" w:cs="Arial"/>
        </w:rPr>
      </w:pPr>
    </w:p>
    <w:p w14:paraId="46A239B9" w14:textId="77777777" w:rsidR="00AF02B2" w:rsidRPr="00AF02B2" w:rsidRDefault="00AF02B2" w:rsidP="00B078B9">
      <w:pPr>
        <w:pStyle w:val="ListParagraph"/>
        <w:numPr>
          <w:ilvl w:val="0"/>
          <w:numId w:val="166"/>
        </w:numPr>
        <w:spacing w:after="0" w:line="360" w:lineRule="auto"/>
        <w:ind w:left="357" w:hanging="357"/>
        <w:jc w:val="both"/>
        <w:rPr>
          <w:rFonts w:ascii="Arial" w:hAnsi="Arial" w:cs="Arial"/>
        </w:rPr>
      </w:pPr>
    </w:p>
    <w:p w14:paraId="459B51CE" w14:textId="7CE71C72" w:rsidR="00464E36" w:rsidRDefault="00AF02B2" w:rsidP="00F13DCF">
      <w:pPr>
        <w:spacing w:after="0" w:line="360" w:lineRule="auto"/>
        <w:jc w:val="both"/>
        <w:rPr>
          <w:rFonts w:ascii="Arial" w:hAnsi="Arial" w:cs="Arial"/>
        </w:rPr>
      </w:pPr>
      <w:r>
        <w:rPr>
          <w:rFonts w:ascii="Arial" w:hAnsi="Arial" w:cs="Arial"/>
        </w:rPr>
        <w:t xml:space="preserve">In </w:t>
      </w:r>
      <w:r w:rsidR="00464E36">
        <w:rPr>
          <w:rFonts w:ascii="Arial" w:hAnsi="Arial" w:cs="Arial"/>
        </w:rPr>
        <w:t xml:space="preserve">reference to </w:t>
      </w:r>
      <w:r>
        <w:rPr>
          <w:rFonts w:ascii="Arial" w:hAnsi="Arial" w:cs="Arial"/>
        </w:rPr>
        <w:t>the Capital Plan Detailed Estimates</w:t>
      </w:r>
      <w:r w:rsidR="00464E36">
        <w:rPr>
          <w:rFonts w:ascii="Arial" w:hAnsi="Arial" w:cs="Arial"/>
        </w:rPr>
        <w:t>:</w:t>
      </w:r>
    </w:p>
    <w:p w14:paraId="445A3988" w14:textId="4A6C88AE" w:rsidR="00AF02B2" w:rsidRDefault="00AF02B2" w:rsidP="00B078B9">
      <w:pPr>
        <w:pStyle w:val="ListParagraph"/>
        <w:numPr>
          <w:ilvl w:val="0"/>
          <w:numId w:val="72"/>
        </w:numPr>
        <w:spacing w:after="0" w:line="360" w:lineRule="auto"/>
        <w:jc w:val="both"/>
        <w:rPr>
          <w:rFonts w:ascii="Arial" w:hAnsi="Arial" w:cs="Arial"/>
        </w:rPr>
      </w:pPr>
      <w:r w:rsidRPr="00464E36">
        <w:rPr>
          <w:rFonts w:ascii="Arial" w:hAnsi="Arial" w:cs="Arial"/>
        </w:rPr>
        <w:t>Why does NS Power consider that easements will be required for this project, but not for CI C0080266 New Distribution Right of Way Phase 11?</w:t>
      </w:r>
    </w:p>
    <w:p w14:paraId="78473E1E" w14:textId="2E97A67F" w:rsidR="00464E36" w:rsidRPr="00464E36" w:rsidRDefault="00464E36" w:rsidP="00B078B9">
      <w:pPr>
        <w:pStyle w:val="ListParagraph"/>
        <w:numPr>
          <w:ilvl w:val="0"/>
          <w:numId w:val="72"/>
        </w:numPr>
        <w:spacing w:after="0" w:line="360" w:lineRule="auto"/>
        <w:jc w:val="both"/>
        <w:rPr>
          <w:rFonts w:ascii="Arial" w:hAnsi="Arial" w:cs="Arial"/>
        </w:rPr>
      </w:pPr>
      <w:r>
        <w:rPr>
          <w:rFonts w:ascii="Arial" w:hAnsi="Arial" w:cs="Arial"/>
        </w:rPr>
        <w:lastRenderedPageBreak/>
        <w:t>Why is vegetation management listed under this capital project and not assigned to other capital expenditures?</w:t>
      </w:r>
    </w:p>
    <w:p w14:paraId="7B449BBE" w14:textId="77777777" w:rsidR="00AF02B2" w:rsidRDefault="00AF02B2" w:rsidP="00F13DCF">
      <w:pPr>
        <w:spacing w:after="0" w:line="360" w:lineRule="auto"/>
        <w:jc w:val="both"/>
        <w:rPr>
          <w:rFonts w:ascii="Arial" w:hAnsi="Arial" w:cs="Arial"/>
        </w:rPr>
      </w:pPr>
    </w:p>
    <w:p w14:paraId="773F3166" w14:textId="541D89A7" w:rsidR="00866E16" w:rsidRPr="00964CA3" w:rsidRDefault="00964CA3" w:rsidP="00F13DCF">
      <w:pPr>
        <w:spacing w:after="0" w:line="360" w:lineRule="auto"/>
        <w:jc w:val="both"/>
        <w:rPr>
          <w:rFonts w:ascii="Arial" w:hAnsi="Arial" w:cs="Arial"/>
          <w:b/>
          <w:bCs/>
        </w:rPr>
      </w:pPr>
      <w:r w:rsidRPr="00964CA3">
        <w:rPr>
          <w:rFonts w:ascii="Arial" w:hAnsi="Arial" w:cs="Arial"/>
          <w:b/>
          <w:bCs/>
        </w:rPr>
        <w:t>General Plant</w:t>
      </w:r>
      <w:r w:rsidR="00331C2E">
        <w:rPr>
          <w:rFonts w:ascii="Arial" w:hAnsi="Arial" w:cs="Arial"/>
          <w:b/>
          <w:bCs/>
        </w:rPr>
        <w:t xml:space="preserve"> Capital Investments</w:t>
      </w:r>
    </w:p>
    <w:p w14:paraId="58B2FE13" w14:textId="52C61935" w:rsidR="00504B37" w:rsidRPr="009810A9" w:rsidRDefault="00504B37" w:rsidP="00F13DCF">
      <w:pPr>
        <w:spacing w:after="0" w:line="360" w:lineRule="auto"/>
        <w:jc w:val="both"/>
        <w:rPr>
          <w:rFonts w:ascii="Arial" w:hAnsi="Arial" w:cs="Arial"/>
          <w:b/>
          <w:bCs/>
          <w:u w:val="single"/>
        </w:rPr>
      </w:pPr>
      <w:r w:rsidRPr="009810A9">
        <w:rPr>
          <w:rFonts w:ascii="Arial" w:hAnsi="Arial" w:cs="Arial"/>
          <w:b/>
          <w:bCs/>
          <w:u w:val="single"/>
        </w:rPr>
        <w:t xml:space="preserve">GP01 C0080111, 2026 RTU Deployment </w:t>
      </w:r>
    </w:p>
    <w:p w14:paraId="65CA028E" w14:textId="3ED65341" w:rsidR="00504B37" w:rsidRDefault="00504B37" w:rsidP="00B078B9">
      <w:pPr>
        <w:pStyle w:val="ListParagraph"/>
        <w:numPr>
          <w:ilvl w:val="0"/>
          <w:numId w:val="166"/>
        </w:numPr>
        <w:spacing w:after="0" w:line="360" w:lineRule="auto"/>
        <w:ind w:left="357" w:hanging="357"/>
        <w:jc w:val="both"/>
        <w:rPr>
          <w:rFonts w:ascii="Arial" w:hAnsi="Arial" w:cs="Arial"/>
        </w:rPr>
      </w:pPr>
    </w:p>
    <w:p w14:paraId="11D0F1C2" w14:textId="00B4322A" w:rsidR="00504B37" w:rsidRDefault="00504B37" w:rsidP="00F06AA1">
      <w:pPr>
        <w:pStyle w:val="ListParagraph"/>
        <w:numPr>
          <w:ilvl w:val="0"/>
          <w:numId w:val="7"/>
        </w:numPr>
        <w:spacing w:after="0" w:line="360" w:lineRule="auto"/>
        <w:jc w:val="both"/>
        <w:rPr>
          <w:rFonts w:ascii="Arial" w:hAnsi="Arial" w:cs="Arial"/>
          <w:lang w:val="en-US"/>
        </w:rPr>
      </w:pPr>
      <w:r w:rsidRPr="00A60F61">
        <w:rPr>
          <w:rFonts w:ascii="Arial" w:hAnsi="Arial" w:cs="Arial"/>
          <w:lang w:val="en-US"/>
        </w:rPr>
        <w:t xml:space="preserve">Is this project </w:t>
      </w:r>
      <w:r w:rsidR="00F418DE">
        <w:rPr>
          <w:rFonts w:ascii="Arial" w:hAnsi="Arial" w:cs="Arial"/>
          <w:lang w:val="en-US"/>
        </w:rPr>
        <w:t xml:space="preserve">a </w:t>
      </w:r>
      <w:r w:rsidRPr="00A60F61">
        <w:rPr>
          <w:rFonts w:ascii="Arial" w:hAnsi="Arial" w:cs="Arial"/>
          <w:lang w:val="en-US"/>
        </w:rPr>
        <w:t xml:space="preserve">continuation of C0051815, </w:t>
      </w:r>
      <w:r w:rsidR="00D51CBD">
        <w:rPr>
          <w:rFonts w:ascii="Arial" w:hAnsi="Arial" w:cs="Arial"/>
          <w:lang w:val="en-US"/>
        </w:rPr>
        <w:t xml:space="preserve">Remote Terminal </w:t>
      </w:r>
      <w:r w:rsidR="00D53CB0">
        <w:rPr>
          <w:rFonts w:ascii="Arial" w:hAnsi="Arial" w:cs="Arial"/>
          <w:lang w:val="en-US"/>
        </w:rPr>
        <w:t>Unit (</w:t>
      </w:r>
      <w:r w:rsidRPr="00A60F61">
        <w:rPr>
          <w:rFonts w:ascii="Arial" w:hAnsi="Arial" w:cs="Arial"/>
          <w:lang w:val="en-US"/>
        </w:rPr>
        <w:t>RTU</w:t>
      </w:r>
      <w:r w:rsidR="00D51CBD">
        <w:rPr>
          <w:rFonts w:ascii="Arial" w:hAnsi="Arial" w:cs="Arial"/>
          <w:lang w:val="en-US"/>
        </w:rPr>
        <w:t>)</w:t>
      </w:r>
      <w:r w:rsidRPr="00A60F61">
        <w:rPr>
          <w:rFonts w:ascii="Arial" w:hAnsi="Arial" w:cs="Arial"/>
          <w:lang w:val="en-US"/>
        </w:rPr>
        <w:t xml:space="preserve"> Replacements Program, Phase 6 mentioned in ACE 2025</w:t>
      </w:r>
      <w:r>
        <w:rPr>
          <w:rFonts w:ascii="Arial" w:hAnsi="Arial" w:cs="Arial"/>
          <w:lang w:val="en-US"/>
        </w:rPr>
        <w:t xml:space="preserve">, </w:t>
      </w:r>
      <w:r w:rsidRPr="00A60F61">
        <w:rPr>
          <w:rFonts w:ascii="Arial" w:hAnsi="Arial" w:cs="Arial"/>
          <w:lang w:val="en-US"/>
        </w:rPr>
        <w:t>which involves replacing 14 of the 74 RTUs that will have been replaced?</w:t>
      </w:r>
    </w:p>
    <w:p w14:paraId="17D74FBC" w14:textId="77777777" w:rsidR="00504B37" w:rsidRDefault="00504B37" w:rsidP="00F06AA1">
      <w:pPr>
        <w:pStyle w:val="ListParagraph"/>
        <w:numPr>
          <w:ilvl w:val="0"/>
          <w:numId w:val="7"/>
        </w:numPr>
        <w:spacing w:after="0" w:line="360" w:lineRule="auto"/>
        <w:jc w:val="both"/>
        <w:rPr>
          <w:rFonts w:ascii="Arial" w:hAnsi="Arial" w:cs="Arial"/>
          <w:lang w:val="en-US"/>
        </w:rPr>
      </w:pPr>
      <w:r w:rsidRPr="0060580F">
        <w:rPr>
          <w:rFonts w:ascii="Arial" w:hAnsi="Arial" w:cs="Arial"/>
          <w:lang w:val="en-US"/>
        </w:rPr>
        <w:t>Please provide a breakdown of the internal and external labour tasks, along with the allocated hours required to replace a single RTU</w:t>
      </w:r>
      <w:r>
        <w:rPr>
          <w:rFonts w:ascii="Arial" w:hAnsi="Arial" w:cs="Arial"/>
          <w:lang w:val="en-US"/>
        </w:rPr>
        <w:t xml:space="preserve"> in this project. </w:t>
      </w:r>
    </w:p>
    <w:p w14:paraId="3A1A91E0" w14:textId="77777777" w:rsidR="00504B37" w:rsidRDefault="00504B37" w:rsidP="00F06AA1">
      <w:pPr>
        <w:pStyle w:val="ListParagraph"/>
        <w:numPr>
          <w:ilvl w:val="0"/>
          <w:numId w:val="7"/>
        </w:numPr>
        <w:spacing w:after="0" w:line="360" w:lineRule="auto"/>
        <w:jc w:val="both"/>
        <w:rPr>
          <w:rFonts w:ascii="Arial" w:hAnsi="Arial" w:cs="Arial"/>
          <w:lang w:val="en-US"/>
        </w:rPr>
      </w:pPr>
      <w:r w:rsidRPr="00EF4D7D">
        <w:rPr>
          <w:rFonts w:ascii="Arial" w:hAnsi="Arial" w:cs="Arial"/>
          <w:lang w:val="en-US"/>
        </w:rPr>
        <w:t>Please provide a list of all substations and locations as part of this project, along with their peak load and the number of customers they serve.</w:t>
      </w:r>
      <w:r>
        <w:rPr>
          <w:rFonts w:ascii="Arial" w:hAnsi="Arial" w:cs="Arial"/>
          <w:lang w:val="en-US"/>
        </w:rPr>
        <w:t xml:space="preserve"> </w:t>
      </w:r>
    </w:p>
    <w:p w14:paraId="285B0928" w14:textId="77777777" w:rsidR="00504B37" w:rsidRDefault="00504B37" w:rsidP="00F06AA1">
      <w:pPr>
        <w:pStyle w:val="ListParagraph"/>
        <w:numPr>
          <w:ilvl w:val="0"/>
          <w:numId w:val="7"/>
        </w:numPr>
        <w:spacing w:after="0" w:line="360" w:lineRule="auto"/>
        <w:jc w:val="both"/>
        <w:rPr>
          <w:rFonts w:ascii="Arial" w:hAnsi="Arial" w:cs="Arial"/>
          <w:lang w:val="en-US"/>
        </w:rPr>
      </w:pPr>
      <w:r w:rsidRPr="00320FE1">
        <w:rPr>
          <w:rFonts w:ascii="Arial" w:hAnsi="Arial" w:cs="Arial"/>
          <w:lang w:val="en-US"/>
        </w:rPr>
        <w:t>Do the selected substations have any existing communication systems? If yes, please provide their installation dates along with the system type</w:t>
      </w:r>
      <w:r>
        <w:rPr>
          <w:rFonts w:ascii="Arial" w:hAnsi="Arial" w:cs="Arial"/>
          <w:lang w:val="en-US"/>
        </w:rPr>
        <w:t xml:space="preserve">.  </w:t>
      </w:r>
    </w:p>
    <w:p w14:paraId="477B01A6" w14:textId="4F78F7C0" w:rsidR="00504B37" w:rsidRDefault="00504B37" w:rsidP="00F06AA1">
      <w:pPr>
        <w:pStyle w:val="ListParagraph"/>
        <w:numPr>
          <w:ilvl w:val="0"/>
          <w:numId w:val="7"/>
        </w:numPr>
        <w:spacing w:after="0" w:line="360" w:lineRule="auto"/>
        <w:jc w:val="both"/>
        <w:rPr>
          <w:rFonts w:ascii="Arial" w:hAnsi="Arial" w:cs="Arial"/>
          <w:lang w:val="en-US"/>
        </w:rPr>
      </w:pPr>
      <w:r w:rsidRPr="00495179">
        <w:rPr>
          <w:rFonts w:ascii="Arial" w:hAnsi="Arial" w:cs="Arial"/>
          <w:lang w:val="en-US"/>
        </w:rPr>
        <w:t>Why are there test equipment and tools included in this project and in earlier phases of the RTU replacement?</w:t>
      </w:r>
      <w:r>
        <w:rPr>
          <w:rFonts w:ascii="Arial" w:hAnsi="Arial" w:cs="Arial"/>
          <w:lang w:val="en-US"/>
        </w:rPr>
        <w:t xml:space="preserve"> What is their expected life?</w:t>
      </w:r>
    </w:p>
    <w:p w14:paraId="54FB0708" w14:textId="7ED3458B" w:rsidR="00504B37" w:rsidRDefault="00504B37" w:rsidP="00F06AA1">
      <w:pPr>
        <w:pStyle w:val="ListParagraph"/>
        <w:numPr>
          <w:ilvl w:val="0"/>
          <w:numId w:val="7"/>
        </w:numPr>
        <w:spacing w:after="0" w:line="360" w:lineRule="auto"/>
        <w:jc w:val="both"/>
        <w:rPr>
          <w:rFonts w:ascii="Arial" w:hAnsi="Arial" w:cs="Arial"/>
          <w:lang w:val="en-US"/>
        </w:rPr>
      </w:pPr>
      <w:r w:rsidRPr="007A586E">
        <w:rPr>
          <w:rFonts w:ascii="Arial" w:hAnsi="Arial" w:cs="Arial"/>
          <w:lang w:val="en-US"/>
        </w:rPr>
        <w:t>Will this project be completed by a contractor or by internal resources?</w:t>
      </w:r>
      <w:r>
        <w:rPr>
          <w:rFonts w:ascii="Arial" w:hAnsi="Arial" w:cs="Arial"/>
          <w:lang w:val="en-US"/>
        </w:rPr>
        <w:t xml:space="preserve"> </w:t>
      </w:r>
      <w:r w:rsidRPr="007A586E">
        <w:rPr>
          <w:rFonts w:ascii="Arial" w:hAnsi="Arial" w:cs="Arial"/>
          <w:lang w:val="en-US"/>
        </w:rPr>
        <w:t>Please provide a cost comparison demonstrating that this approach is in the best interest of ratepayers.</w:t>
      </w:r>
    </w:p>
    <w:p w14:paraId="69EAAB72" w14:textId="77777777" w:rsidR="00546E62" w:rsidRPr="0060580F" w:rsidRDefault="00546E62" w:rsidP="00F13DCF">
      <w:pPr>
        <w:pStyle w:val="ListParagraph"/>
        <w:spacing w:after="0" w:line="360" w:lineRule="auto"/>
        <w:jc w:val="both"/>
        <w:rPr>
          <w:rFonts w:ascii="Arial" w:hAnsi="Arial" w:cs="Arial"/>
          <w:lang w:val="en-US"/>
        </w:rPr>
      </w:pPr>
    </w:p>
    <w:p w14:paraId="3D49B3EB" w14:textId="4D83EE34" w:rsidR="00504B37" w:rsidRDefault="00504B37" w:rsidP="00B078B9">
      <w:pPr>
        <w:pStyle w:val="ListParagraph"/>
        <w:numPr>
          <w:ilvl w:val="0"/>
          <w:numId w:val="166"/>
        </w:numPr>
        <w:spacing w:after="0" w:line="360" w:lineRule="auto"/>
        <w:ind w:left="357" w:hanging="357"/>
        <w:jc w:val="both"/>
        <w:rPr>
          <w:rFonts w:ascii="Arial" w:hAnsi="Arial" w:cs="Arial"/>
        </w:rPr>
      </w:pPr>
    </w:p>
    <w:p w14:paraId="4F881B6E" w14:textId="77777777" w:rsidR="00504B37" w:rsidRDefault="00504B37" w:rsidP="00F13DCF">
      <w:pPr>
        <w:autoSpaceDE w:val="0"/>
        <w:autoSpaceDN w:val="0"/>
        <w:adjustRightInd w:val="0"/>
        <w:spacing w:after="0" w:line="360" w:lineRule="auto"/>
        <w:jc w:val="both"/>
        <w:rPr>
          <w:rFonts w:ascii="Arial" w:hAnsi="Arial" w:cs="Arial"/>
        </w:rPr>
      </w:pPr>
      <w:r w:rsidRPr="005276F3">
        <w:rPr>
          <w:rFonts w:ascii="Arial" w:hAnsi="Arial" w:cs="Arial"/>
        </w:rPr>
        <w:t xml:space="preserve">The application notes a </w:t>
      </w:r>
      <w:r>
        <w:rPr>
          <w:rFonts w:ascii="Arial" w:hAnsi="Arial" w:cs="Arial"/>
        </w:rPr>
        <w:t>s</w:t>
      </w:r>
      <w:r w:rsidRPr="005276F3">
        <w:rPr>
          <w:rFonts w:ascii="Arial" w:hAnsi="Arial" w:cs="Arial"/>
        </w:rPr>
        <w:t xml:space="preserve">ystem </w:t>
      </w:r>
      <w:r>
        <w:rPr>
          <w:rFonts w:ascii="Arial" w:hAnsi="Arial" w:cs="Arial"/>
        </w:rPr>
        <w:t>o</w:t>
      </w:r>
      <w:r w:rsidRPr="005276F3">
        <w:rPr>
          <w:rFonts w:ascii="Arial" w:hAnsi="Arial" w:cs="Arial"/>
        </w:rPr>
        <w:t>perator can remotely disconnect power within seconds in an emergency (such as a house fire or car accident) compared with response times of approximately 45 minutes or more for a field crew to be deployed and arrive on site.</w:t>
      </w:r>
    </w:p>
    <w:p w14:paraId="33913BBB" w14:textId="77777777" w:rsidR="00504B37" w:rsidRDefault="00504B37" w:rsidP="00F06AA1">
      <w:pPr>
        <w:pStyle w:val="ListParagraph"/>
        <w:numPr>
          <w:ilvl w:val="0"/>
          <w:numId w:val="8"/>
        </w:numPr>
        <w:autoSpaceDE w:val="0"/>
        <w:autoSpaceDN w:val="0"/>
        <w:adjustRightInd w:val="0"/>
        <w:spacing w:after="0" w:line="360" w:lineRule="auto"/>
        <w:jc w:val="both"/>
        <w:rPr>
          <w:rFonts w:ascii="Arial" w:hAnsi="Arial" w:cs="Arial"/>
        </w:rPr>
      </w:pPr>
      <w:r w:rsidRPr="000353B3">
        <w:rPr>
          <w:rFonts w:ascii="Arial" w:hAnsi="Arial" w:cs="Arial"/>
          <w:lang w:val="en-US"/>
        </w:rPr>
        <w:t>Is the utility suggesting that there is no other protection available to disconnect power in an emergency, as noted above? Please use the substation protection drawing to explain this statement in terms of the existing configuration and the changes that will occur after this project</w:t>
      </w:r>
      <w:r>
        <w:rPr>
          <w:rFonts w:ascii="Arial" w:hAnsi="Arial" w:cs="Arial"/>
        </w:rPr>
        <w:t xml:space="preserve">. </w:t>
      </w:r>
    </w:p>
    <w:p w14:paraId="6473A203" w14:textId="77777777" w:rsidR="00866E16" w:rsidRPr="00866E16" w:rsidRDefault="00866E16" w:rsidP="00F13DCF">
      <w:pPr>
        <w:autoSpaceDE w:val="0"/>
        <w:autoSpaceDN w:val="0"/>
        <w:adjustRightInd w:val="0"/>
        <w:spacing w:after="0" w:line="360" w:lineRule="auto"/>
        <w:ind w:left="360"/>
        <w:jc w:val="both"/>
        <w:rPr>
          <w:rFonts w:ascii="Arial" w:hAnsi="Arial" w:cs="Arial"/>
        </w:rPr>
      </w:pPr>
    </w:p>
    <w:p w14:paraId="65AD3692" w14:textId="6BA1E335" w:rsidR="00504B37" w:rsidRPr="009810A9" w:rsidRDefault="00504B37" w:rsidP="00F13DCF">
      <w:pPr>
        <w:autoSpaceDE w:val="0"/>
        <w:autoSpaceDN w:val="0"/>
        <w:adjustRightInd w:val="0"/>
        <w:spacing w:after="0" w:line="360" w:lineRule="auto"/>
        <w:jc w:val="both"/>
        <w:rPr>
          <w:rFonts w:ascii="Arial" w:hAnsi="Arial" w:cs="Arial"/>
          <w:b/>
          <w:bCs/>
          <w:u w:val="single"/>
        </w:rPr>
      </w:pPr>
      <w:r w:rsidRPr="009810A9">
        <w:rPr>
          <w:rFonts w:ascii="Arial" w:hAnsi="Arial" w:cs="Arial"/>
          <w:b/>
          <w:bCs/>
          <w:u w:val="single"/>
        </w:rPr>
        <w:t>GP02: C0080252, Intelligent Asset Data Capture &amp; Integration Platform</w:t>
      </w:r>
    </w:p>
    <w:p w14:paraId="41135D60" w14:textId="12484AA0" w:rsidR="00504B37" w:rsidRDefault="00504B37" w:rsidP="00B078B9">
      <w:pPr>
        <w:pStyle w:val="ListParagraph"/>
        <w:numPr>
          <w:ilvl w:val="0"/>
          <w:numId w:val="166"/>
        </w:numPr>
        <w:spacing w:after="0" w:line="360" w:lineRule="auto"/>
        <w:ind w:left="357" w:hanging="357"/>
        <w:jc w:val="both"/>
        <w:rPr>
          <w:rFonts w:ascii="Arial" w:hAnsi="Arial" w:cs="Arial"/>
        </w:rPr>
      </w:pPr>
    </w:p>
    <w:p w14:paraId="1EF1F9A7" w14:textId="77777777" w:rsidR="00504B37" w:rsidRDefault="00504B37" w:rsidP="00F06AA1">
      <w:pPr>
        <w:pStyle w:val="ListParagraph"/>
        <w:numPr>
          <w:ilvl w:val="0"/>
          <w:numId w:val="9"/>
        </w:numPr>
        <w:spacing w:after="0" w:line="360" w:lineRule="auto"/>
        <w:jc w:val="both"/>
        <w:rPr>
          <w:rFonts w:ascii="Arial" w:hAnsi="Arial" w:cs="Arial"/>
        </w:rPr>
      </w:pPr>
      <w:r w:rsidRPr="00207C18">
        <w:rPr>
          <w:rFonts w:ascii="Arial" w:hAnsi="Arial" w:cs="Arial"/>
        </w:rPr>
        <w:t>Please provide a report outlining the business case for this technology, including the expected improvements in areas such as time, cost, volume, or quality.</w:t>
      </w:r>
      <w:r>
        <w:rPr>
          <w:rFonts w:ascii="Arial" w:hAnsi="Arial" w:cs="Arial"/>
        </w:rPr>
        <w:t xml:space="preserve"> </w:t>
      </w:r>
    </w:p>
    <w:p w14:paraId="440343F9" w14:textId="77777777" w:rsidR="00504B37" w:rsidRDefault="00504B37" w:rsidP="00F06AA1">
      <w:pPr>
        <w:pStyle w:val="ListParagraph"/>
        <w:numPr>
          <w:ilvl w:val="0"/>
          <w:numId w:val="9"/>
        </w:numPr>
        <w:spacing w:after="0" w:line="360" w:lineRule="auto"/>
        <w:jc w:val="both"/>
        <w:rPr>
          <w:rFonts w:ascii="Arial" w:hAnsi="Arial" w:cs="Arial"/>
        </w:rPr>
      </w:pPr>
      <w:r w:rsidRPr="0083297E">
        <w:rPr>
          <w:rFonts w:ascii="Arial" w:hAnsi="Arial" w:cs="Arial"/>
        </w:rPr>
        <w:lastRenderedPageBreak/>
        <w:t>Please explain how the utility will measure the actual business impact following the deployment of this project.</w:t>
      </w:r>
      <w:r>
        <w:rPr>
          <w:rFonts w:ascii="Arial" w:hAnsi="Arial" w:cs="Arial"/>
        </w:rPr>
        <w:t xml:space="preserve"> </w:t>
      </w:r>
    </w:p>
    <w:bookmarkEnd w:id="0"/>
    <w:p w14:paraId="76763152" w14:textId="77777777" w:rsidR="00A46558" w:rsidRDefault="00A46558" w:rsidP="00A46558">
      <w:pPr>
        <w:spacing w:after="0" w:line="360" w:lineRule="auto"/>
        <w:jc w:val="both"/>
        <w:rPr>
          <w:rFonts w:ascii="Arial" w:hAnsi="Arial" w:cs="Arial"/>
        </w:rPr>
      </w:pPr>
    </w:p>
    <w:p w14:paraId="1C6C7853" w14:textId="22C36EB0" w:rsidR="00A46558" w:rsidRPr="00A46558" w:rsidRDefault="00A46558" w:rsidP="00B078B9">
      <w:pPr>
        <w:pStyle w:val="ListParagraph"/>
        <w:numPr>
          <w:ilvl w:val="0"/>
          <w:numId w:val="166"/>
        </w:numPr>
        <w:spacing w:after="0" w:line="360" w:lineRule="auto"/>
        <w:ind w:left="357" w:hanging="357"/>
        <w:jc w:val="both"/>
        <w:rPr>
          <w:rFonts w:ascii="Arial" w:hAnsi="Arial" w:cs="Arial"/>
        </w:rPr>
      </w:pPr>
    </w:p>
    <w:p w14:paraId="7EC2C6A5" w14:textId="04D083E9" w:rsidR="008C07EC" w:rsidRPr="00A46558" w:rsidRDefault="00A46558" w:rsidP="00B078B9">
      <w:pPr>
        <w:pStyle w:val="ListParagraph"/>
        <w:numPr>
          <w:ilvl w:val="0"/>
          <w:numId w:val="149"/>
        </w:numPr>
        <w:spacing w:after="0" w:line="360" w:lineRule="auto"/>
        <w:jc w:val="both"/>
        <w:rPr>
          <w:rFonts w:ascii="Arial" w:hAnsi="Arial" w:cs="Arial"/>
        </w:rPr>
      </w:pPr>
      <w:r w:rsidRPr="00A46558">
        <w:rPr>
          <w:rFonts w:ascii="Arial" w:hAnsi="Arial" w:cs="Arial"/>
        </w:rPr>
        <w:t>What are the expected annual operations and maintenance costs associated with the proposed project?</w:t>
      </w:r>
    </w:p>
    <w:p w14:paraId="72ED046B" w14:textId="0DB2CDDC" w:rsidR="00A46558" w:rsidRDefault="00A46558" w:rsidP="00F06286">
      <w:pPr>
        <w:pStyle w:val="ListParagraph"/>
        <w:numPr>
          <w:ilvl w:val="1"/>
          <w:numId w:val="128"/>
        </w:numPr>
        <w:spacing w:after="0" w:line="360" w:lineRule="auto"/>
        <w:jc w:val="both"/>
        <w:rPr>
          <w:rFonts w:ascii="Arial" w:hAnsi="Arial" w:cs="Arial"/>
        </w:rPr>
      </w:pPr>
      <w:r w:rsidRPr="00AD317C">
        <w:rPr>
          <w:rFonts w:ascii="Arial" w:hAnsi="Arial" w:cs="Arial"/>
          <w:lang w:val="en-US"/>
        </w:rPr>
        <w:t xml:space="preserve">What will be the sustaining costs for this project over the next </w:t>
      </w:r>
      <w:r w:rsidR="00BE20E5">
        <w:rPr>
          <w:rFonts w:ascii="Arial" w:hAnsi="Arial" w:cs="Arial"/>
          <w:lang w:val="en-US"/>
        </w:rPr>
        <w:t>10</w:t>
      </w:r>
      <w:r w:rsidRPr="00AD317C">
        <w:rPr>
          <w:rFonts w:ascii="Arial" w:hAnsi="Arial" w:cs="Arial"/>
          <w:lang w:val="en-US"/>
        </w:rPr>
        <w:t xml:space="preserve"> years?</w:t>
      </w:r>
    </w:p>
    <w:p w14:paraId="3A3F741C" w14:textId="5588967A" w:rsidR="00A46558" w:rsidRDefault="00A46558" w:rsidP="00F06286">
      <w:pPr>
        <w:pStyle w:val="ListParagraph"/>
        <w:numPr>
          <w:ilvl w:val="0"/>
          <w:numId w:val="149"/>
        </w:numPr>
        <w:spacing w:after="0" w:line="360" w:lineRule="auto"/>
        <w:jc w:val="both"/>
        <w:rPr>
          <w:rFonts w:ascii="Arial" w:hAnsi="Arial" w:cs="Arial"/>
        </w:rPr>
      </w:pPr>
      <w:r>
        <w:rPr>
          <w:rFonts w:ascii="Arial" w:hAnsi="Arial" w:cs="Arial"/>
        </w:rPr>
        <w:t>Does NS Power expect to hire additional staff to operate and maintain the new system?</w:t>
      </w:r>
    </w:p>
    <w:p w14:paraId="73BD0DD2" w14:textId="5CEA6E98" w:rsidR="00A46558" w:rsidRDefault="00A46558" w:rsidP="00B078B9">
      <w:pPr>
        <w:pStyle w:val="ListParagraph"/>
        <w:numPr>
          <w:ilvl w:val="1"/>
          <w:numId w:val="148"/>
        </w:numPr>
        <w:spacing w:after="0" w:line="360" w:lineRule="auto"/>
        <w:jc w:val="both"/>
        <w:rPr>
          <w:rFonts w:ascii="Arial" w:hAnsi="Arial" w:cs="Arial"/>
        </w:rPr>
      </w:pPr>
      <w:r>
        <w:rPr>
          <w:rFonts w:ascii="Arial" w:hAnsi="Arial" w:cs="Arial"/>
        </w:rPr>
        <w:t>If so, please identify the number of staff that will be hired, complete with the associated annual cost.</w:t>
      </w:r>
    </w:p>
    <w:p w14:paraId="019FC572" w14:textId="15ED3D93" w:rsidR="00BE20E5" w:rsidRDefault="00BE20E5" w:rsidP="00F06286">
      <w:pPr>
        <w:pStyle w:val="ListParagraph"/>
        <w:numPr>
          <w:ilvl w:val="0"/>
          <w:numId w:val="149"/>
        </w:numPr>
        <w:spacing w:after="0" w:line="360" w:lineRule="auto"/>
        <w:jc w:val="both"/>
        <w:rPr>
          <w:rFonts w:ascii="Arial" w:hAnsi="Arial" w:cs="Arial"/>
        </w:rPr>
      </w:pPr>
      <w:r>
        <w:rPr>
          <w:rFonts w:ascii="Arial" w:hAnsi="Arial" w:cs="Arial"/>
        </w:rPr>
        <w:t xml:space="preserve">Please provide a TCO </w:t>
      </w:r>
      <w:r w:rsidR="00F47DFC">
        <w:rPr>
          <w:rFonts w:ascii="Arial" w:hAnsi="Arial" w:cs="Arial"/>
        </w:rPr>
        <w:t>analysis for</w:t>
      </w:r>
      <w:r>
        <w:rPr>
          <w:rFonts w:ascii="Arial" w:hAnsi="Arial" w:cs="Arial"/>
        </w:rPr>
        <w:t xml:space="preserve"> the project.</w:t>
      </w:r>
    </w:p>
    <w:p w14:paraId="5121F598" w14:textId="1447FF7D" w:rsidR="00A46558" w:rsidRPr="00F47DFC" w:rsidRDefault="00BE20E5" w:rsidP="00F06286">
      <w:pPr>
        <w:pStyle w:val="ListParagraph"/>
        <w:numPr>
          <w:ilvl w:val="0"/>
          <w:numId w:val="149"/>
        </w:numPr>
        <w:spacing w:after="0" w:line="360" w:lineRule="auto"/>
        <w:jc w:val="both"/>
        <w:rPr>
          <w:rFonts w:ascii="Arial" w:hAnsi="Arial" w:cs="Arial"/>
        </w:rPr>
      </w:pPr>
      <w:r>
        <w:rPr>
          <w:rFonts w:ascii="Arial" w:hAnsi="Arial" w:cs="Arial"/>
        </w:rPr>
        <w:t>Please identify the expected annual cost benefits/savings associated with the project over each of the next 10 years.</w:t>
      </w:r>
    </w:p>
    <w:p w14:paraId="13EB1EC6" w14:textId="77777777" w:rsidR="00A46558" w:rsidRDefault="00A46558" w:rsidP="00F13DCF">
      <w:pPr>
        <w:spacing w:after="0" w:line="360" w:lineRule="auto"/>
        <w:jc w:val="both"/>
        <w:rPr>
          <w:rFonts w:ascii="Arial" w:hAnsi="Arial" w:cs="Arial"/>
        </w:rPr>
      </w:pPr>
    </w:p>
    <w:p w14:paraId="626E7B6E" w14:textId="1CA0AFC5" w:rsidR="008C07EC" w:rsidRPr="00331C2E" w:rsidRDefault="008C07EC" w:rsidP="00F13DCF">
      <w:pPr>
        <w:spacing w:after="0" w:line="360" w:lineRule="auto"/>
        <w:jc w:val="both"/>
        <w:rPr>
          <w:rFonts w:ascii="Arial" w:hAnsi="Arial" w:cs="Arial"/>
          <w:b/>
          <w:bCs/>
          <w:u w:val="single"/>
        </w:rPr>
      </w:pPr>
      <w:r w:rsidRPr="00331C2E">
        <w:rPr>
          <w:rFonts w:ascii="Arial" w:hAnsi="Arial" w:cs="Arial"/>
          <w:b/>
          <w:bCs/>
          <w:u w:val="single"/>
        </w:rPr>
        <w:t>Appendix B Database</w:t>
      </w:r>
    </w:p>
    <w:p w14:paraId="3C8B64E2" w14:textId="08350E2B" w:rsidR="004207AC" w:rsidRPr="00E564DD" w:rsidRDefault="004207AC" w:rsidP="00B078B9">
      <w:pPr>
        <w:pStyle w:val="ListParagraph"/>
        <w:numPr>
          <w:ilvl w:val="0"/>
          <w:numId w:val="166"/>
        </w:numPr>
        <w:spacing w:after="0" w:line="360" w:lineRule="auto"/>
        <w:ind w:left="357" w:hanging="357"/>
        <w:jc w:val="both"/>
        <w:rPr>
          <w:rFonts w:ascii="Arial" w:hAnsi="Arial" w:cs="Arial"/>
        </w:rPr>
      </w:pPr>
    </w:p>
    <w:p w14:paraId="4AAA01E6" w14:textId="51CF0330" w:rsidR="004207AC" w:rsidRDefault="004207AC" w:rsidP="00F13DCF">
      <w:pPr>
        <w:spacing w:after="0" w:line="360" w:lineRule="auto"/>
        <w:jc w:val="both"/>
        <w:rPr>
          <w:rFonts w:ascii="Arial" w:hAnsi="Arial" w:cs="Arial"/>
        </w:rPr>
      </w:pPr>
      <w:r>
        <w:rPr>
          <w:rFonts w:ascii="Arial" w:hAnsi="Arial" w:cs="Arial"/>
        </w:rPr>
        <w:t>Appendix B contains the risk rating for investments included in the 2026 ACE Plan. Please confirm</w:t>
      </w:r>
      <w:r w:rsidR="004364FA">
        <w:rPr>
          <w:rFonts w:ascii="Arial" w:hAnsi="Arial" w:cs="Arial"/>
        </w:rPr>
        <w:t>,</w:t>
      </w:r>
      <w:r>
        <w:rPr>
          <w:rFonts w:ascii="Arial" w:hAnsi="Arial" w:cs="Arial"/>
        </w:rPr>
        <w:t xml:space="preserve"> or explain otherwise</w:t>
      </w:r>
      <w:r w:rsidR="004364FA">
        <w:rPr>
          <w:rFonts w:ascii="Arial" w:hAnsi="Arial" w:cs="Arial"/>
        </w:rPr>
        <w:t>,</w:t>
      </w:r>
      <w:r>
        <w:rPr>
          <w:rFonts w:ascii="Arial" w:hAnsi="Arial" w:cs="Arial"/>
        </w:rPr>
        <w:t xml:space="preserve"> that:</w:t>
      </w:r>
    </w:p>
    <w:p w14:paraId="7717BF8D" w14:textId="77777777" w:rsidR="004207AC" w:rsidRDefault="004207AC" w:rsidP="00F06286">
      <w:pPr>
        <w:pStyle w:val="ListParagraph"/>
        <w:numPr>
          <w:ilvl w:val="0"/>
          <w:numId w:val="174"/>
        </w:numPr>
        <w:spacing w:after="0" w:line="360" w:lineRule="auto"/>
        <w:jc w:val="both"/>
        <w:rPr>
          <w:rFonts w:ascii="Arial" w:hAnsi="Arial" w:cs="Arial"/>
        </w:rPr>
      </w:pPr>
      <w:r w:rsidRPr="002D4F65">
        <w:rPr>
          <w:rFonts w:ascii="Arial" w:hAnsi="Arial" w:cs="Arial"/>
        </w:rPr>
        <w:t xml:space="preserve">41 projects have a rating of 25, which is equivalent to a rating of 5 for both criticality and condition; 95 projects have a rating of 20; </w:t>
      </w:r>
      <w:r>
        <w:rPr>
          <w:rFonts w:ascii="Arial" w:hAnsi="Arial" w:cs="Arial"/>
        </w:rPr>
        <w:t xml:space="preserve">and </w:t>
      </w:r>
      <w:r w:rsidRPr="002D4F65">
        <w:rPr>
          <w:rFonts w:ascii="Arial" w:hAnsi="Arial" w:cs="Arial"/>
        </w:rPr>
        <w:t>210 projects have a rating of 16</w:t>
      </w:r>
      <w:r>
        <w:rPr>
          <w:rFonts w:ascii="Arial" w:hAnsi="Arial" w:cs="Arial"/>
        </w:rPr>
        <w:t xml:space="preserve">, which requires a mitigation plan. </w:t>
      </w:r>
    </w:p>
    <w:p w14:paraId="651C6CBF" w14:textId="77777777" w:rsidR="004207AC" w:rsidRDefault="004207AC" w:rsidP="00F06286">
      <w:pPr>
        <w:pStyle w:val="ListParagraph"/>
        <w:numPr>
          <w:ilvl w:val="0"/>
          <w:numId w:val="174"/>
        </w:numPr>
        <w:spacing w:after="0" w:line="360" w:lineRule="auto"/>
        <w:jc w:val="both"/>
        <w:rPr>
          <w:rFonts w:ascii="Arial" w:hAnsi="Arial" w:cs="Arial"/>
        </w:rPr>
      </w:pPr>
      <w:r>
        <w:rPr>
          <w:rFonts w:ascii="Arial" w:hAnsi="Arial" w:cs="Arial"/>
        </w:rPr>
        <w:t>Please describe the mitigation plans for the projects with ratings of 25 for General Plant – IT – Identity &amp; Access Management.</w:t>
      </w:r>
    </w:p>
    <w:p w14:paraId="0E84C437" w14:textId="77777777" w:rsidR="004207AC" w:rsidRDefault="004207AC" w:rsidP="00F06286">
      <w:pPr>
        <w:pStyle w:val="ListParagraph"/>
        <w:numPr>
          <w:ilvl w:val="1"/>
          <w:numId w:val="174"/>
        </w:numPr>
        <w:spacing w:after="0" w:line="360" w:lineRule="auto"/>
        <w:jc w:val="both"/>
        <w:rPr>
          <w:rFonts w:ascii="Arial" w:hAnsi="Arial" w:cs="Arial"/>
        </w:rPr>
      </w:pPr>
      <w:r>
        <w:rPr>
          <w:rFonts w:ascii="Arial" w:hAnsi="Arial" w:cs="Arial"/>
        </w:rPr>
        <w:t>Are any of the General Plant – IT projects specifically for license renewals?</w:t>
      </w:r>
    </w:p>
    <w:p w14:paraId="6CDE6811" w14:textId="6A0005BA" w:rsidR="004207AC" w:rsidRPr="00577D99" w:rsidRDefault="004207AC" w:rsidP="00F13DCF">
      <w:pPr>
        <w:pStyle w:val="ListParagraph"/>
        <w:numPr>
          <w:ilvl w:val="0"/>
          <w:numId w:val="174"/>
        </w:numPr>
        <w:spacing w:after="0" w:line="360" w:lineRule="auto"/>
        <w:jc w:val="both"/>
        <w:rPr>
          <w:rFonts w:ascii="Arial" w:hAnsi="Arial" w:cs="Arial"/>
        </w:rPr>
      </w:pPr>
      <w:r>
        <w:rPr>
          <w:rFonts w:ascii="Arial" w:hAnsi="Arial" w:cs="Arial"/>
        </w:rPr>
        <w:t>Please explain the rating of 25 for the ECEI Synchronous Condensers.</w:t>
      </w:r>
    </w:p>
    <w:p w14:paraId="2B4B55BA" w14:textId="0BAFE7A2" w:rsidR="004207AC" w:rsidRPr="00AD11DB" w:rsidRDefault="004207AC" w:rsidP="00B078B9">
      <w:pPr>
        <w:pStyle w:val="ListParagraph"/>
        <w:numPr>
          <w:ilvl w:val="0"/>
          <w:numId w:val="166"/>
        </w:numPr>
        <w:spacing w:after="0" w:line="360" w:lineRule="auto"/>
        <w:ind w:left="357" w:hanging="357"/>
        <w:jc w:val="both"/>
        <w:rPr>
          <w:rFonts w:ascii="Arial" w:hAnsi="Arial" w:cs="Arial"/>
        </w:rPr>
      </w:pPr>
    </w:p>
    <w:p w14:paraId="04249CA9" w14:textId="45F97105" w:rsidR="004207AC" w:rsidRPr="00AD11DB" w:rsidRDefault="004207AC" w:rsidP="00F13DCF">
      <w:pPr>
        <w:spacing w:after="0" w:line="360" w:lineRule="auto"/>
        <w:jc w:val="both"/>
        <w:rPr>
          <w:rFonts w:ascii="Arial" w:hAnsi="Arial" w:cs="Arial"/>
        </w:rPr>
      </w:pPr>
      <w:r>
        <w:rPr>
          <w:rFonts w:ascii="Arial" w:hAnsi="Arial" w:cs="Arial"/>
        </w:rPr>
        <w:t>Please confirm</w:t>
      </w:r>
      <w:r w:rsidR="004364FA">
        <w:rPr>
          <w:rFonts w:ascii="Arial" w:hAnsi="Arial" w:cs="Arial"/>
        </w:rPr>
        <w:t>,</w:t>
      </w:r>
      <w:r>
        <w:rPr>
          <w:rFonts w:ascii="Arial" w:hAnsi="Arial" w:cs="Arial"/>
        </w:rPr>
        <w:t xml:space="preserve"> or explain</w:t>
      </w:r>
      <w:r w:rsidR="004364FA">
        <w:rPr>
          <w:rFonts w:ascii="Arial" w:hAnsi="Arial" w:cs="Arial"/>
        </w:rPr>
        <w:t>,</w:t>
      </w:r>
      <w:r>
        <w:rPr>
          <w:rFonts w:ascii="Arial" w:hAnsi="Arial" w:cs="Arial"/>
        </w:rPr>
        <w:t xml:space="preserve"> otherwise</w:t>
      </w:r>
      <w:r w:rsidR="004364FA">
        <w:rPr>
          <w:rFonts w:ascii="Arial" w:hAnsi="Arial" w:cs="Arial"/>
        </w:rPr>
        <w:t>,</w:t>
      </w:r>
      <w:r>
        <w:rPr>
          <w:rFonts w:ascii="Arial" w:hAnsi="Arial" w:cs="Arial"/>
        </w:rPr>
        <w:t xml:space="preserve"> that summing the amounts in</w:t>
      </w:r>
      <w:r w:rsidRPr="00AD11DB">
        <w:rPr>
          <w:rFonts w:ascii="Arial" w:hAnsi="Arial" w:cs="Arial"/>
        </w:rPr>
        <w:t xml:space="preserve"> Appendix B</w:t>
      </w:r>
      <w:r>
        <w:rPr>
          <w:rFonts w:ascii="Arial" w:hAnsi="Arial" w:cs="Arial"/>
        </w:rPr>
        <w:t xml:space="preserve"> Less than $1M, the total budget for Trenton 5</w:t>
      </w:r>
      <w:r w:rsidRPr="00AD11DB">
        <w:rPr>
          <w:rFonts w:ascii="Arial" w:hAnsi="Arial" w:cs="Arial"/>
        </w:rPr>
        <w:t xml:space="preserve"> </w:t>
      </w:r>
      <w:r>
        <w:rPr>
          <w:rFonts w:ascii="Arial" w:hAnsi="Arial" w:cs="Arial"/>
        </w:rPr>
        <w:t>is</w:t>
      </w:r>
      <w:r w:rsidRPr="00AD11DB">
        <w:rPr>
          <w:rFonts w:ascii="Arial" w:hAnsi="Arial" w:cs="Arial"/>
        </w:rPr>
        <w:t xml:space="preserve"> $5.4</w:t>
      </w:r>
      <w:r w:rsidR="007812BA">
        <w:rPr>
          <w:rFonts w:ascii="Arial" w:hAnsi="Arial" w:cs="Arial"/>
        </w:rPr>
        <w:t>M</w:t>
      </w:r>
      <w:r w:rsidRPr="00AD11DB">
        <w:rPr>
          <w:rFonts w:ascii="Arial" w:hAnsi="Arial" w:cs="Arial"/>
        </w:rPr>
        <w:t>.</w:t>
      </w:r>
    </w:p>
    <w:p w14:paraId="0B9ABBF1" w14:textId="77777777" w:rsidR="004207AC" w:rsidRDefault="004207AC" w:rsidP="00F06AA1">
      <w:pPr>
        <w:pStyle w:val="ListParagraph"/>
        <w:numPr>
          <w:ilvl w:val="0"/>
          <w:numId w:val="19"/>
        </w:numPr>
        <w:spacing w:after="0" w:line="360" w:lineRule="auto"/>
        <w:jc w:val="both"/>
        <w:rPr>
          <w:rFonts w:ascii="Arial" w:hAnsi="Arial" w:cs="Arial"/>
        </w:rPr>
      </w:pPr>
      <w:r>
        <w:rPr>
          <w:rFonts w:ascii="Arial" w:hAnsi="Arial" w:cs="Arial"/>
        </w:rPr>
        <w:t>Overall, h</w:t>
      </w:r>
      <w:r w:rsidRPr="00B86580">
        <w:rPr>
          <w:rFonts w:ascii="Arial" w:hAnsi="Arial" w:cs="Arial"/>
        </w:rPr>
        <w:t>ow much is NS Power planning to spend on Trenton 5</w:t>
      </w:r>
      <w:r>
        <w:rPr>
          <w:rFonts w:ascii="Arial" w:hAnsi="Arial" w:cs="Arial"/>
        </w:rPr>
        <w:t xml:space="preserve"> in 2026, including other expenditures, like routines</w:t>
      </w:r>
      <w:r w:rsidRPr="00B86580">
        <w:rPr>
          <w:rFonts w:ascii="Arial" w:hAnsi="Arial" w:cs="Arial"/>
        </w:rPr>
        <w:t>?</w:t>
      </w:r>
    </w:p>
    <w:p w14:paraId="4A28B709" w14:textId="77777777" w:rsidR="004207AC" w:rsidRDefault="004207AC" w:rsidP="00F06AA1">
      <w:pPr>
        <w:pStyle w:val="ListParagraph"/>
        <w:numPr>
          <w:ilvl w:val="0"/>
          <w:numId w:val="19"/>
        </w:numPr>
        <w:spacing w:after="0" w:line="360" w:lineRule="auto"/>
        <w:jc w:val="both"/>
        <w:rPr>
          <w:rFonts w:ascii="Arial" w:hAnsi="Arial" w:cs="Arial"/>
        </w:rPr>
      </w:pPr>
      <w:r>
        <w:rPr>
          <w:rFonts w:ascii="Arial" w:hAnsi="Arial" w:cs="Arial"/>
        </w:rPr>
        <w:t>In Appendix B the criticality ratings for Trenton 5 investments are predominantly rated at 15 or higher. However, there are two investments, in Less than $1M, with a rating of 12 for a total of $403,618 for the two projects. Why is NS Power making low risk rating capital investments in a generating unit that will soon be retired?</w:t>
      </w:r>
    </w:p>
    <w:p w14:paraId="1702ADBD" w14:textId="77777777" w:rsidR="004207AC" w:rsidRPr="00B24023" w:rsidRDefault="004207AC" w:rsidP="00F06AA1">
      <w:pPr>
        <w:pStyle w:val="ListParagraph"/>
        <w:numPr>
          <w:ilvl w:val="1"/>
          <w:numId w:val="19"/>
        </w:numPr>
        <w:spacing w:after="0" w:line="360" w:lineRule="auto"/>
        <w:jc w:val="both"/>
        <w:rPr>
          <w:rFonts w:ascii="Arial" w:hAnsi="Arial" w:cs="Arial"/>
        </w:rPr>
      </w:pPr>
      <w:r>
        <w:rPr>
          <w:rFonts w:ascii="Arial" w:hAnsi="Arial" w:cs="Arial"/>
        </w:rPr>
        <w:lastRenderedPageBreak/>
        <w:t>According to Section 6.2 of the Capital Expenditure Justification Criteria (CEJC), “</w:t>
      </w:r>
      <w:r w:rsidRPr="00B24023">
        <w:rPr>
          <w:rFonts w:ascii="Arial" w:hAnsi="Arial" w:cs="Arial"/>
          <w:lang w:val="en-US"/>
        </w:rPr>
        <w:t>A lower ranking suggests a lower level of risk and urgency, but not always a lower level of priority</w:t>
      </w:r>
      <w:r>
        <w:rPr>
          <w:rFonts w:ascii="Arial" w:hAnsi="Arial" w:cs="Arial"/>
          <w:lang w:val="en-US"/>
        </w:rPr>
        <w:t>”. The inclusion of capital projects with a ranking of 12, suggests that this project is a priority project. Please confirm or explain otherwise that these two projects with risk ratings of 12 are regarded as priority projects.</w:t>
      </w:r>
    </w:p>
    <w:p w14:paraId="5CCFDA7D" w14:textId="77777777" w:rsidR="004207AC" w:rsidRDefault="004207AC" w:rsidP="00F06AA1">
      <w:pPr>
        <w:pStyle w:val="ListParagraph"/>
        <w:numPr>
          <w:ilvl w:val="2"/>
          <w:numId w:val="19"/>
        </w:numPr>
        <w:spacing w:after="0" w:line="360" w:lineRule="auto"/>
        <w:ind w:left="2160"/>
        <w:jc w:val="both"/>
        <w:rPr>
          <w:rFonts w:ascii="Arial" w:hAnsi="Arial" w:cs="Arial"/>
        </w:rPr>
      </w:pPr>
      <w:r>
        <w:rPr>
          <w:rFonts w:ascii="Arial" w:hAnsi="Arial" w:cs="Arial"/>
          <w:lang w:val="en-US"/>
        </w:rPr>
        <w:t>If confirmed, please describe why these projects are a priority investment for NS Power.</w:t>
      </w:r>
    </w:p>
    <w:p w14:paraId="2CFDDB68" w14:textId="77777777" w:rsidR="004207AC" w:rsidRDefault="004207AC" w:rsidP="00F06AA1">
      <w:pPr>
        <w:pStyle w:val="ListParagraph"/>
        <w:numPr>
          <w:ilvl w:val="1"/>
          <w:numId w:val="19"/>
        </w:numPr>
        <w:spacing w:after="0" w:line="360" w:lineRule="auto"/>
        <w:jc w:val="both"/>
        <w:rPr>
          <w:rFonts w:ascii="Arial" w:hAnsi="Arial" w:cs="Arial"/>
        </w:rPr>
      </w:pPr>
      <w:r>
        <w:rPr>
          <w:rFonts w:ascii="Arial" w:hAnsi="Arial" w:cs="Arial"/>
        </w:rPr>
        <w:t>Given the expected useful life remaining on Trenton 5, please describe the monetary value of the benefits to be gained through the investment up to the point the unit is retired.</w:t>
      </w:r>
    </w:p>
    <w:p w14:paraId="21D6F123" w14:textId="77777777" w:rsidR="004207AC" w:rsidRDefault="004207AC" w:rsidP="00F06AA1">
      <w:pPr>
        <w:pStyle w:val="ListParagraph"/>
        <w:numPr>
          <w:ilvl w:val="0"/>
          <w:numId w:val="19"/>
        </w:numPr>
        <w:spacing w:after="0" w:line="360" w:lineRule="auto"/>
        <w:jc w:val="both"/>
        <w:rPr>
          <w:rFonts w:ascii="Arial" w:hAnsi="Arial" w:cs="Arial"/>
        </w:rPr>
      </w:pPr>
      <w:r>
        <w:rPr>
          <w:rFonts w:ascii="Arial" w:hAnsi="Arial" w:cs="Arial"/>
        </w:rPr>
        <w:t>How much will NS Power spend on the whole of Trenton (units 5 and 6 and common) station in 2026?</w:t>
      </w:r>
    </w:p>
    <w:p w14:paraId="4DED82B6" w14:textId="77777777" w:rsidR="004207AC" w:rsidRDefault="004207AC" w:rsidP="00F06AA1">
      <w:pPr>
        <w:pStyle w:val="ListParagraph"/>
        <w:numPr>
          <w:ilvl w:val="1"/>
          <w:numId w:val="19"/>
        </w:numPr>
        <w:spacing w:after="0" w:line="360" w:lineRule="auto"/>
        <w:ind w:left="1434" w:hanging="357"/>
        <w:jc w:val="both"/>
        <w:rPr>
          <w:rFonts w:ascii="Arial" w:hAnsi="Arial" w:cs="Arial"/>
        </w:rPr>
      </w:pPr>
      <w:r>
        <w:rPr>
          <w:rFonts w:ascii="Arial" w:hAnsi="Arial" w:cs="Arial"/>
        </w:rPr>
        <w:t>How much was spent on all of Trenton in 2025?</w:t>
      </w:r>
    </w:p>
    <w:p w14:paraId="675100E9" w14:textId="3DB8F783" w:rsidR="002D7384" w:rsidRPr="00EE01CC" w:rsidRDefault="004207AC" w:rsidP="00F06AA1">
      <w:pPr>
        <w:pStyle w:val="ListParagraph"/>
        <w:numPr>
          <w:ilvl w:val="1"/>
          <w:numId w:val="19"/>
        </w:numPr>
        <w:spacing w:after="0" w:line="360" w:lineRule="auto"/>
        <w:jc w:val="both"/>
        <w:rPr>
          <w:rFonts w:ascii="Arial" w:hAnsi="Arial" w:cs="Arial"/>
        </w:rPr>
      </w:pPr>
      <w:r>
        <w:rPr>
          <w:rFonts w:ascii="Arial" w:hAnsi="Arial" w:cs="Arial"/>
        </w:rPr>
        <w:t>How much was spent on Trenton 5 in 2025?</w:t>
      </w:r>
    </w:p>
    <w:p w14:paraId="11858E64" w14:textId="77777777" w:rsidR="002D7384" w:rsidRDefault="002D7384" w:rsidP="00F13DCF">
      <w:pPr>
        <w:spacing w:after="0" w:line="360" w:lineRule="auto"/>
        <w:jc w:val="both"/>
        <w:rPr>
          <w:rFonts w:ascii="Arial" w:hAnsi="Arial" w:cs="Arial"/>
        </w:rPr>
      </w:pPr>
    </w:p>
    <w:p w14:paraId="6BB2701B" w14:textId="64948557" w:rsidR="008C07EC" w:rsidRPr="00331C2E" w:rsidRDefault="008C07EC" w:rsidP="00F13DCF">
      <w:pPr>
        <w:spacing w:after="0" w:line="360" w:lineRule="auto"/>
        <w:jc w:val="both"/>
        <w:rPr>
          <w:rFonts w:ascii="Arial" w:hAnsi="Arial" w:cs="Arial"/>
          <w:u w:val="single"/>
        </w:rPr>
      </w:pPr>
      <w:r w:rsidRPr="00331C2E">
        <w:rPr>
          <w:rFonts w:ascii="Arial" w:hAnsi="Arial" w:cs="Arial"/>
          <w:b/>
          <w:bCs/>
          <w:u w:val="single"/>
        </w:rPr>
        <w:t>Appendix D CEJC Stakeholder Engagement and Amendments pages 454 to 632</w:t>
      </w:r>
    </w:p>
    <w:p w14:paraId="41460E94" w14:textId="4E053E23" w:rsidR="00964CA3" w:rsidRPr="001C1084" w:rsidRDefault="00964CA3" w:rsidP="00B078B9">
      <w:pPr>
        <w:pStyle w:val="ListParagraph"/>
        <w:numPr>
          <w:ilvl w:val="0"/>
          <w:numId w:val="166"/>
        </w:numPr>
        <w:spacing w:after="0" w:line="360" w:lineRule="auto"/>
        <w:ind w:left="357" w:hanging="357"/>
        <w:jc w:val="both"/>
        <w:rPr>
          <w:rFonts w:ascii="Arial" w:hAnsi="Arial" w:cs="Arial"/>
        </w:rPr>
      </w:pPr>
    </w:p>
    <w:p w14:paraId="37AA2C97" w14:textId="50BFEC26" w:rsidR="00964CA3" w:rsidRDefault="00964CA3" w:rsidP="00F13DCF">
      <w:pPr>
        <w:spacing w:after="0" w:line="360" w:lineRule="auto"/>
        <w:jc w:val="both"/>
        <w:rPr>
          <w:rFonts w:ascii="Arial" w:hAnsi="Arial" w:cs="Arial"/>
        </w:rPr>
      </w:pPr>
      <w:r>
        <w:rPr>
          <w:rFonts w:ascii="Arial" w:hAnsi="Arial" w:cs="Arial"/>
        </w:rPr>
        <w:t>Pages 25 and 26 review the Stakeholder Engagement discussions for the CEJC update, and page 4</w:t>
      </w:r>
      <w:r w:rsidR="00EE01CC">
        <w:rPr>
          <w:rFonts w:ascii="Arial" w:hAnsi="Arial" w:cs="Arial"/>
        </w:rPr>
        <w:t>53</w:t>
      </w:r>
      <w:r>
        <w:rPr>
          <w:rFonts w:ascii="Arial" w:hAnsi="Arial" w:cs="Arial"/>
        </w:rPr>
        <w:t xml:space="preserve"> Appendix D explains that definition of Scope Change centres on a change in stated intent rather than include deliverables, boundaries or tasks.</w:t>
      </w:r>
    </w:p>
    <w:p w14:paraId="167D7B1E" w14:textId="77777777" w:rsidR="00964CA3" w:rsidRDefault="00964CA3" w:rsidP="00B078B9">
      <w:pPr>
        <w:pStyle w:val="ListParagraph"/>
        <w:numPr>
          <w:ilvl w:val="0"/>
          <w:numId w:val="44"/>
        </w:numPr>
        <w:spacing w:after="0" w:line="360" w:lineRule="auto"/>
        <w:jc w:val="both"/>
        <w:rPr>
          <w:rFonts w:ascii="Arial" w:hAnsi="Arial" w:cs="Arial"/>
        </w:rPr>
      </w:pPr>
      <w:r>
        <w:rPr>
          <w:rFonts w:ascii="Arial" w:hAnsi="Arial" w:cs="Arial"/>
        </w:rPr>
        <w:t>Please site the applications NS Power has filed with the Board for approval of a Scope Change since 2020.</w:t>
      </w:r>
    </w:p>
    <w:p w14:paraId="66E8F4B4" w14:textId="77777777" w:rsidR="00964CA3" w:rsidRDefault="00964CA3" w:rsidP="00B078B9">
      <w:pPr>
        <w:pStyle w:val="ListParagraph"/>
        <w:numPr>
          <w:ilvl w:val="1"/>
          <w:numId w:val="44"/>
        </w:numPr>
        <w:spacing w:after="0" w:line="360" w:lineRule="auto"/>
        <w:ind w:left="1440"/>
        <w:jc w:val="both"/>
        <w:rPr>
          <w:rFonts w:ascii="Arial" w:hAnsi="Arial" w:cs="Arial"/>
        </w:rPr>
      </w:pPr>
      <w:r>
        <w:rPr>
          <w:rFonts w:ascii="Arial" w:hAnsi="Arial" w:cs="Arial"/>
        </w:rPr>
        <w:t>Please identify projects that NS Power filed with the Board for approval that would have been classified as a Scope Change in 2024 and 2025 according to the New Updates.</w:t>
      </w:r>
    </w:p>
    <w:p w14:paraId="1200902F" w14:textId="4A3ADFEA" w:rsidR="00964CA3" w:rsidRPr="00F47DFC" w:rsidRDefault="004364FA" w:rsidP="00B078B9">
      <w:pPr>
        <w:pStyle w:val="ListParagraph"/>
        <w:numPr>
          <w:ilvl w:val="0"/>
          <w:numId w:val="44"/>
        </w:numPr>
        <w:spacing w:after="0" w:line="360" w:lineRule="auto"/>
        <w:jc w:val="both"/>
        <w:rPr>
          <w:rFonts w:ascii="Arial" w:hAnsi="Arial" w:cs="Arial"/>
        </w:rPr>
      </w:pPr>
      <w:r w:rsidRPr="00F47DFC">
        <w:rPr>
          <w:rFonts w:ascii="Arial" w:hAnsi="Arial" w:cs="Arial"/>
        </w:rPr>
        <w:t>Please elaborate on how a change in stated intent is unambiguous and free from subjective interpretation</w:t>
      </w:r>
      <w:r w:rsidR="00871C35" w:rsidRPr="00F47DFC">
        <w:rPr>
          <w:rFonts w:ascii="Arial" w:hAnsi="Arial" w:cs="Arial"/>
        </w:rPr>
        <w:t xml:space="preserve"> so that a consistent approach is used</w:t>
      </w:r>
      <w:r w:rsidRPr="00F47DFC">
        <w:rPr>
          <w:rFonts w:ascii="Arial" w:hAnsi="Arial" w:cs="Arial"/>
        </w:rPr>
        <w:t>.</w:t>
      </w:r>
    </w:p>
    <w:p w14:paraId="2D823EDA" w14:textId="77777777" w:rsidR="00546E62" w:rsidRDefault="00546E62" w:rsidP="00F13DCF">
      <w:pPr>
        <w:spacing w:after="0" w:line="360" w:lineRule="auto"/>
        <w:jc w:val="both"/>
        <w:rPr>
          <w:rFonts w:ascii="Arial" w:hAnsi="Arial" w:cs="Arial"/>
        </w:rPr>
      </w:pPr>
    </w:p>
    <w:p w14:paraId="6B2EC587" w14:textId="4D029EC8" w:rsidR="00D84683" w:rsidRPr="00D84683" w:rsidRDefault="00D84683" w:rsidP="00B078B9">
      <w:pPr>
        <w:pStyle w:val="ListParagraph"/>
        <w:numPr>
          <w:ilvl w:val="0"/>
          <w:numId w:val="166"/>
        </w:numPr>
        <w:spacing w:after="0" w:line="360" w:lineRule="auto"/>
        <w:ind w:left="357" w:hanging="357"/>
        <w:jc w:val="both"/>
        <w:rPr>
          <w:rFonts w:ascii="Arial" w:hAnsi="Arial" w:cs="Arial"/>
        </w:rPr>
      </w:pPr>
    </w:p>
    <w:p w14:paraId="2D8FDC14" w14:textId="5D8FD9BF" w:rsidR="00D84683" w:rsidRDefault="00D84683" w:rsidP="00F13DCF">
      <w:pPr>
        <w:spacing w:after="0" w:line="360" w:lineRule="auto"/>
        <w:jc w:val="both"/>
        <w:rPr>
          <w:rFonts w:ascii="Arial" w:hAnsi="Arial" w:cs="Arial"/>
        </w:rPr>
      </w:pPr>
      <w:r>
        <w:rPr>
          <w:rFonts w:ascii="Arial" w:hAnsi="Arial" w:cs="Arial"/>
        </w:rPr>
        <w:t>Page 56</w:t>
      </w:r>
      <w:r w:rsidR="00EE01CC">
        <w:rPr>
          <w:rFonts w:ascii="Arial" w:hAnsi="Arial" w:cs="Arial"/>
        </w:rPr>
        <w:t>3</w:t>
      </w:r>
      <w:r>
        <w:rPr>
          <w:rFonts w:ascii="Arial" w:hAnsi="Arial" w:cs="Arial"/>
        </w:rPr>
        <w:t xml:space="preserve"> of the application </w:t>
      </w:r>
      <w:r w:rsidRPr="00685839">
        <w:rPr>
          <w:rFonts w:ascii="Arial" w:hAnsi="Arial" w:cs="Arial"/>
        </w:rPr>
        <w:t xml:space="preserve">provides the updated definition of a scope change as follows: “A project is considered to have had a scope change when the overarching intent of the project description has been changed.” Further, pdf </w:t>
      </w:r>
      <w:r w:rsidR="007812BA">
        <w:rPr>
          <w:rFonts w:ascii="Arial" w:hAnsi="Arial" w:cs="Arial"/>
        </w:rPr>
        <w:t>p</w:t>
      </w:r>
      <w:r w:rsidRPr="00685839">
        <w:rPr>
          <w:rFonts w:ascii="Arial" w:hAnsi="Arial" w:cs="Arial"/>
        </w:rPr>
        <w:t>g. 45</w:t>
      </w:r>
      <w:r w:rsidR="00EE01CC">
        <w:rPr>
          <w:rFonts w:ascii="Arial" w:hAnsi="Arial" w:cs="Arial"/>
        </w:rPr>
        <w:t>4</w:t>
      </w:r>
      <w:r w:rsidRPr="00685839">
        <w:rPr>
          <w:rFonts w:ascii="Arial" w:hAnsi="Arial" w:cs="Arial"/>
        </w:rPr>
        <w:t xml:space="preserve"> provides the definition of a “scope change applications” as follows: “Scope Change applications may experience cost variances from the original </w:t>
      </w:r>
      <w:r w:rsidR="007741ED" w:rsidRPr="00685839">
        <w:rPr>
          <w:rFonts w:ascii="Arial" w:hAnsi="Arial" w:cs="Arial"/>
        </w:rPr>
        <w:t>application but</w:t>
      </w:r>
      <w:r w:rsidRPr="00685839">
        <w:rPr>
          <w:rFonts w:ascii="Arial" w:hAnsi="Arial" w:cs="Arial"/>
        </w:rPr>
        <w:t xml:space="preserve"> are submitted regardless of whether the thresholds for ATO and </w:t>
      </w:r>
      <w:r w:rsidR="00AB578A">
        <w:rPr>
          <w:rFonts w:ascii="Arial" w:hAnsi="Arial" w:cs="Arial"/>
        </w:rPr>
        <w:t xml:space="preserve">Final Cost </w:t>
      </w:r>
      <w:r w:rsidR="00AB578A">
        <w:rPr>
          <w:rFonts w:ascii="Arial" w:hAnsi="Arial" w:cs="Arial"/>
        </w:rPr>
        <w:lastRenderedPageBreak/>
        <w:t>(</w:t>
      </w:r>
      <w:r w:rsidRPr="00685839">
        <w:rPr>
          <w:rFonts w:ascii="Arial" w:hAnsi="Arial" w:cs="Arial"/>
        </w:rPr>
        <w:t>FIN</w:t>
      </w:r>
      <w:r w:rsidR="00AB578A">
        <w:rPr>
          <w:rFonts w:ascii="Arial" w:hAnsi="Arial" w:cs="Arial"/>
        </w:rPr>
        <w:t>)</w:t>
      </w:r>
      <w:r w:rsidRPr="00685839">
        <w:rPr>
          <w:rFonts w:ascii="Arial" w:hAnsi="Arial" w:cs="Arial"/>
        </w:rPr>
        <w:t xml:space="preserve"> applications have been exceeded when the overarching intent of the project description has been changed</w:t>
      </w:r>
      <w:r>
        <w:rPr>
          <w:rFonts w:ascii="Arial" w:hAnsi="Arial" w:cs="Arial"/>
        </w:rPr>
        <w:t>.”</w:t>
      </w:r>
    </w:p>
    <w:p w14:paraId="69196738" w14:textId="1737287A" w:rsidR="00D84683" w:rsidRPr="00D84683" w:rsidRDefault="00D84683" w:rsidP="00B078B9">
      <w:pPr>
        <w:pStyle w:val="ListParagraph"/>
        <w:numPr>
          <w:ilvl w:val="0"/>
          <w:numId w:val="99"/>
        </w:numPr>
        <w:spacing w:after="0" w:line="360" w:lineRule="auto"/>
        <w:jc w:val="both"/>
        <w:rPr>
          <w:rFonts w:ascii="Arial" w:hAnsi="Arial" w:cs="Arial"/>
        </w:rPr>
      </w:pPr>
      <w:r w:rsidRPr="00685839">
        <w:rPr>
          <w:rFonts w:ascii="Arial" w:hAnsi="Arial" w:cs="Arial"/>
        </w:rPr>
        <w:t>Would the Tusket Main Dam Refurbishment project meet the definition of a “scope change” and require a “scope change application”? Please explain</w:t>
      </w:r>
      <w:r>
        <w:rPr>
          <w:rFonts w:ascii="Arial" w:hAnsi="Arial" w:cs="Arial"/>
        </w:rPr>
        <w:t>.</w:t>
      </w:r>
    </w:p>
    <w:p w14:paraId="156ADD7B" w14:textId="77777777" w:rsidR="00D84683" w:rsidRDefault="00D84683" w:rsidP="00F13DCF">
      <w:pPr>
        <w:spacing w:after="0" w:line="360" w:lineRule="auto"/>
        <w:jc w:val="both"/>
        <w:rPr>
          <w:rFonts w:ascii="Arial" w:hAnsi="Arial" w:cs="Arial"/>
        </w:rPr>
      </w:pPr>
    </w:p>
    <w:p w14:paraId="5DD576CA" w14:textId="528592F4" w:rsidR="00964CA3" w:rsidRPr="00AE3077" w:rsidRDefault="00964CA3" w:rsidP="00B078B9">
      <w:pPr>
        <w:pStyle w:val="ListParagraph"/>
        <w:numPr>
          <w:ilvl w:val="0"/>
          <w:numId w:val="166"/>
        </w:numPr>
        <w:spacing w:after="0" w:line="360" w:lineRule="auto"/>
        <w:ind w:left="357" w:hanging="357"/>
        <w:jc w:val="both"/>
        <w:rPr>
          <w:rFonts w:ascii="Arial" w:hAnsi="Arial" w:cs="Arial"/>
        </w:rPr>
      </w:pPr>
    </w:p>
    <w:p w14:paraId="613AFB46" w14:textId="0D18944A" w:rsidR="00964CA3" w:rsidRDefault="00964CA3" w:rsidP="00F13DCF">
      <w:pPr>
        <w:spacing w:after="0" w:line="360" w:lineRule="auto"/>
        <w:jc w:val="both"/>
        <w:rPr>
          <w:rFonts w:ascii="Arial" w:hAnsi="Arial" w:cs="Arial"/>
        </w:rPr>
      </w:pPr>
      <w:r>
        <w:rPr>
          <w:rFonts w:ascii="Arial" w:hAnsi="Arial" w:cs="Arial"/>
        </w:rPr>
        <w:t>In Appendix D on page 4</w:t>
      </w:r>
      <w:r w:rsidR="00EE01CC">
        <w:rPr>
          <w:rFonts w:ascii="Arial" w:hAnsi="Arial" w:cs="Arial"/>
        </w:rPr>
        <w:t>55</w:t>
      </w:r>
      <w:r w:rsidR="007812BA">
        <w:rPr>
          <w:rFonts w:ascii="Arial" w:hAnsi="Arial" w:cs="Arial"/>
        </w:rPr>
        <w:t>,</w:t>
      </w:r>
      <w:r>
        <w:rPr>
          <w:rFonts w:ascii="Arial" w:hAnsi="Arial" w:cs="Arial"/>
        </w:rPr>
        <w:t xml:space="preserve"> the proposed change to the requirements directing when to apply for a FIN is a</w:t>
      </w:r>
      <w:r w:rsidR="007812BA">
        <w:rPr>
          <w:rFonts w:ascii="Arial" w:hAnsi="Arial" w:cs="Arial"/>
        </w:rPr>
        <w:t>n</w:t>
      </w:r>
      <w:r>
        <w:rPr>
          <w:rFonts w:ascii="Arial" w:hAnsi="Arial" w:cs="Arial"/>
        </w:rPr>
        <w:t xml:space="preserve"> </w:t>
      </w:r>
      <w:r w:rsidR="00EE01CC">
        <w:rPr>
          <w:rFonts w:ascii="Arial" w:hAnsi="Arial" w:cs="Arial"/>
        </w:rPr>
        <w:t>increase of</w:t>
      </w:r>
      <w:r>
        <w:rPr>
          <w:rFonts w:ascii="Arial" w:hAnsi="Arial" w:cs="Arial"/>
        </w:rPr>
        <w:t xml:space="preserve"> the underspent threshold from -5%/ $250,000 to -10%/ $500,000 in order to exclude contingency.</w:t>
      </w:r>
    </w:p>
    <w:p w14:paraId="1F65C881" w14:textId="133FB598" w:rsidR="00D84683" w:rsidRDefault="00D84683" w:rsidP="00B078B9">
      <w:pPr>
        <w:pStyle w:val="ListParagraph"/>
        <w:numPr>
          <w:ilvl w:val="0"/>
          <w:numId w:val="45"/>
        </w:numPr>
        <w:spacing w:after="0" w:line="360" w:lineRule="auto"/>
        <w:jc w:val="both"/>
        <w:rPr>
          <w:rFonts w:ascii="Arial" w:hAnsi="Arial" w:cs="Arial"/>
        </w:rPr>
      </w:pPr>
      <w:r w:rsidRPr="00685839">
        <w:rPr>
          <w:rFonts w:ascii="Arial" w:hAnsi="Arial" w:cs="Arial"/>
        </w:rPr>
        <w:t>Please provide stakeholder feedback th</w:t>
      </w:r>
      <w:r w:rsidR="007812BA">
        <w:rPr>
          <w:rFonts w:ascii="Arial" w:hAnsi="Arial" w:cs="Arial"/>
        </w:rPr>
        <w:t>at</w:t>
      </w:r>
      <w:r w:rsidRPr="00685839">
        <w:rPr>
          <w:rFonts w:ascii="Arial" w:hAnsi="Arial" w:cs="Arial"/>
        </w:rPr>
        <w:t xml:space="preserve"> NS</w:t>
      </w:r>
      <w:r w:rsidR="007812BA">
        <w:rPr>
          <w:rFonts w:ascii="Arial" w:hAnsi="Arial" w:cs="Arial"/>
        </w:rPr>
        <w:t xml:space="preserve"> </w:t>
      </w:r>
      <w:r w:rsidRPr="00685839">
        <w:rPr>
          <w:rFonts w:ascii="Arial" w:hAnsi="Arial" w:cs="Arial"/>
        </w:rPr>
        <w:t>P</w:t>
      </w:r>
      <w:r w:rsidR="007812BA">
        <w:rPr>
          <w:rFonts w:ascii="Arial" w:hAnsi="Arial" w:cs="Arial"/>
        </w:rPr>
        <w:t>ower</w:t>
      </w:r>
      <w:r w:rsidRPr="00685839">
        <w:rPr>
          <w:rFonts w:ascii="Arial" w:hAnsi="Arial" w:cs="Arial"/>
        </w:rPr>
        <w:t xml:space="preserve"> received on these proposed changes</w:t>
      </w:r>
      <w:r>
        <w:rPr>
          <w:rFonts w:ascii="Arial" w:hAnsi="Arial" w:cs="Arial"/>
        </w:rPr>
        <w:t xml:space="preserve">. </w:t>
      </w:r>
    </w:p>
    <w:p w14:paraId="2EC688BE" w14:textId="00783A6B" w:rsidR="00964CA3" w:rsidRDefault="00964CA3" w:rsidP="00B078B9">
      <w:pPr>
        <w:pStyle w:val="ListParagraph"/>
        <w:numPr>
          <w:ilvl w:val="0"/>
          <w:numId w:val="45"/>
        </w:numPr>
        <w:spacing w:after="0" w:line="360" w:lineRule="auto"/>
        <w:jc w:val="both"/>
        <w:rPr>
          <w:rFonts w:ascii="Arial" w:hAnsi="Arial" w:cs="Arial"/>
        </w:rPr>
      </w:pPr>
      <w:r>
        <w:rPr>
          <w:rFonts w:ascii="Arial" w:hAnsi="Arial" w:cs="Arial"/>
        </w:rPr>
        <w:t>Did NS Power consider maintaining the threshold but excluding budgeted contingency in the estimation as to whether the threshold had been met?</w:t>
      </w:r>
    </w:p>
    <w:p w14:paraId="1178B279" w14:textId="63403AF1" w:rsidR="00964CA3" w:rsidRPr="00B4659A" w:rsidRDefault="00964CA3" w:rsidP="00B078B9">
      <w:pPr>
        <w:pStyle w:val="ListParagraph"/>
        <w:numPr>
          <w:ilvl w:val="0"/>
          <w:numId w:val="45"/>
        </w:numPr>
        <w:spacing w:after="0" w:line="360" w:lineRule="auto"/>
        <w:jc w:val="both"/>
        <w:rPr>
          <w:rFonts w:ascii="Arial" w:hAnsi="Arial" w:cs="Arial"/>
        </w:rPr>
      </w:pPr>
      <w:r>
        <w:rPr>
          <w:rFonts w:ascii="Arial" w:hAnsi="Arial" w:cs="Arial"/>
        </w:rPr>
        <w:t>If the final cost of a project falls below the $1</w:t>
      </w:r>
      <w:r w:rsidR="007812BA">
        <w:rPr>
          <w:rFonts w:ascii="Arial" w:hAnsi="Arial" w:cs="Arial"/>
        </w:rPr>
        <w:t xml:space="preserve">M </w:t>
      </w:r>
      <w:r>
        <w:rPr>
          <w:rFonts w:ascii="Arial" w:hAnsi="Arial" w:cs="Arial"/>
        </w:rPr>
        <w:t>approval threshold, but had been approved because its budget was greater than $1</w:t>
      </w:r>
      <w:r w:rsidR="007812BA">
        <w:rPr>
          <w:rFonts w:ascii="Arial" w:hAnsi="Arial" w:cs="Arial"/>
        </w:rPr>
        <w:t xml:space="preserve">M </w:t>
      </w:r>
      <w:r>
        <w:rPr>
          <w:rFonts w:ascii="Arial" w:hAnsi="Arial" w:cs="Arial"/>
        </w:rPr>
        <w:t>and the underspending meets the requirements for a FIN, does NS Power intend to notify the Board of its significant underspending?</w:t>
      </w:r>
    </w:p>
    <w:p w14:paraId="28B9801D" w14:textId="77777777" w:rsidR="008C07EC" w:rsidRDefault="008C07EC" w:rsidP="00F13DCF">
      <w:pPr>
        <w:spacing w:after="0" w:line="360" w:lineRule="auto"/>
        <w:jc w:val="both"/>
        <w:rPr>
          <w:rFonts w:ascii="Arial" w:hAnsi="Arial" w:cs="Arial"/>
        </w:rPr>
      </w:pPr>
    </w:p>
    <w:p w14:paraId="4A94AE50" w14:textId="06D16693" w:rsidR="00D84683" w:rsidRPr="00D84683" w:rsidRDefault="00D84683" w:rsidP="00B078B9">
      <w:pPr>
        <w:pStyle w:val="ListParagraph"/>
        <w:numPr>
          <w:ilvl w:val="0"/>
          <w:numId w:val="166"/>
        </w:numPr>
        <w:spacing w:after="0" w:line="360" w:lineRule="auto"/>
        <w:ind w:left="357" w:hanging="357"/>
        <w:jc w:val="both"/>
        <w:rPr>
          <w:rFonts w:ascii="Arial" w:hAnsi="Arial" w:cs="Arial"/>
        </w:rPr>
      </w:pPr>
    </w:p>
    <w:p w14:paraId="24D8D78C" w14:textId="3A3FFEAA" w:rsidR="00D84683" w:rsidRDefault="00D84683" w:rsidP="00F13DCF">
      <w:pPr>
        <w:spacing w:after="0" w:line="360" w:lineRule="auto"/>
        <w:jc w:val="both"/>
        <w:rPr>
          <w:rFonts w:ascii="Arial" w:hAnsi="Arial" w:cs="Arial"/>
          <w:b/>
          <w:bCs/>
        </w:rPr>
      </w:pPr>
      <w:r>
        <w:rPr>
          <w:rFonts w:ascii="Arial" w:hAnsi="Arial" w:cs="Arial"/>
        </w:rPr>
        <w:t xml:space="preserve">Page </w:t>
      </w:r>
      <w:r w:rsidRPr="00685839">
        <w:rPr>
          <w:rFonts w:ascii="Arial" w:hAnsi="Arial" w:cs="Arial"/>
        </w:rPr>
        <w:t>4</w:t>
      </w:r>
      <w:r w:rsidR="00EE01CC">
        <w:rPr>
          <w:rFonts w:ascii="Arial" w:hAnsi="Arial" w:cs="Arial"/>
        </w:rPr>
        <w:t>65</w:t>
      </w:r>
      <w:r w:rsidRPr="00685839">
        <w:rPr>
          <w:rFonts w:ascii="Arial" w:hAnsi="Arial" w:cs="Arial"/>
        </w:rPr>
        <w:t xml:space="preserve"> of the ACE Plan application provides the definition of “scope” as contained in the CEJC Summary Document as follows: “</w:t>
      </w:r>
      <w:r w:rsidRPr="00685839">
        <w:rPr>
          <w:rFonts w:ascii="Arial" w:hAnsi="Arial" w:cs="Arial"/>
          <w:i/>
          <w:iCs/>
        </w:rPr>
        <w:t xml:space="preserve">Scope: </w:t>
      </w:r>
      <w:r w:rsidRPr="00685839">
        <w:rPr>
          <w:rFonts w:ascii="Arial" w:hAnsi="Arial" w:cs="Arial"/>
        </w:rPr>
        <w:t>A project’s stated goals (overall objectives the project aims to achieve), deliverables (end result that will be produced for the asset), and boundaries (what the project will and will not achieve)</w:t>
      </w:r>
      <w:r w:rsidRPr="00F06286">
        <w:rPr>
          <w:rFonts w:ascii="Arial" w:hAnsi="Arial" w:cs="Arial"/>
        </w:rPr>
        <w:t>.</w:t>
      </w:r>
      <w:r w:rsidRPr="00D84683">
        <w:rPr>
          <w:rFonts w:ascii="Arial" w:hAnsi="Arial" w:cs="Arial"/>
        </w:rPr>
        <w:t>”</w:t>
      </w:r>
    </w:p>
    <w:p w14:paraId="0342BADB" w14:textId="299F124C" w:rsidR="00D84683" w:rsidRPr="00D84683" w:rsidRDefault="00D84683" w:rsidP="00B078B9">
      <w:pPr>
        <w:pStyle w:val="ListParagraph"/>
        <w:numPr>
          <w:ilvl w:val="0"/>
          <w:numId w:val="100"/>
        </w:numPr>
        <w:spacing w:after="0" w:line="360" w:lineRule="auto"/>
        <w:jc w:val="both"/>
        <w:rPr>
          <w:rFonts w:ascii="Arial" w:hAnsi="Arial" w:cs="Arial"/>
          <w:b/>
          <w:bCs/>
        </w:rPr>
      </w:pPr>
      <w:r w:rsidRPr="00685839">
        <w:rPr>
          <w:rFonts w:ascii="Arial" w:hAnsi="Arial" w:cs="Arial"/>
        </w:rPr>
        <w:t>Board staff notes that the “Project Management Book of Knowledge (PMBOK)” as published by the Project Management Institute (PMI) defines Project Scope as: “The work performed to produce a product, service, or result with specified features.” Please explain how the CEJC definition of project scope aligns with that of the PMBOK</w:t>
      </w:r>
      <w:r>
        <w:rPr>
          <w:rFonts w:ascii="Arial" w:hAnsi="Arial" w:cs="Arial"/>
        </w:rPr>
        <w:t>.</w:t>
      </w:r>
    </w:p>
    <w:p w14:paraId="7B40EE2F" w14:textId="64CDEC62" w:rsidR="00D84683" w:rsidRDefault="00D84683" w:rsidP="00B078B9">
      <w:pPr>
        <w:pStyle w:val="ListParagraph"/>
        <w:numPr>
          <w:ilvl w:val="0"/>
          <w:numId w:val="100"/>
        </w:numPr>
        <w:spacing w:after="0" w:line="360" w:lineRule="auto"/>
        <w:jc w:val="both"/>
        <w:rPr>
          <w:rFonts w:ascii="Arial" w:hAnsi="Arial" w:cs="Arial"/>
          <w:b/>
          <w:bCs/>
        </w:rPr>
      </w:pPr>
      <w:r w:rsidRPr="00685839">
        <w:rPr>
          <w:rFonts w:ascii="Arial" w:hAnsi="Arial" w:cs="Arial"/>
        </w:rPr>
        <w:t xml:space="preserve">Board staff notes that the PMBOK defines a “Project Scope Statement” as: “a formal document that provides a detailed description of the project scope, major deliverables, assumptions, and constraints. It serves as the primary tool for stakeholders and the project team to share a common understanding of the project's boundaries and goals.” The PMBOK also noted that a Project Scope Statement generally includes: a) A </w:t>
      </w:r>
      <w:r w:rsidRPr="00685839">
        <w:rPr>
          <w:rFonts w:ascii="Arial" w:hAnsi="Arial" w:cs="Arial"/>
          <w:b/>
          <w:bCs/>
        </w:rPr>
        <w:t>Project Scope Description providing a detailed</w:t>
      </w:r>
      <w:r w:rsidRPr="00685839">
        <w:rPr>
          <w:rFonts w:ascii="Arial" w:hAnsi="Arial" w:cs="Arial"/>
        </w:rPr>
        <w:t xml:space="preserve"> account of the work required to produce the deliverables, b) </w:t>
      </w:r>
      <w:r w:rsidRPr="00685839">
        <w:rPr>
          <w:rFonts w:ascii="Arial" w:hAnsi="Arial" w:cs="Arial"/>
          <w:b/>
          <w:bCs/>
        </w:rPr>
        <w:t>A list of Major Deliverables</w:t>
      </w:r>
      <w:r w:rsidRPr="00685839">
        <w:rPr>
          <w:rFonts w:ascii="Arial" w:hAnsi="Arial" w:cs="Arial"/>
        </w:rPr>
        <w:t xml:space="preserve"> to be produced, c) a list of </w:t>
      </w:r>
      <w:r w:rsidRPr="00685839">
        <w:rPr>
          <w:rFonts w:ascii="Arial" w:hAnsi="Arial" w:cs="Arial"/>
          <w:b/>
          <w:bCs/>
        </w:rPr>
        <w:t xml:space="preserve">Acceptance Criteria </w:t>
      </w:r>
      <w:r w:rsidRPr="00685839">
        <w:rPr>
          <w:rFonts w:ascii="Arial" w:hAnsi="Arial" w:cs="Arial"/>
        </w:rPr>
        <w:t xml:space="preserve">outlining specific conditions that must be met for the deliverables to be accepted </w:t>
      </w:r>
      <w:r w:rsidRPr="00685839">
        <w:rPr>
          <w:rFonts w:ascii="Arial" w:hAnsi="Arial" w:cs="Arial"/>
        </w:rPr>
        <w:lastRenderedPageBreak/>
        <w:t xml:space="preserve">by stakeholder, d) Identification of </w:t>
      </w:r>
      <w:r w:rsidRPr="00685839">
        <w:rPr>
          <w:rFonts w:ascii="Arial" w:hAnsi="Arial" w:cs="Arial"/>
          <w:b/>
          <w:bCs/>
        </w:rPr>
        <w:t>Project Exclusions</w:t>
      </w:r>
      <w:r w:rsidR="007812BA">
        <w:rPr>
          <w:rFonts w:ascii="Arial" w:hAnsi="Arial" w:cs="Arial"/>
        </w:rPr>
        <w:t xml:space="preserve"> </w:t>
      </w:r>
      <w:r w:rsidRPr="00685839">
        <w:rPr>
          <w:rFonts w:ascii="Arial" w:hAnsi="Arial" w:cs="Arial"/>
        </w:rPr>
        <w:t>explicitly stating what is</w:t>
      </w:r>
      <w:r w:rsidR="0055576E">
        <w:rPr>
          <w:rFonts w:ascii="Arial" w:hAnsi="Arial" w:cs="Arial"/>
        </w:rPr>
        <w:t xml:space="preserve"> n</w:t>
      </w:r>
      <w:r w:rsidRPr="00685839">
        <w:rPr>
          <w:rFonts w:ascii="Arial" w:hAnsi="Arial" w:cs="Arial"/>
          <w:i/>
          <w:iCs/>
        </w:rPr>
        <w:t>ot</w:t>
      </w:r>
      <w:r w:rsidR="0055576E">
        <w:rPr>
          <w:rFonts w:ascii="Arial" w:hAnsi="Arial" w:cs="Arial"/>
        </w:rPr>
        <w:t xml:space="preserve"> </w:t>
      </w:r>
      <w:r w:rsidRPr="00685839">
        <w:rPr>
          <w:rFonts w:ascii="Arial" w:hAnsi="Arial" w:cs="Arial"/>
        </w:rPr>
        <w:t xml:space="preserve">included in the project to manage expectations and prevent "scope creep", e) Identification of </w:t>
      </w:r>
      <w:r w:rsidRPr="00685839">
        <w:rPr>
          <w:rFonts w:ascii="Arial" w:hAnsi="Arial" w:cs="Arial"/>
          <w:b/>
          <w:bCs/>
        </w:rPr>
        <w:t xml:space="preserve">Project Constraints </w:t>
      </w:r>
      <w:r w:rsidRPr="00685839">
        <w:rPr>
          <w:rFonts w:ascii="Arial" w:hAnsi="Arial" w:cs="Arial"/>
        </w:rPr>
        <w:t>noting</w:t>
      </w:r>
      <w:r w:rsidR="0055576E">
        <w:rPr>
          <w:rFonts w:ascii="Arial" w:hAnsi="Arial" w:cs="Arial"/>
        </w:rPr>
        <w:t xml:space="preserve"> </w:t>
      </w:r>
      <w:r w:rsidRPr="00685839">
        <w:rPr>
          <w:rFonts w:ascii="Arial" w:hAnsi="Arial" w:cs="Arial"/>
        </w:rPr>
        <w:t xml:space="preserve">limitations that restrict the team's options, such as budget, schedule, or resources, and f) A list of </w:t>
      </w:r>
      <w:r w:rsidRPr="00685839">
        <w:rPr>
          <w:rFonts w:ascii="Arial" w:hAnsi="Arial" w:cs="Arial"/>
          <w:b/>
          <w:bCs/>
        </w:rPr>
        <w:t>Project Assumptions</w:t>
      </w:r>
      <w:r>
        <w:rPr>
          <w:rFonts w:ascii="Arial" w:hAnsi="Arial" w:cs="Arial"/>
          <w:b/>
          <w:bCs/>
        </w:rPr>
        <w:t>.</w:t>
      </w:r>
    </w:p>
    <w:p w14:paraId="1FE49305" w14:textId="09547201" w:rsidR="00D84683" w:rsidRDefault="00D84683" w:rsidP="00B078B9">
      <w:pPr>
        <w:pStyle w:val="ListParagraph"/>
        <w:numPr>
          <w:ilvl w:val="1"/>
          <w:numId w:val="100"/>
        </w:numPr>
        <w:spacing w:after="0" w:line="360" w:lineRule="auto"/>
        <w:ind w:left="1434" w:hanging="357"/>
        <w:jc w:val="both"/>
        <w:rPr>
          <w:rFonts w:ascii="Arial" w:hAnsi="Arial" w:cs="Arial"/>
        </w:rPr>
      </w:pPr>
      <w:r w:rsidRPr="00685839">
        <w:rPr>
          <w:rFonts w:ascii="Arial" w:hAnsi="Arial" w:cs="Arial"/>
        </w:rPr>
        <w:t>Please explain how NS Power’s definition of project scope in its CEJC facilitates the development of an adequate project scope statement</w:t>
      </w:r>
      <w:r>
        <w:rPr>
          <w:rFonts w:ascii="Arial" w:hAnsi="Arial" w:cs="Arial"/>
        </w:rPr>
        <w:t>.</w:t>
      </w:r>
    </w:p>
    <w:p w14:paraId="76D301DC" w14:textId="16063B23" w:rsidR="00D84683" w:rsidRDefault="00D84683" w:rsidP="00B078B9">
      <w:pPr>
        <w:pStyle w:val="ListParagraph"/>
        <w:numPr>
          <w:ilvl w:val="1"/>
          <w:numId w:val="100"/>
        </w:numPr>
        <w:spacing w:after="0" w:line="360" w:lineRule="auto"/>
        <w:ind w:left="1434" w:hanging="357"/>
        <w:jc w:val="both"/>
        <w:rPr>
          <w:rFonts w:ascii="Arial" w:hAnsi="Arial" w:cs="Arial"/>
        </w:rPr>
      </w:pPr>
      <w:r w:rsidRPr="00685839">
        <w:rPr>
          <w:rFonts w:ascii="Arial" w:hAnsi="Arial" w:cs="Arial"/>
        </w:rPr>
        <w:t>Please provide two NS Power project scope statements for two capital projects (greater in value than $1M) initiated by the Company in 2025</w:t>
      </w:r>
      <w:r>
        <w:rPr>
          <w:rFonts w:ascii="Arial" w:hAnsi="Arial" w:cs="Arial"/>
        </w:rPr>
        <w:t>.</w:t>
      </w:r>
    </w:p>
    <w:p w14:paraId="38AABF0F" w14:textId="79F0B8A6" w:rsidR="00D84683" w:rsidRDefault="00D84683" w:rsidP="00B078B9">
      <w:pPr>
        <w:pStyle w:val="ListParagraph"/>
        <w:numPr>
          <w:ilvl w:val="0"/>
          <w:numId w:val="100"/>
        </w:numPr>
        <w:spacing w:after="0" w:line="360" w:lineRule="auto"/>
        <w:jc w:val="both"/>
        <w:rPr>
          <w:rFonts w:ascii="Arial" w:hAnsi="Arial" w:cs="Arial"/>
        </w:rPr>
      </w:pPr>
      <w:r w:rsidRPr="00685839">
        <w:rPr>
          <w:rFonts w:ascii="Arial" w:hAnsi="Arial" w:cs="Arial"/>
        </w:rPr>
        <w:t>Please explain how NS Power’s definition of project scope adequately serves as</w:t>
      </w:r>
      <w:r>
        <w:rPr>
          <w:rFonts w:ascii="Arial" w:hAnsi="Arial" w:cs="Arial"/>
        </w:rPr>
        <w:t>:</w:t>
      </w:r>
    </w:p>
    <w:p w14:paraId="07B6E11D" w14:textId="75AF830F" w:rsidR="00D84683" w:rsidRDefault="00D84683" w:rsidP="00B078B9">
      <w:pPr>
        <w:pStyle w:val="ListParagraph"/>
        <w:numPr>
          <w:ilvl w:val="0"/>
          <w:numId w:val="133"/>
        </w:numPr>
        <w:spacing w:after="0" w:line="360" w:lineRule="auto"/>
        <w:jc w:val="both"/>
        <w:rPr>
          <w:rFonts w:ascii="Arial" w:hAnsi="Arial" w:cs="Arial"/>
        </w:rPr>
      </w:pPr>
      <w:r w:rsidRPr="00685839">
        <w:rPr>
          <w:rFonts w:ascii="Arial" w:hAnsi="Arial" w:cs="Arial"/>
        </w:rPr>
        <w:t>A benchmark for measuring and controlling project performance</w:t>
      </w:r>
      <w:r>
        <w:rPr>
          <w:rFonts w:ascii="Arial" w:hAnsi="Arial" w:cs="Arial"/>
        </w:rPr>
        <w:t>.</w:t>
      </w:r>
    </w:p>
    <w:p w14:paraId="222275CE" w14:textId="746D87B2" w:rsidR="00D84683" w:rsidRDefault="00D84683" w:rsidP="00B078B9">
      <w:pPr>
        <w:pStyle w:val="ListParagraph"/>
        <w:numPr>
          <w:ilvl w:val="0"/>
          <w:numId w:val="133"/>
        </w:numPr>
        <w:spacing w:after="0" w:line="360" w:lineRule="auto"/>
        <w:jc w:val="both"/>
        <w:rPr>
          <w:rFonts w:ascii="Arial" w:hAnsi="Arial" w:cs="Arial"/>
        </w:rPr>
      </w:pPr>
      <w:r w:rsidRPr="00685839">
        <w:rPr>
          <w:rFonts w:ascii="Arial" w:hAnsi="Arial" w:cs="Arial"/>
        </w:rPr>
        <w:t>A baseline to ensure all essential work, and</w:t>
      </w:r>
      <w:r w:rsidR="00E6048A">
        <w:rPr>
          <w:rFonts w:ascii="Arial" w:hAnsi="Arial" w:cs="Arial"/>
        </w:rPr>
        <w:t xml:space="preserve"> </w:t>
      </w:r>
      <w:r w:rsidRPr="00685839">
        <w:rPr>
          <w:rFonts w:ascii="Arial" w:hAnsi="Arial" w:cs="Arial"/>
          <w:i/>
          <w:iCs/>
        </w:rPr>
        <w:t>only</w:t>
      </w:r>
      <w:r w:rsidR="00E6048A">
        <w:rPr>
          <w:rFonts w:ascii="Arial" w:hAnsi="Arial" w:cs="Arial"/>
        </w:rPr>
        <w:t xml:space="preserve"> </w:t>
      </w:r>
      <w:r w:rsidRPr="00685839">
        <w:rPr>
          <w:rFonts w:ascii="Arial" w:hAnsi="Arial" w:cs="Arial"/>
        </w:rPr>
        <w:t>that work, is included for successful project completion</w:t>
      </w:r>
      <w:r>
        <w:rPr>
          <w:rFonts w:ascii="Arial" w:hAnsi="Arial" w:cs="Arial"/>
        </w:rPr>
        <w:t>.</w:t>
      </w:r>
    </w:p>
    <w:p w14:paraId="5219BB29" w14:textId="72259FB7" w:rsidR="00D84683" w:rsidRDefault="00D84683" w:rsidP="00B078B9">
      <w:pPr>
        <w:pStyle w:val="ListParagraph"/>
        <w:numPr>
          <w:ilvl w:val="0"/>
          <w:numId w:val="133"/>
        </w:numPr>
        <w:spacing w:after="0" w:line="360" w:lineRule="auto"/>
        <w:jc w:val="both"/>
        <w:rPr>
          <w:rFonts w:ascii="Arial" w:hAnsi="Arial" w:cs="Arial"/>
        </w:rPr>
      </w:pPr>
      <w:r w:rsidRPr="00685839">
        <w:rPr>
          <w:rFonts w:ascii="Arial" w:hAnsi="Arial" w:cs="Arial"/>
        </w:rPr>
        <w:t>A means to protect against project scope creep</w:t>
      </w:r>
      <w:r>
        <w:rPr>
          <w:rFonts w:ascii="Arial" w:hAnsi="Arial" w:cs="Arial"/>
        </w:rPr>
        <w:t>.</w:t>
      </w:r>
    </w:p>
    <w:p w14:paraId="47019391" w14:textId="66890919" w:rsidR="00D84683" w:rsidRDefault="00D84683" w:rsidP="00B078B9">
      <w:pPr>
        <w:pStyle w:val="ListParagraph"/>
        <w:numPr>
          <w:ilvl w:val="0"/>
          <w:numId w:val="133"/>
        </w:numPr>
        <w:spacing w:after="0" w:line="360" w:lineRule="auto"/>
        <w:jc w:val="both"/>
        <w:rPr>
          <w:rFonts w:ascii="Arial" w:hAnsi="Arial" w:cs="Arial"/>
        </w:rPr>
      </w:pPr>
      <w:r w:rsidRPr="00685839">
        <w:rPr>
          <w:rFonts w:ascii="Arial" w:hAnsi="Arial" w:cs="Arial"/>
        </w:rPr>
        <w:t>A baseline to facilitate project change control and to determine the impact of changes on project cost, schedule, and resources</w:t>
      </w:r>
      <w:r>
        <w:rPr>
          <w:rFonts w:ascii="Arial" w:hAnsi="Arial" w:cs="Arial"/>
        </w:rPr>
        <w:t>.</w:t>
      </w:r>
    </w:p>
    <w:p w14:paraId="242D378A" w14:textId="7F4157EB" w:rsidR="00D84683" w:rsidRPr="00D84683" w:rsidRDefault="00D84683" w:rsidP="00B078B9">
      <w:pPr>
        <w:pStyle w:val="ListParagraph"/>
        <w:numPr>
          <w:ilvl w:val="0"/>
          <w:numId w:val="133"/>
        </w:numPr>
        <w:spacing w:after="0" w:line="360" w:lineRule="auto"/>
        <w:jc w:val="both"/>
        <w:rPr>
          <w:rFonts w:ascii="Arial" w:hAnsi="Arial" w:cs="Arial"/>
        </w:rPr>
      </w:pPr>
      <w:r w:rsidRPr="00685839">
        <w:rPr>
          <w:rFonts w:ascii="Arial" w:hAnsi="Arial" w:cs="Arial"/>
        </w:rPr>
        <w:t>A foundation to create a project’s Work Breakdown Structure (WBS</w:t>
      </w:r>
      <w:r>
        <w:rPr>
          <w:rFonts w:ascii="Arial" w:hAnsi="Arial" w:cs="Arial"/>
        </w:rPr>
        <w:t>).</w:t>
      </w:r>
    </w:p>
    <w:p w14:paraId="19DC60FE" w14:textId="77777777" w:rsidR="00D84683" w:rsidRDefault="00D84683" w:rsidP="00130E2B">
      <w:pPr>
        <w:spacing w:after="0" w:line="360" w:lineRule="auto"/>
        <w:jc w:val="both"/>
        <w:rPr>
          <w:rFonts w:ascii="Arial" w:hAnsi="Arial" w:cs="Arial"/>
        </w:rPr>
      </w:pPr>
    </w:p>
    <w:p w14:paraId="68FCFAB1" w14:textId="462E388B" w:rsidR="00D84683" w:rsidRPr="00D84683" w:rsidRDefault="00D84683" w:rsidP="00B078B9">
      <w:pPr>
        <w:pStyle w:val="ListParagraph"/>
        <w:numPr>
          <w:ilvl w:val="0"/>
          <w:numId w:val="166"/>
        </w:numPr>
        <w:spacing w:after="0" w:line="360" w:lineRule="auto"/>
        <w:ind w:left="357" w:hanging="357"/>
        <w:jc w:val="both"/>
        <w:rPr>
          <w:rFonts w:ascii="Arial" w:hAnsi="Arial" w:cs="Arial"/>
        </w:rPr>
      </w:pPr>
    </w:p>
    <w:p w14:paraId="1DA99AB2" w14:textId="406A25C0" w:rsidR="00D84683" w:rsidRPr="00F06AA1" w:rsidRDefault="00D84683" w:rsidP="00130E2B">
      <w:pPr>
        <w:spacing w:after="0" w:line="360" w:lineRule="auto"/>
        <w:jc w:val="both"/>
        <w:rPr>
          <w:rFonts w:ascii="Arial" w:hAnsi="Arial" w:cs="Arial"/>
        </w:rPr>
      </w:pPr>
      <w:r>
        <w:rPr>
          <w:rFonts w:ascii="Arial" w:hAnsi="Arial" w:cs="Arial"/>
        </w:rPr>
        <w:t>Page 4</w:t>
      </w:r>
      <w:r w:rsidR="00EE01CC">
        <w:rPr>
          <w:rFonts w:ascii="Arial" w:hAnsi="Arial" w:cs="Arial"/>
        </w:rPr>
        <w:t>65</w:t>
      </w:r>
      <w:r>
        <w:rPr>
          <w:rFonts w:ascii="Arial" w:hAnsi="Arial" w:cs="Arial"/>
        </w:rPr>
        <w:t xml:space="preserve"> </w:t>
      </w:r>
      <w:r w:rsidRPr="00685839">
        <w:rPr>
          <w:rFonts w:ascii="Arial" w:hAnsi="Arial" w:cs="Arial"/>
        </w:rPr>
        <w:t>of the ACE Plan application provides the definition of “scope change” as contained in the CEJC Summary Document as follows: “A project is considered to have had a scope change when the stated intent from the original capital application of the project description has been changed</w:t>
      </w:r>
      <w:r>
        <w:rPr>
          <w:rFonts w:ascii="Arial" w:hAnsi="Arial" w:cs="Arial"/>
        </w:rPr>
        <w:t>.”</w:t>
      </w:r>
      <w:r w:rsidR="00ED477A">
        <w:rPr>
          <w:rFonts w:ascii="Arial" w:hAnsi="Arial" w:cs="Arial"/>
        </w:rPr>
        <w:t xml:space="preserve"> </w:t>
      </w:r>
      <w:r w:rsidR="00ED477A" w:rsidRPr="00685839">
        <w:rPr>
          <w:rFonts w:ascii="Arial" w:hAnsi="Arial" w:cs="Arial"/>
        </w:rPr>
        <w:t>Board staff notes that the PMBOK defines a Project Scope change as: “any modification to the agreed-upon project scope as documented in the approved</w:t>
      </w:r>
      <w:r w:rsidR="0055576E">
        <w:rPr>
          <w:rFonts w:ascii="Arial" w:hAnsi="Arial" w:cs="Arial"/>
        </w:rPr>
        <w:t xml:space="preserve"> </w:t>
      </w:r>
      <w:r w:rsidR="00ED477A" w:rsidRPr="00685839">
        <w:rPr>
          <w:rFonts w:ascii="Arial" w:hAnsi="Arial" w:cs="Arial"/>
        </w:rPr>
        <w:t xml:space="preserve">Scope Baseline”, </w:t>
      </w:r>
      <w:r w:rsidR="00ED477A" w:rsidRPr="00F06AA1">
        <w:rPr>
          <w:rFonts w:ascii="Arial" w:hAnsi="Arial" w:cs="Arial"/>
        </w:rPr>
        <w:t>where Scope Baseline includes the Project Scope Statement and the Project’s WBS. Please explain how the CEJC definition of project scope change aligns with that of the PMBOK.</w:t>
      </w:r>
    </w:p>
    <w:p w14:paraId="1B4E00AC" w14:textId="77777777" w:rsidR="00D84683" w:rsidRPr="00F06AA1" w:rsidRDefault="00D84683" w:rsidP="00F06AA1">
      <w:pPr>
        <w:spacing w:after="0"/>
        <w:jc w:val="both"/>
        <w:rPr>
          <w:rFonts w:ascii="Arial" w:hAnsi="Arial" w:cs="Arial"/>
        </w:rPr>
      </w:pPr>
    </w:p>
    <w:p w14:paraId="265DAB4C" w14:textId="57C18E7C" w:rsidR="008C07EC" w:rsidRPr="00331C2E" w:rsidRDefault="008C07EC" w:rsidP="00130E2B">
      <w:pPr>
        <w:spacing w:after="0" w:line="360" w:lineRule="auto"/>
        <w:jc w:val="both"/>
        <w:rPr>
          <w:rFonts w:ascii="Arial" w:hAnsi="Arial" w:cs="Arial"/>
          <w:u w:val="single"/>
        </w:rPr>
      </w:pPr>
      <w:r w:rsidRPr="00331C2E">
        <w:rPr>
          <w:rFonts w:ascii="Arial" w:hAnsi="Arial" w:cs="Arial"/>
          <w:b/>
          <w:bCs/>
          <w:u w:val="single"/>
        </w:rPr>
        <w:t>Appendix E Mersey Update</w:t>
      </w:r>
      <w:r w:rsidRPr="00331C2E">
        <w:rPr>
          <w:rFonts w:ascii="Arial" w:hAnsi="Arial" w:cs="Arial"/>
          <w:u w:val="single"/>
        </w:rPr>
        <w:t xml:space="preserve"> </w:t>
      </w:r>
      <w:r w:rsidRPr="00331C2E">
        <w:rPr>
          <w:rFonts w:ascii="Arial" w:hAnsi="Arial" w:cs="Arial"/>
          <w:b/>
          <w:bCs/>
          <w:u w:val="single"/>
        </w:rPr>
        <w:t xml:space="preserve">pages </w:t>
      </w:r>
      <w:r w:rsidR="00EE01CC" w:rsidRPr="00331C2E">
        <w:rPr>
          <w:rFonts w:ascii="Arial" w:hAnsi="Arial" w:cs="Arial"/>
          <w:b/>
          <w:bCs/>
          <w:u w:val="single"/>
        </w:rPr>
        <w:t>627</w:t>
      </w:r>
      <w:r w:rsidRPr="00331C2E">
        <w:rPr>
          <w:rFonts w:ascii="Arial" w:hAnsi="Arial" w:cs="Arial"/>
          <w:b/>
          <w:bCs/>
          <w:u w:val="single"/>
        </w:rPr>
        <w:t xml:space="preserve"> to 6</w:t>
      </w:r>
      <w:r w:rsidR="00EE01CC" w:rsidRPr="00331C2E">
        <w:rPr>
          <w:rFonts w:ascii="Arial" w:hAnsi="Arial" w:cs="Arial"/>
          <w:b/>
          <w:bCs/>
          <w:u w:val="single"/>
        </w:rPr>
        <w:t>47</w:t>
      </w:r>
    </w:p>
    <w:p w14:paraId="538D665F" w14:textId="77777777" w:rsidR="008C07EC" w:rsidRPr="00F06AA1" w:rsidRDefault="008C07EC" w:rsidP="00B078B9">
      <w:pPr>
        <w:pStyle w:val="ListParagraph"/>
        <w:numPr>
          <w:ilvl w:val="0"/>
          <w:numId w:val="166"/>
        </w:numPr>
        <w:spacing w:after="0" w:line="360" w:lineRule="auto"/>
        <w:ind w:left="357" w:hanging="357"/>
        <w:jc w:val="both"/>
        <w:rPr>
          <w:rFonts w:ascii="Arial" w:hAnsi="Arial" w:cs="Arial"/>
        </w:rPr>
      </w:pPr>
    </w:p>
    <w:p w14:paraId="64209F02" w14:textId="0D3F0ACC" w:rsidR="00F06AA1" w:rsidRPr="00AE11C7" w:rsidRDefault="00F06AA1" w:rsidP="00130E2B">
      <w:pPr>
        <w:spacing w:after="0" w:line="360" w:lineRule="auto"/>
        <w:jc w:val="both"/>
        <w:rPr>
          <w:rFonts w:ascii="Arial" w:hAnsi="Arial" w:cs="Arial"/>
        </w:rPr>
      </w:pPr>
      <w:r w:rsidRPr="00AE11C7">
        <w:rPr>
          <w:rFonts w:ascii="Arial" w:hAnsi="Arial" w:cs="Arial"/>
        </w:rPr>
        <w:t xml:space="preserve">Page </w:t>
      </w:r>
      <w:r w:rsidR="00AE11C7" w:rsidRPr="00AE11C7">
        <w:rPr>
          <w:rFonts w:ascii="Arial" w:hAnsi="Arial" w:cs="Arial"/>
        </w:rPr>
        <w:t>632</w:t>
      </w:r>
      <w:r w:rsidRPr="00AE11C7">
        <w:rPr>
          <w:rFonts w:ascii="Arial" w:hAnsi="Arial" w:cs="Arial"/>
        </w:rPr>
        <w:t xml:space="preserve"> states: “The most recent update includes $45.1 million in sustaining investment between the years of 2026–2030, compared to the prior year forecast of $40.6 million over the same period. Attachment 1 outlines the current MHS investment profile included in the HIP for 2026–2065.”</w:t>
      </w:r>
    </w:p>
    <w:p w14:paraId="528108A9" w14:textId="77777777" w:rsidR="00F06AA1" w:rsidRPr="00AE11C7" w:rsidRDefault="00F06AA1" w:rsidP="00B078B9">
      <w:pPr>
        <w:pStyle w:val="ListParagraph"/>
        <w:numPr>
          <w:ilvl w:val="0"/>
          <w:numId w:val="134"/>
        </w:numPr>
        <w:spacing w:after="0" w:line="360" w:lineRule="auto"/>
        <w:jc w:val="both"/>
        <w:rPr>
          <w:rFonts w:ascii="Arial" w:hAnsi="Arial" w:cs="Arial"/>
        </w:rPr>
      </w:pPr>
      <w:r w:rsidRPr="00AE11C7">
        <w:rPr>
          <w:rFonts w:ascii="Arial" w:hAnsi="Arial" w:cs="Arial"/>
        </w:rPr>
        <w:t>Please identify how much was spent in sustaining capital in 2025 for the Mersey hydro system.</w:t>
      </w:r>
    </w:p>
    <w:p w14:paraId="3B361BAE" w14:textId="77777777" w:rsidR="00F06AA1" w:rsidRPr="00AE11C7" w:rsidRDefault="00F06AA1" w:rsidP="00B078B9">
      <w:pPr>
        <w:pStyle w:val="ListParagraph"/>
        <w:numPr>
          <w:ilvl w:val="1"/>
          <w:numId w:val="100"/>
        </w:numPr>
        <w:spacing w:after="0" w:line="360" w:lineRule="auto"/>
        <w:ind w:left="1434" w:hanging="357"/>
        <w:jc w:val="both"/>
        <w:rPr>
          <w:rFonts w:ascii="Arial" w:hAnsi="Arial" w:cs="Arial"/>
        </w:rPr>
      </w:pPr>
      <w:r w:rsidRPr="00AE11C7">
        <w:rPr>
          <w:rFonts w:ascii="Arial" w:hAnsi="Arial" w:cs="Arial"/>
        </w:rPr>
        <w:lastRenderedPageBreak/>
        <w:t>Please compare this amount to what was forecast for 2025 in Attachment 1 of Appendix G of the 2025 ACE Plan.</w:t>
      </w:r>
    </w:p>
    <w:p w14:paraId="1735AA3D" w14:textId="0BD8F633" w:rsidR="00F06AA1" w:rsidRPr="00AE11C7" w:rsidRDefault="00F06AA1" w:rsidP="00B078B9">
      <w:pPr>
        <w:pStyle w:val="ListParagraph"/>
        <w:numPr>
          <w:ilvl w:val="0"/>
          <w:numId w:val="135"/>
        </w:numPr>
        <w:spacing w:after="0" w:line="360" w:lineRule="auto"/>
        <w:ind w:left="2160"/>
        <w:jc w:val="both"/>
        <w:rPr>
          <w:rFonts w:ascii="Arial" w:hAnsi="Arial" w:cs="Arial"/>
        </w:rPr>
      </w:pPr>
      <w:r w:rsidRPr="00AE11C7">
        <w:rPr>
          <w:rFonts w:ascii="Arial" w:hAnsi="Arial" w:cs="Arial"/>
        </w:rPr>
        <w:t>Please describe the reasons for any significant differences between actual spending and forecast spending.</w:t>
      </w:r>
    </w:p>
    <w:p w14:paraId="7D402475" w14:textId="77777777" w:rsidR="00130E2B" w:rsidRPr="00AE11C7" w:rsidRDefault="00130E2B" w:rsidP="00130E2B">
      <w:pPr>
        <w:spacing w:after="0" w:line="360" w:lineRule="auto"/>
        <w:ind w:left="1800"/>
        <w:jc w:val="both"/>
        <w:rPr>
          <w:rFonts w:ascii="Arial" w:hAnsi="Arial" w:cs="Arial"/>
        </w:rPr>
      </w:pPr>
    </w:p>
    <w:p w14:paraId="5B7A2066" w14:textId="77777777" w:rsidR="00F06AA1" w:rsidRPr="00AE11C7" w:rsidRDefault="00F06AA1" w:rsidP="00B078B9">
      <w:pPr>
        <w:pStyle w:val="ListParagraph"/>
        <w:numPr>
          <w:ilvl w:val="0"/>
          <w:numId w:val="166"/>
        </w:numPr>
        <w:spacing w:after="0" w:line="360" w:lineRule="auto"/>
        <w:ind w:left="357" w:hanging="357"/>
        <w:jc w:val="both"/>
        <w:rPr>
          <w:rFonts w:ascii="Arial" w:hAnsi="Arial" w:cs="Arial"/>
        </w:rPr>
      </w:pPr>
    </w:p>
    <w:p w14:paraId="50641794" w14:textId="22075705" w:rsidR="00F06AA1" w:rsidRPr="00AE11C7" w:rsidRDefault="00F06AA1" w:rsidP="00F06AA1">
      <w:pPr>
        <w:spacing w:after="0" w:line="360" w:lineRule="auto"/>
        <w:jc w:val="both"/>
        <w:rPr>
          <w:rFonts w:ascii="Arial" w:hAnsi="Arial" w:cs="Arial"/>
        </w:rPr>
      </w:pPr>
      <w:r w:rsidRPr="00AE11C7">
        <w:rPr>
          <w:rFonts w:ascii="Arial" w:hAnsi="Arial" w:cs="Arial"/>
        </w:rPr>
        <w:t xml:space="preserve">Page </w:t>
      </w:r>
      <w:r w:rsidR="00AE11C7" w:rsidRPr="00AE11C7">
        <w:rPr>
          <w:rFonts w:ascii="Arial" w:hAnsi="Arial" w:cs="Arial"/>
        </w:rPr>
        <w:t>632</w:t>
      </w:r>
      <w:r w:rsidRPr="00AE11C7">
        <w:rPr>
          <w:rFonts w:ascii="Arial" w:hAnsi="Arial" w:cs="Arial"/>
        </w:rPr>
        <w:t>: What are the forecast dates for the next major refurbishment of the Cowie Falls Unit 12 turbine and generator?</w:t>
      </w:r>
    </w:p>
    <w:p w14:paraId="0CE6BABB" w14:textId="77777777" w:rsidR="00F06AA1" w:rsidRPr="00AE11C7" w:rsidRDefault="00F06AA1" w:rsidP="00130E2B">
      <w:pPr>
        <w:spacing w:after="0" w:line="360" w:lineRule="auto"/>
        <w:jc w:val="both"/>
        <w:rPr>
          <w:rFonts w:ascii="Arial" w:hAnsi="Arial" w:cs="Arial"/>
        </w:rPr>
      </w:pPr>
    </w:p>
    <w:p w14:paraId="025673A9" w14:textId="77777777" w:rsidR="00F06AA1" w:rsidRPr="00AE11C7" w:rsidRDefault="00F06AA1" w:rsidP="00B078B9">
      <w:pPr>
        <w:pStyle w:val="ListParagraph"/>
        <w:numPr>
          <w:ilvl w:val="0"/>
          <w:numId w:val="166"/>
        </w:numPr>
        <w:spacing w:after="0" w:line="360" w:lineRule="auto"/>
        <w:ind w:left="357" w:hanging="357"/>
        <w:jc w:val="both"/>
        <w:rPr>
          <w:rFonts w:ascii="Arial" w:hAnsi="Arial" w:cs="Arial"/>
        </w:rPr>
      </w:pPr>
    </w:p>
    <w:p w14:paraId="2AE97736" w14:textId="0F2DEA4C" w:rsidR="00F06AA1" w:rsidRPr="00AE11C7" w:rsidRDefault="00F06AA1" w:rsidP="00F06AA1">
      <w:pPr>
        <w:spacing w:after="0" w:line="360" w:lineRule="auto"/>
        <w:jc w:val="both"/>
        <w:rPr>
          <w:rFonts w:ascii="Arial" w:hAnsi="Arial" w:cs="Arial"/>
        </w:rPr>
      </w:pPr>
      <w:r w:rsidRPr="00AE11C7">
        <w:rPr>
          <w:rFonts w:ascii="Arial" w:hAnsi="Arial" w:cs="Arial"/>
        </w:rPr>
        <w:t xml:space="preserve">Page </w:t>
      </w:r>
      <w:r w:rsidR="00AE11C7" w:rsidRPr="00AE11C7">
        <w:rPr>
          <w:rFonts w:ascii="Arial" w:hAnsi="Arial" w:cs="Arial"/>
        </w:rPr>
        <w:t>632</w:t>
      </w:r>
      <w:r w:rsidRPr="00AE11C7">
        <w:rPr>
          <w:rFonts w:ascii="Arial" w:hAnsi="Arial" w:cs="Arial"/>
        </w:rPr>
        <w:t>: What is the forecast date for the next major refurbishment of the Big Fall Unit 6 generator?</w:t>
      </w:r>
    </w:p>
    <w:p w14:paraId="30E9669D" w14:textId="77777777" w:rsidR="00F06AA1" w:rsidRPr="00AE11C7" w:rsidRDefault="00F06AA1" w:rsidP="00F06AA1">
      <w:pPr>
        <w:spacing w:after="0" w:line="360" w:lineRule="auto"/>
        <w:jc w:val="both"/>
        <w:rPr>
          <w:rFonts w:ascii="Arial" w:hAnsi="Arial" w:cs="Arial"/>
        </w:rPr>
      </w:pPr>
    </w:p>
    <w:p w14:paraId="20314563" w14:textId="77777777" w:rsidR="00F06AA1" w:rsidRPr="00AE11C7" w:rsidRDefault="00F06AA1" w:rsidP="00B078B9">
      <w:pPr>
        <w:pStyle w:val="ListParagraph"/>
        <w:numPr>
          <w:ilvl w:val="0"/>
          <w:numId w:val="166"/>
        </w:numPr>
        <w:spacing w:after="0" w:line="360" w:lineRule="auto"/>
        <w:ind w:left="357" w:hanging="357"/>
        <w:jc w:val="both"/>
        <w:rPr>
          <w:rFonts w:ascii="Arial" w:hAnsi="Arial" w:cs="Arial"/>
        </w:rPr>
      </w:pPr>
    </w:p>
    <w:p w14:paraId="598F226A" w14:textId="5C5D8F43" w:rsidR="00F06AA1" w:rsidRPr="00AE11C7" w:rsidRDefault="00F06AA1" w:rsidP="00F06AA1">
      <w:pPr>
        <w:spacing w:after="0" w:line="360" w:lineRule="auto"/>
        <w:jc w:val="both"/>
        <w:rPr>
          <w:rFonts w:ascii="Arial" w:hAnsi="Arial" w:cs="Arial"/>
        </w:rPr>
      </w:pPr>
      <w:r w:rsidRPr="00AE11C7">
        <w:rPr>
          <w:rFonts w:ascii="Arial" w:hAnsi="Arial" w:cs="Arial"/>
        </w:rPr>
        <w:t xml:space="preserve">Page </w:t>
      </w:r>
      <w:r w:rsidR="00AE11C7" w:rsidRPr="00AE11C7">
        <w:rPr>
          <w:rFonts w:ascii="Arial" w:hAnsi="Arial" w:cs="Arial"/>
        </w:rPr>
        <w:t>634</w:t>
      </w:r>
      <w:r w:rsidRPr="00AE11C7">
        <w:rPr>
          <w:rFonts w:ascii="Arial" w:hAnsi="Arial" w:cs="Arial"/>
        </w:rPr>
        <w:t xml:space="preserve"> states that active project work on the Mersey redevelopment remains paused.</w:t>
      </w:r>
    </w:p>
    <w:p w14:paraId="63282781" w14:textId="77777777" w:rsidR="00F06AA1" w:rsidRPr="00AE11C7" w:rsidRDefault="00F06AA1" w:rsidP="00B078B9">
      <w:pPr>
        <w:pStyle w:val="ListParagraph"/>
        <w:numPr>
          <w:ilvl w:val="0"/>
          <w:numId w:val="142"/>
        </w:numPr>
        <w:spacing w:after="0" w:line="360" w:lineRule="auto"/>
        <w:jc w:val="both"/>
        <w:rPr>
          <w:rFonts w:ascii="Arial" w:hAnsi="Arial" w:cs="Arial"/>
        </w:rPr>
      </w:pPr>
      <w:r w:rsidRPr="00AE11C7">
        <w:rPr>
          <w:rFonts w:ascii="Arial" w:hAnsi="Arial" w:cs="Arial"/>
        </w:rPr>
        <w:t>Please explain why the work has been paused.</w:t>
      </w:r>
    </w:p>
    <w:p w14:paraId="2CA7E467" w14:textId="70FD8CFB" w:rsidR="00130E2B" w:rsidRDefault="00F06AA1" w:rsidP="00B078B9">
      <w:pPr>
        <w:pStyle w:val="ListParagraph"/>
        <w:numPr>
          <w:ilvl w:val="0"/>
          <w:numId w:val="147"/>
        </w:numPr>
        <w:spacing w:after="0" w:line="360" w:lineRule="auto"/>
        <w:ind w:left="1440"/>
        <w:jc w:val="both"/>
        <w:rPr>
          <w:rFonts w:ascii="Arial" w:hAnsi="Arial" w:cs="Arial"/>
        </w:rPr>
      </w:pPr>
      <w:r w:rsidRPr="00161D6E">
        <w:rPr>
          <w:rFonts w:ascii="Arial" w:hAnsi="Arial" w:cs="Arial"/>
        </w:rPr>
        <w:t>Please explain why NS Power is not currently working on preliminary engineering, stakeholder engagement and environmental studies to assess and confirm the needs of the project, to further develop project cost estimates, and to ensure the projects remains on schedule.</w:t>
      </w:r>
    </w:p>
    <w:p w14:paraId="56E5F793" w14:textId="77777777" w:rsidR="00577D99" w:rsidRPr="00161D6E" w:rsidRDefault="00577D99" w:rsidP="00F36535">
      <w:pPr>
        <w:spacing w:after="0" w:line="360" w:lineRule="auto"/>
        <w:jc w:val="both"/>
        <w:rPr>
          <w:rFonts w:ascii="Arial" w:hAnsi="Arial" w:cs="Arial"/>
        </w:rPr>
      </w:pPr>
    </w:p>
    <w:p w14:paraId="2FBC534A" w14:textId="77777777" w:rsidR="00F06AA1" w:rsidRPr="00AE11C7" w:rsidRDefault="00F06AA1" w:rsidP="00B078B9">
      <w:pPr>
        <w:pStyle w:val="ListParagraph"/>
        <w:numPr>
          <w:ilvl w:val="0"/>
          <w:numId w:val="166"/>
        </w:numPr>
        <w:spacing w:after="0" w:line="360" w:lineRule="auto"/>
        <w:ind w:left="357" w:hanging="357"/>
        <w:jc w:val="both"/>
        <w:rPr>
          <w:rFonts w:ascii="Arial" w:hAnsi="Arial" w:cs="Arial"/>
        </w:rPr>
      </w:pPr>
    </w:p>
    <w:p w14:paraId="573186B7" w14:textId="1FD3FD5C" w:rsidR="00F06AA1" w:rsidRPr="00AE11C7" w:rsidRDefault="00F06AA1" w:rsidP="00130E2B">
      <w:pPr>
        <w:spacing w:after="0" w:line="360" w:lineRule="auto"/>
        <w:jc w:val="both"/>
        <w:rPr>
          <w:rFonts w:ascii="Arial" w:hAnsi="Arial" w:cs="Arial"/>
        </w:rPr>
      </w:pPr>
      <w:r w:rsidRPr="00AE11C7">
        <w:rPr>
          <w:rFonts w:ascii="Arial" w:hAnsi="Arial" w:cs="Arial"/>
        </w:rPr>
        <w:t xml:space="preserve">Page </w:t>
      </w:r>
      <w:r w:rsidR="00AE11C7" w:rsidRPr="00AE11C7">
        <w:rPr>
          <w:rFonts w:ascii="Arial" w:hAnsi="Arial" w:cs="Arial"/>
        </w:rPr>
        <w:t>634</w:t>
      </w:r>
      <w:r w:rsidRPr="00AE11C7">
        <w:rPr>
          <w:rFonts w:ascii="Arial" w:hAnsi="Arial" w:cs="Arial"/>
        </w:rPr>
        <w:t xml:space="preserve">, NS Power states: “in order to move forward with the Mersey Redevelopment, NS Power must have a clear understanding of the conditions associated with continued compliance with the </w:t>
      </w:r>
      <w:r w:rsidRPr="00AE11C7">
        <w:rPr>
          <w:rFonts w:ascii="Arial" w:hAnsi="Arial" w:cs="Arial"/>
          <w:i/>
          <w:iCs/>
        </w:rPr>
        <w:t xml:space="preserve">Fisheries Act </w:t>
      </w:r>
      <w:r w:rsidRPr="00AE11C7">
        <w:rPr>
          <w:rFonts w:ascii="Arial" w:hAnsi="Arial" w:cs="Arial"/>
        </w:rPr>
        <w:t>and requirements for permit approval. In particular, NS Power is continuing conversations with</w:t>
      </w:r>
      <w:r w:rsidR="00F41107">
        <w:rPr>
          <w:rFonts w:ascii="Arial" w:hAnsi="Arial" w:cs="Arial"/>
        </w:rPr>
        <w:t xml:space="preserve"> Fisheries and Oceans Canada</w:t>
      </w:r>
      <w:r w:rsidRPr="00AE11C7">
        <w:rPr>
          <w:rFonts w:ascii="Arial" w:hAnsi="Arial" w:cs="Arial"/>
        </w:rPr>
        <w:t xml:space="preserve"> </w:t>
      </w:r>
      <w:r w:rsidR="00F41107">
        <w:rPr>
          <w:rFonts w:ascii="Arial" w:hAnsi="Arial" w:cs="Arial"/>
        </w:rPr>
        <w:t>(</w:t>
      </w:r>
      <w:r w:rsidRPr="00AE11C7">
        <w:rPr>
          <w:rFonts w:ascii="Arial" w:hAnsi="Arial" w:cs="Arial"/>
        </w:rPr>
        <w:t>DFO</w:t>
      </w:r>
      <w:r w:rsidR="00F41107">
        <w:rPr>
          <w:rFonts w:ascii="Arial" w:hAnsi="Arial" w:cs="Arial"/>
        </w:rPr>
        <w:t>)</w:t>
      </w:r>
      <w:r w:rsidRPr="00AE11C7">
        <w:rPr>
          <w:rFonts w:ascii="Arial" w:hAnsi="Arial" w:cs="Arial"/>
        </w:rPr>
        <w:t xml:space="preserve"> in order to understand requirements associated with fish passage that may not have been in place previously.”</w:t>
      </w:r>
    </w:p>
    <w:p w14:paraId="2209F1C6" w14:textId="77777777" w:rsidR="00F06AA1" w:rsidRPr="00AE11C7" w:rsidRDefault="00F06AA1" w:rsidP="00B078B9">
      <w:pPr>
        <w:pStyle w:val="ListParagraph"/>
        <w:numPr>
          <w:ilvl w:val="0"/>
          <w:numId w:val="141"/>
        </w:numPr>
        <w:spacing w:after="0" w:line="360" w:lineRule="auto"/>
        <w:jc w:val="both"/>
        <w:rPr>
          <w:rFonts w:ascii="Arial" w:hAnsi="Arial" w:cs="Arial"/>
        </w:rPr>
      </w:pPr>
      <w:r w:rsidRPr="00AE11C7">
        <w:rPr>
          <w:rFonts w:ascii="Arial" w:hAnsi="Arial" w:cs="Arial"/>
        </w:rPr>
        <w:t>Please describe the DFO fish passage requirements for the Mersey system that were not previously in place.</w:t>
      </w:r>
    </w:p>
    <w:p w14:paraId="728D03DB" w14:textId="77777777" w:rsidR="00F06AA1" w:rsidRPr="00AE11C7" w:rsidRDefault="00F06AA1" w:rsidP="00B078B9">
      <w:pPr>
        <w:pStyle w:val="ListParagraph"/>
        <w:numPr>
          <w:ilvl w:val="0"/>
          <w:numId w:val="146"/>
        </w:numPr>
        <w:spacing w:after="0" w:line="360" w:lineRule="auto"/>
        <w:ind w:left="1440"/>
        <w:jc w:val="both"/>
        <w:rPr>
          <w:rFonts w:ascii="Arial" w:hAnsi="Arial" w:cs="Arial"/>
        </w:rPr>
      </w:pPr>
      <w:r w:rsidRPr="00AE11C7">
        <w:rPr>
          <w:rFonts w:ascii="Arial" w:hAnsi="Arial" w:cs="Arial"/>
        </w:rPr>
        <w:t>Please describe the order of magnitude that these new fish passage requirements could have on the redevelopment project, as well as the decommissioning options.</w:t>
      </w:r>
    </w:p>
    <w:p w14:paraId="26D9DAFA" w14:textId="11F280CB" w:rsidR="00F06AA1" w:rsidRPr="00AE11C7" w:rsidRDefault="00F06AA1" w:rsidP="00B078B9">
      <w:pPr>
        <w:pStyle w:val="ListParagraph"/>
        <w:numPr>
          <w:ilvl w:val="0"/>
          <w:numId w:val="146"/>
        </w:numPr>
        <w:spacing w:after="0" w:line="360" w:lineRule="auto"/>
        <w:ind w:left="1440"/>
        <w:jc w:val="both"/>
        <w:rPr>
          <w:rFonts w:ascii="Arial" w:hAnsi="Arial" w:cs="Arial"/>
        </w:rPr>
      </w:pPr>
      <w:r w:rsidRPr="00AE11C7">
        <w:rPr>
          <w:rFonts w:ascii="Arial" w:hAnsi="Arial" w:cs="Arial"/>
        </w:rPr>
        <w:t>Please confirm that th</w:t>
      </w:r>
      <w:r w:rsidR="00AE11C7" w:rsidRPr="00AE11C7">
        <w:rPr>
          <w:rFonts w:ascii="Arial" w:hAnsi="Arial" w:cs="Arial"/>
        </w:rPr>
        <w:t>e</w:t>
      </w:r>
      <w:r w:rsidRPr="00AE11C7">
        <w:rPr>
          <w:rFonts w:ascii="Arial" w:hAnsi="Arial" w:cs="Arial"/>
        </w:rPr>
        <w:t xml:space="preserve"> cost estimates in Attachment 1 of Appendix E include costs related to the new fish passage requirements.</w:t>
      </w:r>
    </w:p>
    <w:p w14:paraId="785FD9E1" w14:textId="6DA46C8D" w:rsidR="00130E2B" w:rsidRPr="00F36535" w:rsidRDefault="00F06AA1" w:rsidP="00130E2B">
      <w:pPr>
        <w:numPr>
          <w:ilvl w:val="4"/>
          <w:numId w:val="136"/>
        </w:numPr>
        <w:spacing w:after="0" w:line="360" w:lineRule="auto"/>
        <w:ind w:left="2160"/>
        <w:jc w:val="both"/>
        <w:rPr>
          <w:rFonts w:ascii="Arial" w:hAnsi="Arial" w:cs="Arial"/>
        </w:rPr>
      </w:pPr>
      <w:r w:rsidRPr="00AE11C7">
        <w:rPr>
          <w:rFonts w:ascii="Arial" w:hAnsi="Arial" w:cs="Arial"/>
        </w:rPr>
        <w:t>If not confirmed, please explain.</w:t>
      </w:r>
    </w:p>
    <w:p w14:paraId="21D73E52" w14:textId="77777777" w:rsidR="00F06AA1" w:rsidRPr="00AE11C7" w:rsidRDefault="00F06AA1" w:rsidP="00B078B9">
      <w:pPr>
        <w:pStyle w:val="ListParagraph"/>
        <w:numPr>
          <w:ilvl w:val="0"/>
          <w:numId w:val="166"/>
        </w:numPr>
        <w:spacing w:after="0" w:line="360" w:lineRule="auto"/>
        <w:ind w:left="357" w:hanging="357"/>
        <w:jc w:val="both"/>
        <w:rPr>
          <w:rFonts w:ascii="Arial" w:hAnsi="Arial" w:cs="Arial"/>
        </w:rPr>
      </w:pPr>
    </w:p>
    <w:p w14:paraId="6DA808F7" w14:textId="0E512DEF" w:rsidR="00F06AA1" w:rsidRPr="00AE11C7" w:rsidRDefault="00F06AA1" w:rsidP="00130E2B">
      <w:pPr>
        <w:spacing w:after="0" w:line="360" w:lineRule="auto"/>
        <w:jc w:val="both"/>
        <w:rPr>
          <w:rFonts w:ascii="Arial" w:hAnsi="Arial" w:cs="Arial"/>
        </w:rPr>
      </w:pPr>
      <w:r w:rsidRPr="00AE11C7">
        <w:rPr>
          <w:rFonts w:ascii="Arial" w:hAnsi="Arial" w:cs="Arial"/>
        </w:rPr>
        <w:t xml:space="preserve">Page </w:t>
      </w:r>
      <w:r w:rsidR="00AE11C7" w:rsidRPr="00AE11C7">
        <w:rPr>
          <w:rFonts w:ascii="Arial" w:hAnsi="Arial" w:cs="Arial"/>
        </w:rPr>
        <w:t>636</w:t>
      </w:r>
      <w:r w:rsidRPr="00AE11C7">
        <w:rPr>
          <w:rFonts w:ascii="Arial" w:hAnsi="Arial" w:cs="Arial"/>
        </w:rPr>
        <w:t>: in compiling NS Power’s Mersey NPV analysis, the Company used an annual average MHS production of 190,000 MWh based on 2015 to 2024 data.</w:t>
      </w:r>
    </w:p>
    <w:p w14:paraId="626CE3FD" w14:textId="77777777" w:rsidR="00F06AA1" w:rsidRPr="00AE11C7" w:rsidRDefault="00F06AA1" w:rsidP="00B078B9">
      <w:pPr>
        <w:pStyle w:val="ListParagraph"/>
        <w:numPr>
          <w:ilvl w:val="0"/>
          <w:numId w:val="140"/>
        </w:numPr>
        <w:spacing w:after="0" w:line="360" w:lineRule="auto"/>
        <w:jc w:val="both"/>
        <w:rPr>
          <w:rFonts w:ascii="Arial" w:hAnsi="Arial" w:cs="Arial"/>
        </w:rPr>
      </w:pPr>
      <w:r w:rsidRPr="00AE11C7">
        <w:rPr>
          <w:rFonts w:ascii="Arial" w:hAnsi="Arial" w:cs="Arial"/>
        </w:rPr>
        <w:t>Please provide the annual MHS annual production for each year from 2015 to 2024.</w:t>
      </w:r>
    </w:p>
    <w:p w14:paraId="06734F49" w14:textId="41FD4AD9" w:rsidR="00F06AA1" w:rsidRPr="00AE11C7" w:rsidRDefault="00F06AA1" w:rsidP="00B078B9">
      <w:pPr>
        <w:pStyle w:val="ListParagraph"/>
        <w:numPr>
          <w:ilvl w:val="0"/>
          <w:numId w:val="140"/>
        </w:numPr>
        <w:spacing w:after="0" w:line="360" w:lineRule="auto"/>
        <w:jc w:val="both"/>
        <w:rPr>
          <w:rFonts w:ascii="Arial" w:hAnsi="Arial" w:cs="Arial"/>
        </w:rPr>
      </w:pPr>
      <w:r w:rsidRPr="00AE11C7">
        <w:rPr>
          <w:rFonts w:ascii="Arial" w:hAnsi="Arial" w:cs="Arial"/>
        </w:rPr>
        <w:t>Please explain why NS</w:t>
      </w:r>
      <w:r w:rsidR="00F06286">
        <w:rPr>
          <w:rFonts w:ascii="Arial" w:hAnsi="Arial" w:cs="Arial"/>
        </w:rPr>
        <w:t xml:space="preserve"> </w:t>
      </w:r>
      <w:r w:rsidRPr="00AE11C7">
        <w:rPr>
          <w:rFonts w:ascii="Arial" w:hAnsi="Arial" w:cs="Arial"/>
        </w:rPr>
        <w:t>P</w:t>
      </w:r>
      <w:r w:rsidR="00F06286">
        <w:rPr>
          <w:rFonts w:ascii="Arial" w:hAnsi="Arial" w:cs="Arial"/>
        </w:rPr>
        <w:t>ower</w:t>
      </w:r>
      <w:r w:rsidRPr="00AE11C7">
        <w:rPr>
          <w:rFonts w:ascii="Arial" w:hAnsi="Arial" w:cs="Arial"/>
        </w:rPr>
        <w:t xml:space="preserve"> used the 10-year average production of the MHS in its NPV analysis rather than more recent data using the average of 2022 to 2024 data.</w:t>
      </w:r>
    </w:p>
    <w:p w14:paraId="6A721DD1" w14:textId="77777777" w:rsidR="00F06AA1" w:rsidRPr="00AE11C7" w:rsidRDefault="00F06AA1" w:rsidP="00130E2B">
      <w:pPr>
        <w:spacing w:after="0" w:line="360" w:lineRule="auto"/>
        <w:jc w:val="both"/>
        <w:rPr>
          <w:rFonts w:ascii="Arial" w:hAnsi="Arial" w:cs="Arial"/>
        </w:rPr>
      </w:pPr>
    </w:p>
    <w:p w14:paraId="4446B1C6" w14:textId="77777777" w:rsidR="00F06AA1" w:rsidRPr="00AE11C7" w:rsidRDefault="00F06AA1" w:rsidP="00B078B9">
      <w:pPr>
        <w:pStyle w:val="ListParagraph"/>
        <w:numPr>
          <w:ilvl w:val="0"/>
          <w:numId w:val="166"/>
        </w:numPr>
        <w:spacing w:after="0" w:line="360" w:lineRule="auto"/>
        <w:ind w:left="357" w:hanging="357"/>
        <w:jc w:val="both"/>
        <w:rPr>
          <w:rFonts w:ascii="Arial" w:hAnsi="Arial" w:cs="Arial"/>
        </w:rPr>
      </w:pPr>
    </w:p>
    <w:p w14:paraId="10B545FD" w14:textId="37A2EBD3" w:rsidR="00F06AA1" w:rsidRPr="00AE11C7" w:rsidRDefault="00F06AA1" w:rsidP="00F06AA1">
      <w:pPr>
        <w:spacing w:after="0" w:line="360" w:lineRule="auto"/>
        <w:jc w:val="both"/>
        <w:rPr>
          <w:rFonts w:ascii="Arial" w:hAnsi="Arial" w:cs="Arial"/>
        </w:rPr>
      </w:pPr>
      <w:r w:rsidRPr="00AE11C7">
        <w:rPr>
          <w:rFonts w:ascii="Arial" w:hAnsi="Arial" w:cs="Arial"/>
        </w:rPr>
        <w:t xml:space="preserve">Redevelopment Costs: on page </w:t>
      </w:r>
      <w:r w:rsidR="00AE11C7" w:rsidRPr="00AE11C7">
        <w:rPr>
          <w:rFonts w:ascii="Arial" w:hAnsi="Arial" w:cs="Arial"/>
        </w:rPr>
        <w:t>637</w:t>
      </w:r>
      <w:r w:rsidRPr="00AE11C7">
        <w:rPr>
          <w:rFonts w:ascii="Arial" w:hAnsi="Arial" w:cs="Arial"/>
        </w:rPr>
        <w:t>, NS Power states: “This year, the estimate has been updated to include preparatory work leading up to construction. The cost of this work is roughly estimated to be $8.5 million. Activities include completion of detailed engineering design and preparation of IFC packages, procurement of Contractors, carrying out environmental studies, applying for permits as well as associated Administrative Overhead (AO) / Allowance for Funds Used During Construction (AFUDC).”</w:t>
      </w:r>
    </w:p>
    <w:p w14:paraId="154AC3AB" w14:textId="61C847E8" w:rsidR="00F06AA1" w:rsidRPr="00AE11C7" w:rsidRDefault="00F06AA1" w:rsidP="00B078B9">
      <w:pPr>
        <w:pStyle w:val="ListParagraph"/>
        <w:numPr>
          <w:ilvl w:val="0"/>
          <w:numId w:val="139"/>
        </w:numPr>
        <w:spacing w:after="0" w:line="360" w:lineRule="auto"/>
        <w:jc w:val="both"/>
        <w:rPr>
          <w:rFonts w:ascii="Arial" w:hAnsi="Arial" w:cs="Arial"/>
        </w:rPr>
      </w:pPr>
      <w:r w:rsidRPr="00AE11C7">
        <w:rPr>
          <w:rFonts w:ascii="Arial" w:hAnsi="Arial" w:cs="Arial"/>
        </w:rPr>
        <w:t>In Attachment 1 of Appendix E, it appears that this $8.5M is projected to be spent in 2028 to 203</w:t>
      </w:r>
      <w:r w:rsidR="008434CB">
        <w:rPr>
          <w:rFonts w:ascii="Arial" w:hAnsi="Arial" w:cs="Arial"/>
        </w:rPr>
        <w:t>0</w:t>
      </w:r>
      <w:r w:rsidRPr="00AE11C7">
        <w:rPr>
          <w:rFonts w:ascii="Arial" w:hAnsi="Arial" w:cs="Arial"/>
        </w:rPr>
        <w:t>; please confirm.</w:t>
      </w:r>
    </w:p>
    <w:p w14:paraId="704138E8" w14:textId="485AE008" w:rsidR="00F06AA1" w:rsidRPr="00AE11C7" w:rsidRDefault="00F06AA1" w:rsidP="00B078B9">
      <w:pPr>
        <w:pStyle w:val="ListParagraph"/>
        <w:numPr>
          <w:ilvl w:val="0"/>
          <w:numId w:val="145"/>
        </w:numPr>
        <w:spacing w:after="0" w:line="360" w:lineRule="auto"/>
        <w:ind w:left="1440"/>
        <w:jc w:val="both"/>
        <w:rPr>
          <w:rFonts w:ascii="Arial" w:hAnsi="Arial" w:cs="Arial"/>
        </w:rPr>
      </w:pPr>
      <w:r w:rsidRPr="00AE11C7">
        <w:rPr>
          <w:rFonts w:ascii="Arial" w:hAnsi="Arial" w:cs="Arial"/>
        </w:rPr>
        <w:t xml:space="preserve">If confirmed, please explain why none of this work will </w:t>
      </w:r>
      <w:r w:rsidR="00AE11C7" w:rsidRPr="00AE11C7">
        <w:rPr>
          <w:rFonts w:ascii="Arial" w:hAnsi="Arial" w:cs="Arial"/>
        </w:rPr>
        <w:t xml:space="preserve">be </w:t>
      </w:r>
      <w:r w:rsidRPr="00AE11C7">
        <w:rPr>
          <w:rFonts w:ascii="Arial" w:hAnsi="Arial" w:cs="Arial"/>
        </w:rPr>
        <w:t>undertaken in 2026 and 2027.</w:t>
      </w:r>
    </w:p>
    <w:p w14:paraId="1131088E" w14:textId="77777777" w:rsidR="00F06AA1" w:rsidRPr="00AE11C7" w:rsidRDefault="00F06AA1" w:rsidP="00B078B9">
      <w:pPr>
        <w:pStyle w:val="ListParagraph"/>
        <w:numPr>
          <w:ilvl w:val="0"/>
          <w:numId w:val="139"/>
        </w:numPr>
        <w:spacing w:after="0" w:line="360" w:lineRule="auto"/>
        <w:jc w:val="both"/>
        <w:rPr>
          <w:rFonts w:ascii="Arial" w:hAnsi="Arial" w:cs="Arial"/>
        </w:rPr>
      </w:pPr>
      <w:r w:rsidRPr="00AE11C7">
        <w:rPr>
          <w:rFonts w:ascii="Arial" w:hAnsi="Arial" w:cs="Arial"/>
        </w:rPr>
        <w:t>Please confirm that this work, and the related cost estimates, also includes Mi’kmaq and stakeholder engagement activities.</w:t>
      </w:r>
    </w:p>
    <w:p w14:paraId="2121F532" w14:textId="53B09ED2" w:rsidR="00F06AA1" w:rsidRPr="00AE11C7" w:rsidRDefault="00F06AA1" w:rsidP="00B078B9">
      <w:pPr>
        <w:pStyle w:val="ListParagraph"/>
        <w:numPr>
          <w:ilvl w:val="0"/>
          <w:numId w:val="144"/>
        </w:numPr>
        <w:spacing w:after="0" w:line="360" w:lineRule="auto"/>
        <w:ind w:left="1440"/>
        <w:jc w:val="both"/>
        <w:rPr>
          <w:rFonts w:ascii="Arial" w:hAnsi="Arial" w:cs="Arial"/>
        </w:rPr>
      </w:pPr>
      <w:r w:rsidRPr="00AE11C7">
        <w:rPr>
          <w:rFonts w:ascii="Arial" w:hAnsi="Arial" w:cs="Arial"/>
        </w:rPr>
        <w:t>If not conf</w:t>
      </w:r>
      <w:r w:rsidR="00AE11C7" w:rsidRPr="00AE11C7">
        <w:rPr>
          <w:rFonts w:ascii="Arial" w:hAnsi="Arial" w:cs="Arial"/>
        </w:rPr>
        <w:t>i</w:t>
      </w:r>
      <w:r w:rsidRPr="00AE11C7">
        <w:rPr>
          <w:rFonts w:ascii="Arial" w:hAnsi="Arial" w:cs="Arial"/>
        </w:rPr>
        <w:t>rmed, please explain.</w:t>
      </w:r>
    </w:p>
    <w:p w14:paraId="1FE69098" w14:textId="77777777" w:rsidR="00F06AA1" w:rsidRPr="00AE11C7" w:rsidRDefault="00F06AA1" w:rsidP="00F06AA1">
      <w:pPr>
        <w:spacing w:after="0" w:line="360" w:lineRule="auto"/>
        <w:jc w:val="both"/>
        <w:rPr>
          <w:rFonts w:ascii="Arial" w:hAnsi="Arial" w:cs="Arial"/>
        </w:rPr>
      </w:pPr>
    </w:p>
    <w:p w14:paraId="3B1DCC15" w14:textId="77777777" w:rsidR="00F06AA1" w:rsidRPr="00AE11C7" w:rsidRDefault="00F06AA1" w:rsidP="00B078B9">
      <w:pPr>
        <w:pStyle w:val="ListParagraph"/>
        <w:numPr>
          <w:ilvl w:val="0"/>
          <w:numId w:val="166"/>
        </w:numPr>
        <w:spacing w:after="0" w:line="360" w:lineRule="auto"/>
        <w:ind w:left="357" w:hanging="357"/>
        <w:jc w:val="both"/>
        <w:rPr>
          <w:rFonts w:ascii="Arial" w:hAnsi="Arial" w:cs="Arial"/>
        </w:rPr>
      </w:pPr>
    </w:p>
    <w:p w14:paraId="2EC84F30" w14:textId="77777777" w:rsidR="00F06AA1" w:rsidRPr="00AE11C7" w:rsidRDefault="00F06AA1" w:rsidP="00130E2B">
      <w:pPr>
        <w:spacing w:after="0" w:line="360" w:lineRule="auto"/>
        <w:jc w:val="both"/>
        <w:rPr>
          <w:rFonts w:ascii="Arial" w:hAnsi="Arial" w:cs="Arial"/>
        </w:rPr>
      </w:pPr>
      <w:r w:rsidRPr="00AE11C7">
        <w:rPr>
          <w:rFonts w:ascii="Arial" w:hAnsi="Arial" w:cs="Arial"/>
        </w:rPr>
        <w:t>Partial Decommissioning Costs:</w:t>
      </w:r>
    </w:p>
    <w:p w14:paraId="5592BDFA" w14:textId="56BB1CA5" w:rsidR="00F06AA1" w:rsidRPr="00AE11C7" w:rsidRDefault="00F06AA1" w:rsidP="00B078B9">
      <w:pPr>
        <w:pStyle w:val="ListParagraph"/>
        <w:numPr>
          <w:ilvl w:val="0"/>
          <w:numId w:val="138"/>
        </w:numPr>
        <w:spacing w:after="0" w:line="360" w:lineRule="auto"/>
        <w:jc w:val="both"/>
        <w:rPr>
          <w:rFonts w:ascii="Arial" w:hAnsi="Arial" w:cs="Arial"/>
        </w:rPr>
      </w:pPr>
      <w:r w:rsidRPr="00AE11C7">
        <w:rPr>
          <w:rFonts w:ascii="Arial" w:hAnsi="Arial" w:cs="Arial"/>
        </w:rPr>
        <w:t xml:space="preserve">On page </w:t>
      </w:r>
      <w:r w:rsidR="00AE11C7" w:rsidRPr="00AE11C7">
        <w:rPr>
          <w:rFonts w:ascii="Arial" w:hAnsi="Arial" w:cs="Arial"/>
        </w:rPr>
        <w:t>638</w:t>
      </w:r>
      <w:r w:rsidRPr="00AE11C7">
        <w:rPr>
          <w:rFonts w:ascii="Arial" w:hAnsi="Arial" w:cs="Arial"/>
        </w:rPr>
        <w:t>, NS Power states: “The MHS partial decommissioning cost estimate was based on detailed work completed in 2021, leveraging the Big Falls rebuild scenario as a baseline due to significant overlap in scope. Under this option, the decommissioning scope includes removal of the powerhouse, concrete water control and retaining structures, and associated electrical and mechanical equipment. The rebuild and refurbishment of concrete water control structures and dams remain unchanged, as do the new fishways and the Big Falls switchyard upgrade. The primary exclusion is the construction of a new powerhouse and generation equipment.”</w:t>
      </w:r>
    </w:p>
    <w:p w14:paraId="798EFBFB" w14:textId="77777777" w:rsidR="00F06AA1" w:rsidRPr="00AE11C7" w:rsidRDefault="00F06AA1" w:rsidP="00B078B9">
      <w:pPr>
        <w:pStyle w:val="ListParagraph"/>
        <w:numPr>
          <w:ilvl w:val="0"/>
          <w:numId w:val="143"/>
        </w:numPr>
        <w:spacing w:after="0" w:line="360" w:lineRule="auto"/>
        <w:ind w:left="1440"/>
        <w:jc w:val="both"/>
        <w:rPr>
          <w:rFonts w:ascii="Arial" w:hAnsi="Arial" w:cs="Arial"/>
        </w:rPr>
      </w:pPr>
      <w:r w:rsidRPr="00AE11C7">
        <w:rPr>
          <w:rFonts w:ascii="Arial" w:hAnsi="Arial" w:cs="Arial"/>
        </w:rPr>
        <w:lastRenderedPageBreak/>
        <w:t>Please explain what NS Power means by “The MHS partial decommissioning cost estimate was based on detailed work completed in 2021, leveraging the Big Falls rebuild scenario as a baseline due to significant overlap in scope.”</w:t>
      </w:r>
    </w:p>
    <w:p w14:paraId="7D65B60E" w14:textId="77777777" w:rsidR="00F06AA1" w:rsidRPr="00AE11C7" w:rsidRDefault="00F06AA1" w:rsidP="00B078B9">
      <w:pPr>
        <w:pStyle w:val="ListParagraph"/>
        <w:numPr>
          <w:ilvl w:val="0"/>
          <w:numId w:val="143"/>
        </w:numPr>
        <w:spacing w:after="0" w:line="360" w:lineRule="auto"/>
        <w:ind w:left="1440"/>
        <w:jc w:val="both"/>
        <w:rPr>
          <w:rFonts w:ascii="Arial" w:hAnsi="Arial" w:cs="Arial"/>
        </w:rPr>
      </w:pPr>
      <w:r w:rsidRPr="00AE11C7">
        <w:rPr>
          <w:rFonts w:ascii="Arial" w:hAnsi="Arial" w:cs="Arial"/>
        </w:rPr>
        <w:t>In prior capital projects (notably the Tusket Main Dam Rehabilitation Project), and in NS Power’s most recent General Rate Application, “partial decommissioning” costing of hydro systems excluded removal of concrete water control and retaining structures. In this context, please explain why the partial decommissioning option for the MHS includes costs related to removal of concrete water control and retaining structures.</w:t>
      </w:r>
    </w:p>
    <w:p w14:paraId="42062A40" w14:textId="05B9A28C" w:rsidR="00F06AA1" w:rsidRPr="00AE11C7" w:rsidRDefault="00F06AA1" w:rsidP="00B078B9">
      <w:pPr>
        <w:pStyle w:val="ListParagraph"/>
        <w:numPr>
          <w:ilvl w:val="0"/>
          <w:numId w:val="138"/>
        </w:numPr>
        <w:spacing w:after="0" w:line="360" w:lineRule="auto"/>
        <w:jc w:val="both"/>
        <w:rPr>
          <w:rFonts w:ascii="Arial" w:hAnsi="Arial" w:cs="Arial"/>
        </w:rPr>
      </w:pPr>
      <w:r w:rsidRPr="00AE11C7">
        <w:rPr>
          <w:rFonts w:ascii="Arial" w:hAnsi="Arial" w:cs="Arial"/>
        </w:rPr>
        <w:t xml:space="preserve">On page </w:t>
      </w:r>
      <w:r w:rsidR="00AE11C7" w:rsidRPr="00AE11C7">
        <w:rPr>
          <w:rFonts w:ascii="Arial" w:hAnsi="Arial" w:cs="Arial"/>
        </w:rPr>
        <w:t>638</w:t>
      </w:r>
      <w:r w:rsidRPr="00AE11C7">
        <w:rPr>
          <w:rFonts w:ascii="Arial" w:hAnsi="Arial" w:cs="Arial"/>
        </w:rPr>
        <w:t>, NS Power states: “The total combined estimate to partially decommission the MHS is $512 million CAD.” Board staff notes that Attachment 1 of Appendix E denotes an estimate partial decommissioning cost of $624M. Pleas</w:t>
      </w:r>
      <w:r w:rsidR="00130E2B" w:rsidRPr="00AE11C7">
        <w:rPr>
          <w:rFonts w:ascii="Arial" w:hAnsi="Arial" w:cs="Arial"/>
        </w:rPr>
        <w:t>e</w:t>
      </w:r>
      <w:r w:rsidRPr="00AE11C7">
        <w:rPr>
          <w:rFonts w:ascii="Arial" w:hAnsi="Arial" w:cs="Arial"/>
        </w:rPr>
        <w:t xml:space="preserve"> explain this discrepancy.</w:t>
      </w:r>
    </w:p>
    <w:p w14:paraId="2117D499" w14:textId="77777777" w:rsidR="0002685E" w:rsidRPr="00AE11C7" w:rsidRDefault="0002685E" w:rsidP="0002685E">
      <w:pPr>
        <w:spacing w:after="0" w:line="360" w:lineRule="auto"/>
        <w:ind w:left="360"/>
        <w:jc w:val="both"/>
        <w:rPr>
          <w:rFonts w:ascii="Arial" w:hAnsi="Arial" w:cs="Arial"/>
        </w:rPr>
      </w:pPr>
    </w:p>
    <w:p w14:paraId="1445385E" w14:textId="77777777" w:rsidR="00F06AA1" w:rsidRPr="00AE11C7" w:rsidRDefault="00F06AA1" w:rsidP="00B078B9">
      <w:pPr>
        <w:pStyle w:val="ListParagraph"/>
        <w:numPr>
          <w:ilvl w:val="0"/>
          <w:numId w:val="166"/>
        </w:numPr>
        <w:spacing w:after="0" w:line="360" w:lineRule="auto"/>
        <w:ind w:left="357" w:hanging="357"/>
        <w:jc w:val="both"/>
        <w:rPr>
          <w:rFonts w:ascii="Arial" w:hAnsi="Arial" w:cs="Arial"/>
        </w:rPr>
      </w:pPr>
    </w:p>
    <w:p w14:paraId="018FBA23" w14:textId="77777777" w:rsidR="00F06AA1" w:rsidRPr="00AE11C7" w:rsidRDefault="00F06AA1" w:rsidP="0002685E">
      <w:pPr>
        <w:spacing w:after="0" w:line="360" w:lineRule="auto"/>
        <w:jc w:val="both"/>
        <w:rPr>
          <w:rFonts w:ascii="Arial" w:hAnsi="Arial" w:cs="Arial"/>
        </w:rPr>
      </w:pPr>
      <w:r w:rsidRPr="00AE11C7">
        <w:rPr>
          <w:rFonts w:ascii="Arial" w:hAnsi="Arial" w:cs="Arial"/>
        </w:rPr>
        <w:t>Attachment 1:</w:t>
      </w:r>
    </w:p>
    <w:p w14:paraId="01E47EE0" w14:textId="77777777" w:rsidR="00F06AA1" w:rsidRPr="00AE11C7" w:rsidRDefault="00F06AA1" w:rsidP="00B078B9">
      <w:pPr>
        <w:pStyle w:val="ListParagraph"/>
        <w:numPr>
          <w:ilvl w:val="0"/>
          <w:numId w:val="137"/>
        </w:numPr>
        <w:spacing w:after="0" w:line="360" w:lineRule="auto"/>
        <w:jc w:val="both"/>
        <w:rPr>
          <w:rFonts w:ascii="Arial" w:hAnsi="Arial" w:cs="Arial"/>
        </w:rPr>
      </w:pPr>
      <w:r w:rsidRPr="00AE11C7">
        <w:rPr>
          <w:rFonts w:ascii="Arial" w:hAnsi="Arial" w:cs="Arial"/>
        </w:rPr>
        <w:t>Please provide a copy of Attachment 1 in electronic format, complete with all formulae intact.</w:t>
      </w:r>
    </w:p>
    <w:p w14:paraId="35E406A8" w14:textId="46C17FA8" w:rsidR="00F06AA1" w:rsidRPr="00AE11C7" w:rsidRDefault="00F06AA1" w:rsidP="00B078B9">
      <w:pPr>
        <w:pStyle w:val="ListParagraph"/>
        <w:numPr>
          <w:ilvl w:val="0"/>
          <w:numId w:val="137"/>
        </w:numPr>
        <w:spacing w:after="0" w:line="360" w:lineRule="auto"/>
        <w:jc w:val="both"/>
        <w:rPr>
          <w:rFonts w:ascii="Arial" w:hAnsi="Arial" w:cs="Arial"/>
        </w:rPr>
      </w:pPr>
      <w:r w:rsidRPr="00AE11C7">
        <w:rPr>
          <w:rFonts w:ascii="Arial" w:hAnsi="Arial" w:cs="Arial"/>
        </w:rPr>
        <w:t>Please explain why the estimated cost for partial decommissioning is higher than that for full decommissioning.</w:t>
      </w:r>
    </w:p>
    <w:p w14:paraId="07E0319D" w14:textId="77777777" w:rsidR="00F06AA1" w:rsidRPr="00AE11C7" w:rsidRDefault="00F06AA1" w:rsidP="00B078B9">
      <w:pPr>
        <w:pStyle w:val="ListParagraph"/>
        <w:numPr>
          <w:ilvl w:val="0"/>
          <w:numId w:val="137"/>
        </w:numPr>
        <w:spacing w:after="0" w:line="360" w:lineRule="auto"/>
        <w:jc w:val="both"/>
        <w:rPr>
          <w:rFonts w:ascii="Arial" w:hAnsi="Arial" w:cs="Arial"/>
        </w:rPr>
      </w:pPr>
      <w:r w:rsidRPr="00AE11C7">
        <w:rPr>
          <w:rFonts w:ascii="Arial" w:hAnsi="Arial" w:cs="Arial"/>
        </w:rPr>
        <w:t>Please explain why the partial decommissioning option does not include sustaining capital costs for infrastructure that will not be removed.</w:t>
      </w:r>
    </w:p>
    <w:p w14:paraId="3EDBFF58" w14:textId="77777777" w:rsidR="00F06AA1" w:rsidRPr="00AE11C7" w:rsidRDefault="00F06AA1" w:rsidP="00B078B9">
      <w:pPr>
        <w:pStyle w:val="ListParagraph"/>
        <w:numPr>
          <w:ilvl w:val="0"/>
          <w:numId w:val="137"/>
        </w:numPr>
        <w:spacing w:after="0" w:line="360" w:lineRule="auto"/>
        <w:jc w:val="both"/>
        <w:rPr>
          <w:rFonts w:ascii="Arial" w:hAnsi="Arial" w:cs="Arial"/>
        </w:rPr>
      </w:pPr>
      <w:r w:rsidRPr="00AE11C7">
        <w:rPr>
          <w:rFonts w:ascii="Arial" w:hAnsi="Arial" w:cs="Arial"/>
        </w:rPr>
        <w:t>What inflation allowance has NS Power incorporated into its capital sustaining cost estimates?</w:t>
      </w:r>
    </w:p>
    <w:p w14:paraId="49A78070" w14:textId="77777777" w:rsidR="00F06AA1" w:rsidRDefault="00F06AA1" w:rsidP="00F13DCF">
      <w:pPr>
        <w:spacing w:after="0" w:line="360" w:lineRule="auto"/>
        <w:jc w:val="both"/>
        <w:rPr>
          <w:rFonts w:ascii="Arial" w:hAnsi="Arial" w:cs="Arial"/>
        </w:rPr>
      </w:pPr>
    </w:p>
    <w:p w14:paraId="60DAAC41" w14:textId="140B5811" w:rsidR="00DA458D" w:rsidRPr="00331C2E" w:rsidRDefault="008C07EC" w:rsidP="00363525">
      <w:pPr>
        <w:spacing w:after="0" w:line="360" w:lineRule="auto"/>
        <w:jc w:val="both"/>
        <w:rPr>
          <w:rFonts w:ascii="Arial" w:hAnsi="Arial" w:cs="Arial"/>
          <w:u w:val="single"/>
        </w:rPr>
      </w:pPr>
      <w:r w:rsidRPr="00331C2E">
        <w:rPr>
          <w:rFonts w:ascii="Arial" w:hAnsi="Arial" w:cs="Arial"/>
          <w:b/>
          <w:bCs/>
          <w:u w:val="single"/>
        </w:rPr>
        <w:t>Appendix F Path to 2030 Update</w:t>
      </w:r>
      <w:r w:rsidRPr="00331C2E">
        <w:rPr>
          <w:rFonts w:ascii="Arial" w:hAnsi="Arial" w:cs="Arial"/>
          <w:u w:val="single"/>
        </w:rPr>
        <w:t xml:space="preserve"> </w:t>
      </w:r>
      <w:r w:rsidRPr="00331C2E">
        <w:rPr>
          <w:rFonts w:ascii="Arial" w:hAnsi="Arial" w:cs="Arial"/>
          <w:b/>
          <w:bCs/>
          <w:u w:val="single"/>
        </w:rPr>
        <w:t>pages 6</w:t>
      </w:r>
      <w:r w:rsidR="00EE01CC" w:rsidRPr="00331C2E">
        <w:rPr>
          <w:rFonts w:ascii="Arial" w:hAnsi="Arial" w:cs="Arial"/>
          <w:b/>
          <w:bCs/>
          <w:u w:val="single"/>
        </w:rPr>
        <w:t>48</w:t>
      </w:r>
      <w:r w:rsidRPr="00331C2E">
        <w:rPr>
          <w:rFonts w:ascii="Arial" w:hAnsi="Arial" w:cs="Arial"/>
          <w:b/>
          <w:bCs/>
          <w:u w:val="single"/>
        </w:rPr>
        <w:t xml:space="preserve"> to 70</w:t>
      </w:r>
      <w:r w:rsidR="00887D41" w:rsidRPr="00331C2E">
        <w:rPr>
          <w:rFonts w:ascii="Arial" w:hAnsi="Arial" w:cs="Arial"/>
          <w:b/>
          <w:bCs/>
          <w:u w:val="single"/>
        </w:rPr>
        <w:t>2</w:t>
      </w:r>
    </w:p>
    <w:p w14:paraId="37515A98" w14:textId="2BE734E6" w:rsidR="004207AC" w:rsidRPr="001C1084" w:rsidRDefault="004207AC" w:rsidP="00B078B9">
      <w:pPr>
        <w:pStyle w:val="ListParagraph"/>
        <w:numPr>
          <w:ilvl w:val="0"/>
          <w:numId w:val="166"/>
        </w:numPr>
        <w:spacing w:after="0" w:line="360" w:lineRule="auto"/>
        <w:ind w:left="357" w:hanging="357"/>
        <w:jc w:val="both"/>
        <w:rPr>
          <w:rFonts w:ascii="Arial" w:hAnsi="Arial" w:cs="Arial"/>
        </w:rPr>
      </w:pPr>
    </w:p>
    <w:p w14:paraId="092D3F92" w14:textId="5926CBC1" w:rsidR="00F418DE" w:rsidRDefault="004207AC" w:rsidP="00F13DCF">
      <w:pPr>
        <w:spacing w:after="0" w:line="360" w:lineRule="auto"/>
        <w:jc w:val="both"/>
        <w:rPr>
          <w:rFonts w:ascii="Arial" w:hAnsi="Arial" w:cs="Arial"/>
        </w:rPr>
      </w:pPr>
      <w:r>
        <w:rPr>
          <w:rFonts w:ascii="Arial" w:hAnsi="Arial" w:cs="Arial"/>
        </w:rPr>
        <w:t>The Path to 2030 Appendix F provides the</w:t>
      </w:r>
      <w:r w:rsidR="004364FA">
        <w:rPr>
          <w:rFonts w:ascii="Arial" w:hAnsi="Arial" w:cs="Arial"/>
        </w:rPr>
        <w:t xml:space="preserve"> projected</w:t>
      </w:r>
      <w:r>
        <w:rPr>
          <w:rFonts w:ascii="Arial" w:hAnsi="Arial" w:cs="Arial"/>
        </w:rPr>
        <w:t xml:space="preserve"> retirement dates for some of NS Power’s generating assets with projects listed in this appendix for projects less than $1</w:t>
      </w:r>
      <w:r w:rsidR="00E6048A">
        <w:rPr>
          <w:rFonts w:ascii="Arial" w:hAnsi="Arial" w:cs="Arial"/>
        </w:rPr>
        <w:t>M</w:t>
      </w:r>
      <w:r>
        <w:rPr>
          <w:rFonts w:ascii="Arial" w:hAnsi="Arial" w:cs="Arial"/>
        </w:rPr>
        <w:t xml:space="preserve">, specifically </w:t>
      </w:r>
    </w:p>
    <w:p w14:paraId="1069A6A1" w14:textId="46FB4C29" w:rsidR="00F418DE" w:rsidRDefault="00F418DE" w:rsidP="002B0E87">
      <w:pPr>
        <w:tabs>
          <w:tab w:val="left" w:pos="7995"/>
        </w:tabs>
        <w:spacing w:after="0" w:line="360" w:lineRule="auto"/>
        <w:jc w:val="both"/>
        <w:rPr>
          <w:rFonts w:ascii="Arial" w:hAnsi="Arial" w:cs="Arial"/>
        </w:rPr>
      </w:pPr>
      <w:r>
        <w:rPr>
          <w:rFonts w:ascii="Arial" w:hAnsi="Arial" w:cs="Arial"/>
        </w:rPr>
        <w:t>Trenton generating station.</w:t>
      </w:r>
      <w:r w:rsidR="002B0E87">
        <w:rPr>
          <w:rFonts w:ascii="Arial" w:hAnsi="Arial" w:cs="Arial"/>
        </w:rPr>
        <w:tab/>
      </w:r>
    </w:p>
    <w:p w14:paraId="402A2C74" w14:textId="7B1E0731" w:rsidR="00F418DE" w:rsidRDefault="00F418DE" w:rsidP="00F06AA1">
      <w:pPr>
        <w:pStyle w:val="ListParagraph"/>
        <w:numPr>
          <w:ilvl w:val="0"/>
          <w:numId w:val="18"/>
        </w:numPr>
        <w:spacing w:after="0" w:line="360" w:lineRule="auto"/>
        <w:jc w:val="both"/>
        <w:rPr>
          <w:rFonts w:ascii="Arial" w:hAnsi="Arial" w:cs="Arial"/>
        </w:rPr>
      </w:pPr>
      <w:r w:rsidRPr="00AD11DB">
        <w:rPr>
          <w:rFonts w:ascii="Arial" w:hAnsi="Arial" w:cs="Arial"/>
        </w:rPr>
        <w:t xml:space="preserve">Please explain whether Trenton 5 </w:t>
      </w:r>
      <w:r>
        <w:rPr>
          <w:rFonts w:ascii="Arial" w:hAnsi="Arial" w:cs="Arial"/>
        </w:rPr>
        <w:t xml:space="preserve">will </w:t>
      </w:r>
      <w:r w:rsidRPr="00AD11DB">
        <w:rPr>
          <w:rFonts w:ascii="Arial" w:hAnsi="Arial" w:cs="Arial"/>
        </w:rPr>
        <w:t>be retired or converted in 2027</w:t>
      </w:r>
      <w:r w:rsidR="00F06286">
        <w:rPr>
          <w:rFonts w:ascii="Arial" w:hAnsi="Arial" w:cs="Arial"/>
        </w:rPr>
        <w:t>.</w:t>
      </w:r>
      <w:r w:rsidRPr="00AD11DB">
        <w:rPr>
          <w:rFonts w:ascii="Arial" w:hAnsi="Arial" w:cs="Arial"/>
        </w:rPr>
        <w:t xml:space="preserve"> </w:t>
      </w:r>
    </w:p>
    <w:p w14:paraId="2CF8404C" w14:textId="77777777" w:rsidR="00F418DE" w:rsidRDefault="00F418DE" w:rsidP="00F06AA1">
      <w:pPr>
        <w:pStyle w:val="ListParagraph"/>
        <w:numPr>
          <w:ilvl w:val="0"/>
          <w:numId w:val="18"/>
        </w:numPr>
        <w:spacing w:after="0" w:line="360" w:lineRule="auto"/>
        <w:jc w:val="both"/>
        <w:rPr>
          <w:rFonts w:ascii="Arial" w:hAnsi="Arial" w:cs="Arial"/>
        </w:rPr>
      </w:pPr>
      <w:r w:rsidRPr="00AD11DB">
        <w:rPr>
          <w:rFonts w:ascii="Arial" w:hAnsi="Arial" w:cs="Arial"/>
        </w:rPr>
        <w:t xml:space="preserve">Is it NS Power’s intention to retire or convert Trenton 6 in 2029? </w:t>
      </w:r>
    </w:p>
    <w:p w14:paraId="53ABBD51" w14:textId="459232A8" w:rsidR="00157091" w:rsidRDefault="00F418DE" w:rsidP="00B078B9">
      <w:pPr>
        <w:pStyle w:val="ListParagraph"/>
        <w:numPr>
          <w:ilvl w:val="0"/>
          <w:numId w:val="101"/>
        </w:numPr>
        <w:spacing w:after="0" w:line="360" w:lineRule="auto"/>
        <w:ind w:left="1434" w:hanging="357"/>
        <w:jc w:val="both"/>
        <w:rPr>
          <w:rFonts w:ascii="Arial" w:hAnsi="Arial" w:cs="Arial"/>
        </w:rPr>
      </w:pPr>
      <w:r w:rsidRPr="00157091">
        <w:rPr>
          <w:rFonts w:ascii="Arial" w:hAnsi="Arial" w:cs="Arial"/>
        </w:rPr>
        <w:t xml:space="preserve">When will Trenton </w:t>
      </w:r>
      <w:r w:rsidRPr="00871C35">
        <w:rPr>
          <w:rFonts w:ascii="Arial" w:hAnsi="Arial" w:cs="Arial"/>
        </w:rPr>
        <w:t>Common</w:t>
      </w:r>
      <w:r w:rsidRPr="00157091">
        <w:rPr>
          <w:rFonts w:ascii="Arial" w:hAnsi="Arial" w:cs="Arial"/>
        </w:rPr>
        <w:t xml:space="preserve"> be retired or converted?</w:t>
      </w:r>
    </w:p>
    <w:p w14:paraId="601C3B01" w14:textId="1D955059" w:rsidR="00F418DE" w:rsidRPr="00F36535" w:rsidRDefault="00157091" w:rsidP="00F13DCF">
      <w:pPr>
        <w:pStyle w:val="ListParagraph"/>
        <w:numPr>
          <w:ilvl w:val="0"/>
          <w:numId w:val="101"/>
        </w:numPr>
        <w:spacing w:after="0" w:line="360" w:lineRule="auto"/>
        <w:ind w:left="1434" w:hanging="357"/>
        <w:jc w:val="both"/>
        <w:rPr>
          <w:rFonts w:ascii="Arial" w:hAnsi="Arial" w:cs="Arial"/>
        </w:rPr>
      </w:pPr>
      <w:r>
        <w:rPr>
          <w:rFonts w:ascii="Arial" w:hAnsi="Arial" w:cs="Arial"/>
        </w:rPr>
        <w:t>Please explain the value for money of these investments if NS Power intends to retire Trenton 5 in 2027 and Trenton 6 in 2029.</w:t>
      </w:r>
    </w:p>
    <w:p w14:paraId="29A1C16F" w14:textId="466CFBD9" w:rsidR="004207AC" w:rsidRPr="0073308C" w:rsidRDefault="004207AC" w:rsidP="00B078B9">
      <w:pPr>
        <w:pStyle w:val="ListParagraph"/>
        <w:numPr>
          <w:ilvl w:val="0"/>
          <w:numId w:val="166"/>
        </w:numPr>
        <w:spacing w:after="0" w:line="360" w:lineRule="auto"/>
        <w:ind w:left="357" w:hanging="357"/>
        <w:jc w:val="both"/>
        <w:rPr>
          <w:rFonts w:ascii="Arial" w:hAnsi="Arial" w:cs="Arial"/>
        </w:rPr>
      </w:pPr>
    </w:p>
    <w:p w14:paraId="7BEA6533" w14:textId="79B916FD" w:rsidR="004207AC" w:rsidRPr="002B0E87" w:rsidRDefault="004364FA" w:rsidP="002B0E87">
      <w:pPr>
        <w:spacing w:after="0" w:line="360" w:lineRule="auto"/>
        <w:jc w:val="both"/>
        <w:rPr>
          <w:rFonts w:ascii="Arial" w:hAnsi="Arial" w:cs="Arial"/>
        </w:rPr>
      </w:pPr>
      <w:r w:rsidRPr="002B0E87">
        <w:rPr>
          <w:rFonts w:ascii="Arial" w:hAnsi="Arial" w:cs="Arial"/>
        </w:rPr>
        <w:t>In NS Power’s General Rate Application (GRA), matter M12451, exhibit N-7 page 655 notes that both Trenton units 5 will be retired on 12-2029 and that of the composite remaining life, there are 5.9 years for Trenton 5. Please explain the discrepancy in retirement</w:t>
      </w:r>
      <w:r w:rsidR="00FF3BCB" w:rsidRPr="002B0E87">
        <w:rPr>
          <w:rFonts w:ascii="Arial" w:hAnsi="Arial" w:cs="Arial"/>
        </w:rPr>
        <w:t xml:space="preserve"> date</w:t>
      </w:r>
      <w:r w:rsidR="00871C35" w:rsidRPr="002B0E87">
        <w:rPr>
          <w:rFonts w:ascii="Arial" w:hAnsi="Arial" w:cs="Arial"/>
        </w:rPr>
        <w:t>s between the two matters</w:t>
      </w:r>
      <w:r w:rsidRPr="002B0E87">
        <w:rPr>
          <w:rFonts w:ascii="Arial" w:hAnsi="Arial" w:cs="Arial"/>
        </w:rPr>
        <w:t xml:space="preserve"> and confirm the planned retirement dates for Trenton 5</w:t>
      </w:r>
      <w:r w:rsidR="004207AC" w:rsidRPr="002B0E87">
        <w:rPr>
          <w:rFonts w:ascii="Arial" w:hAnsi="Arial" w:cs="Arial"/>
        </w:rPr>
        <w:t>.</w:t>
      </w:r>
    </w:p>
    <w:p w14:paraId="24CF3153" w14:textId="77777777" w:rsidR="0091190C" w:rsidRPr="0091190C" w:rsidRDefault="0091190C" w:rsidP="00F13DCF">
      <w:pPr>
        <w:spacing w:after="0" w:line="360" w:lineRule="auto"/>
        <w:jc w:val="both"/>
        <w:rPr>
          <w:rFonts w:ascii="Arial" w:hAnsi="Arial" w:cs="Arial"/>
        </w:rPr>
      </w:pPr>
    </w:p>
    <w:p w14:paraId="6A39556D" w14:textId="5763B091" w:rsidR="004207AC" w:rsidRPr="00FE37FB" w:rsidRDefault="004207AC" w:rsidP="00B078B9">
      <w:pPr>
        <w:pStyle w:val="ListParagraph"/>
        <w:numPr>
          <w:ilvl w:val="0"/>
          <w:numId w:val="166"/>
        </w:numPr>
        <w:spacing w:after="0" w:line="360" w:lineRule="auto"/>
        <w:ind w:left="357" w:hanging="357"/>
        <w:jc w:val="both"/>
        <w:rPr>
          <w:rFonts w:ascii="Arial" w:hAnsi="Arial" w:cs="Arial"/>
        </w:rPr>
      </w:pPr>
    </w:p>
    <w:p w14:paraId="348F3933" w14:textId="77777777" w:rsidR="004207AC" w:rsidRDefault="004207AC" w:rsidP="00F13DCF">
      <w:pPr>
        <w:spacing w:after="0" w:line="360" w:lineRule="auto"/>
        <w:jc w:val="both"/>
        <w:rPr>
          <w:rFonts w:ascii="Arial" w:hAnsi="Arial" w:cs="Arial"/>
        </w:rPr>
      </w:pPr>
      <w:r>
        <w:rPr>
          <w:rFonts w:ascii="Arial" w:hAnsi="Arial" w:cs="Arial"/>
        </w:rPr>
        <w:t>Please explain cold reserve and identify which of NS Power’s generating units are currently being held in cold reserve.</w:t>
      </w:r>
    </w:p>
    <w:p w14:paraId="75922401" w14:textId="77777777" w:rsidR="004207AC" w:rsidRDefault="004207AC" w:rsidP="00B078B9">
      <w:pPr>
        <w:pStyle w:val="ListParagraph"/>
        <w:numPr>
          <w:ilvl w:val="0"/>
          <w:numId w:val="20"/>
        </w:numPr>
        <w:spacing w:after="0" w:line="360" w:lineRule="auto"/>
        <w:jc w:val="both"/>
        <w:rPr>
          <w:rFonts w:ascii="Arial" w:hAnsi="Arial" w:cs="Arial"/>
        </w:rPr>
      </w:pPr>
      <w:r>
        <w:rPr>
          <w:rFonts w:ascii="Arial" w:hAnsi="Arial" w:cs="Arial"/>
        </w:rPr>
        <w:t>What are the strategic operating benefits of holding generating units in cold reserve?</w:t>
      </w:r>
    </w:p>
    <w:p w14:paraId="709C4E49" w14:textId="512D4B08" w:rsidR="00E83355" w:rsidRDefault="004207AC" w:rsidP="00B078B9">
      <w:pPr>
        <w:pStyle w:val="ListParagraph"/>
        <w:numPr>
          <w:ilvl w:val="0"/>
          <w:numId w:val="20"/>
        </w:numPr>
        <w:spacing w:after="0" w:line="360" w:lineRule="auto"/>
        <w:jc w:val="both"/>
        <w:rPr>
          <w:rFonts w:ascii="Arial" w:hAnsi="Arial" w:cs="Arial"/>
        </w:rPr>
      </w:pPr>
      <w:r w:rsidRPr="00871C35">
        <w:rPr>
          <w:rFonts w:ascii="Arial" w:hAnsi="Arial" w:cs="Arial"/>
        </w:rPr>
        <w:t xml:space="preserve">What are the quantified benefits of holding generating units in cold reserve rather than immediately pursuing full decommissioning? </w:t>
      </w:r>
    </w:p>
    <w:p w14:paraId="1640114F" w14:textId="77777777" w:rsidR="00871C35" w:rsidRPr="00871C35" w:rsidRDefault="00871C35" w:rsidP="00871C35">
      <w:pPr>
        <w:spacing w:after="0" w:line="360" w:lineRule="auto"/>
        <w:jc w:val="both"/>
        <w:rPr>
          <w:rFonts w:ascii="Arial" w:hAnsi="Arial" w:cs="Arial"/>
        </w:rPr>
      </w:pPr>
    </w:p>
    <w:p w14:paraId="73EA8448" w14:textId="6F97326A" w:rsidR="0077506B" w:rsidRPr="00DA458D" w:rsidRDefault="0077506B" w:rsidP="00B078B9">
      <w:pPr>
        <w:pStyle w:val="ListParagraph"/>
        <w:numPr>
          <w:ilvl w:val="0"/>
          <w:numId w:val="166"/>
        </w:numPr>
        <w:spacing w:after="0" w:line="360" w:lineRule="auto"/>
        <w:ind w:left="357" w:hanging="357"/>
        <w:jc w:val="both"/>
        <w:rPr>
          <w:rFonts w:ascii="Arial" w:hAnsi="Arial" w:cs="Arial"/>
        </w:rPr>
      </w:pPr>
    </w:p>
    <w:p w14:paraId="06E1B466" w14:textId="6707ECF7" w:rsidR="0077506B" w:rsidRDefault="0077506B" w:rsidP="00F13DCF">
      <w:pPr>
        <w:spacing w:after="0" w:line="360" w:lineRule="auto"/>
        <w:jc w:val="both"/>
        <w:rPr>
          <w:rFonts w:ascii="Arial" w:hAnsi="Arial" w:cs="Arial"/>
        </w:rPr>
      </w:pPr>
      <w:r>
        <w:rPr>
          <w:rFonts w:ascii="Arial" w:hAnsi="Arial" w:cs="Arial"/>
        </w:rPr>
        <w:t>In reference to Figure 1 – 2030 Clean power Plan Resources on pages 65</w:t>
      </w:r>
      <w:r w:rsidR="00887D41">
        <w:rPr>
          <w:rFonts w:ascii="Arial" w:hAnsi="Arial" w:cs="Arial"/>
        </w:rPr>
        <w:t>3</w:t>
      </w:r>
      <w:r>
        <w:rPr>
          <w:rFonts w:ascii="Arial" w:hAnsi="Arial" w:cs="Arial"/>
        </w:rPr>
        <w:t xml:space="preserve"> to 6</w:t>
      </w:r>
      <w:r w:rsidR="00887D41">
        <w:rPr>
          <w:rFonts w:ascii="Arial" w:hAnsi="Arial" w:cs="Arial"/>
        </w:rPr>
        <w:t>54</w:t>
      </w:r>
      <w:r>
        <w:rPr>
          <w:rFonts w:ascii="Arial" w:hAnsi="Arial" w:cs="Arial"/>
        </w:rPr>
        <w:t>.</w:t>
      </w:r>
    </w:p>
    <w:p w14:paraId="1BD25272" w14:textId="6CB1CC1A" w:rsidR="0077506B" w:rsidRPr="004166AB" w:rsidRDefault="0077506B" w:rsidP="00B078B9">
      <w:pPr>
        <w:pStyle w:val="ListParagraph"/>
        <w:numPr>
          <w:ilvl w:val="0"/>
          <w:numId w:val="107"/>
        </w:numPr>
        <w:spacing w:after="160" w:line="360" w:lineRule="auto"/>
        <w:jc w:val="both"/>
        <w:rPr>
          <w:rFonts w:ascii="Arial" w:hAnsi="Arial" w:cs="Arial"/>
        </w:rPr>
      </w:pPr>
      <w:r w:rsidRPr="004166AB">
        <w:rPr>
          <w:rFonts w:ascii="Arial" w:hAnsi="Arial" w:cs="Arial"/>
        </w:rPr>
        <w:t>Why does the nameplate capacity of the seven listed Wind &amp;Solar Resources on p</w:t>
      </w:r>
      <w:r>
        <w:rPr>
          <w:rFonts w:ascii="Arial" w:hAnsi="Arial" w:cs="Arial"/>
        </w:rPr>
        <w:t xml:space="preserve">age </w:t>
      </w:r>
      <w:r w:rsidRPr="004166AB">
        <w:rPr>
          <w:rFonts w:ascii="Arial" w:hAnsi="Arial" w:cs="Arial"/>
        </w:rPr>
        <w:t>65</w:t>
      </w:r>
      <w:r w:rsidR="00887D41">
        <w:rPr>
          <w:rFonts w:ascii="Arial" w:hAnsi="Arial" w:cs="Arial"/>
        </w:rPr>
        <w:t>3</w:t>
      </w:r>
      <w:r w:rsidRPr="004166AB">
        <w:rPr>
          <w:rFonts w:ascii="Arial" w:hAnsi="Arial" w:cs="Arial"/>
        </w:rPr>
        <w:t xml:space="preserve"> total 1</w:t>
      </w:r>
      <w:r>
        <w:rPr>
          <w:rFonts w:ascii="Arial" w:hAnsi="Arial" w:cs="Arial"/>
        </w:rPr>
        <w:t>,</w:t>
      </w:r>
      <w:r w:rsidRPr="004166AB">
        <w:rPr>
          <w:rFonts w:ascii="Arial" w:hAnsi="Arial" w:cs="Arial"/>
        </w:rPr>
        <w:t>385 MW but the Total New Wind and Solar on p</w:t>
      </w:r>
      <w:r>
        <w:rPr>
          <w:rFonts w:ascii="Arial" w:hAnsi="Arial" w:cs="Arial"/>
        </w:rPr>
        <w:t xml:space="preserve">age </w:t>
      </w:r>
      <w:r w:rsidRPr="004166AB">
        <w:rPr>
          <w:rFonts w:ascii="Arial" w:hAnsi="Arial" w:cs="Arial"/>
        </w:rPr>
        <w:t>6</w:t>
      </w:r>
      <w:r>
        <w:rPr>
          <w:rFonts w:ascii="Arial" w:hAnsi="Arial" w:cs="Arial"/>
        </w:rPr>
        <w:t>60</w:t>
      </w:r>
      <w:r w:rsidRPr="004166AB">
        <w:rPr>
          <w:rFonts w:ascii="Arial" w:hAnsi="Arial" w:cs="Arial"/>
        </w:rPr>
        <w:t xml:space="preserve"> shows a nameplate capacity of 1,139 MW?</w:t>
      </w:r>
    </w:p>
    <w:p w14:paraId="6EB1AB64" w14:textId="53F735C6" w:rsidR="0077506B" w:rsidRPr="004166AB" w:rsidRDefault="0077506B" w:rsidP="00B078B9">
      <w:pPr>
        <w:pStyle w:val="ListParagraph"/>
        <w:numPr>
          <w:ilvl w:val="0"/>
          <w:numId w:val="107"/>
        </w:numPr>
        <w:spacing w:after="160" w:line="360" w:lineRule="auto"/>
        <w:jc w:val="both"/>
        <w:rPr>
          <w:rFonts w:ascii="Arial" w:hAnsi="Arial" w:cs="Arial"/>
        </w:rPr>
      </w:pPr>
      <w:r w:rsidRPr="004166AB">
        <w:rPr>
          <w:rFonts w:ascii="Arial" w:hAnsi="Arial" w:cs="Arial"/>
        </w:rPr>
        <w:t xml:space="preserve">The Green Choice Program shows a reduction in the nameplate capacity from Figure 1 in last year’s update, from 416 MW to 262 MW. The Board understands from the information in this year’s update that 4 of the 6 anticipated wind farm projects associated with the Green Choice Program are not proceeding and that the Province of Nova Scotia will be doing a new Green Choice Program procurement. In Figure 1, </w:t>
      </w:r>
      <w:r>
        <w:rPr>
          <w:rFonts w:ascii="Arial" w:hAnsi="Arial" w:cs="Arial"/>
        </w:rPr>
        <w:t>page</w:t>
      </w:r>
      <w:r w:rsidRPr="004166AB">
        <w:rPr>
          <w:rFonts w:ascii="Arial" w:hAnsi="Arial" w:cs="Arial"/>
        </w:rPr>
        <w:t xml:space="preserve"> 65</w:t>
      </w:r>
      <w:r w:rsidR="00887D41">
        <w:rPr>
          <w:rFonts w:ascii="Arial" w:hAnsi="Arial" w:cs="Arial"/>
        </w:rPr>
        <w:t>3</w:t>
      </w:r>
      <w:r w:rsidRPr="004166AB">
        <w:rPr>
          <w:rFonts w:ascii="Arial" w:hAnsi="Arial" w:cs="Arial"/>
        </w:rPr>
        <w:t>, there is an item listed as Future Procurement with a nameplate capacity of 350 MW which was not in Figure 1 from last year’s update. Is this the anticipated Green Choice Program procurement? If not, please describe what the Future Procurement relates to.</w:t>
      </w:r>
    </w:p>
    <w:p w14:paraId="66459F9D" w14:textId="06E9EDCD" w:rsidR="00D84469" w:rsidRDefault="0077506B" w:rsidP="00577D99">
      <w:pPr>
        <w:pStyle w:val="ListParagraph"/>
        <w:numPr>
          <w:ilvl w:val="0"/>
          <w:numId w:val="107"/>
        </w:numPr>
        <w:spacing w:after="0" w:line="360" w:lineRule="auto"/>
        <w:jc w:val="both"/>
        <w:rPr>
          <w:rFonts w:ascii="Arial" w:hAnsi="Arial" w:cs="Arial"/>
        </w:rPr>
      </w:pPr>
      <w:r w:rsidRPr="00577D99">
        <w:rPr>
          <w:rFonts w:ascii="Arial" w:hAnsi="Arial" w:cs="Arial"/>
        </w:rPr>
        <w:t xml:space="preserve">Does NS Power know the status of the new Green Choice Program procurement? </w:t>
      </w:r>
    </w:p>
    <w:p w14:paraId="10D028FD" w14:textId="77777777" w:rsidR="00577D99" w:rsidRPr="00577D99" w:rsidRDefault="00577D99" w:rsidP="00577D99">
      <w:pPr>
        <w:spacing w:after="0" w:line="360" w:lineRule="auto"/>
        <w:jc w:val="both"/>
        <w:rPr>
          <w:rFonts w:ascii="Arial" w:hAnsi="Arial" w:cs="Arial"/>
        </w:rPr>
      </w:pPr>
    </w:p>
    <w:p w14:paraId="6CF549A5" w14:textId="4320CF34" w:rsidR="0077506B" w:rsidRPr="0077506B" w:rsidRDefault="0077506B" w:rsidP="00B078B9">
      <w:pPr>
        <w:pStyle w:val="ListParagraph"/>
        <w:numPr>
          <w:ilvl w:val="0"/>
          <w:numId w:val="166"/>
        </w:numPr>
        <w:spacing w:after="0" w:line="360" w:lineRule="auto"/>
        <w:ind w:left="357" w:hanging="357"/>
        <w:jc w:val="both"/>
        <w:rPr>
          <w:rFonts w:ascii="Arial" w:hAnsi="Arial" w:cs="Arial"/>
        </w:rPr>
      </w:pPr>
    </w:p>
    <w:p w14:paraId="6DC3D5F0" w14:textId="300525D0" w:rsidR="0077506B" w:rsidRDefault="0077506B" w:rsidP="00F13DCF">
      <w:pPr>
        <w:spacing w:after="0" w:line="360" w:lineRule="auto"/>
        <w:jc w:val="both"/>
        <w:rPr>
          <w:rFonts w:ascii="Arial" w:hAnsi="Arial" w:cs="Arial"/>
        </w:rPr>
      </w:pPr>
      <w:r>
        <w:rPr>
          <w:rFonts w:ascii="Arial" w:hAnsi="Arial" w:cs="Arial"/>
        </w:rPr>
        <w:t>On page 6</w:t>
      </w:r>
      <w:r w:rsidR="00887D41">
        <w:rPr>
          <w:rFonts w:ascii="Arial" w:hAnsi="Arial" w:cs="Arial"/>
        </w:rPr>
        <w:t>59</w:t>
      </w:r>
      <w:r>
        <w:rPr>
          <w:rFonts w:ascii="Arial" w:hAnsi="Arial" w:cs="Arial"/>
        </w:rPr>
        <w:t xml:space="preserve">, NS Power </w:t>
      </w:r>
      <w:r w:rsidR="00577D99">
        <w:rPr>
          <w:rFonts w:ascii="Arial" w:hAnsi="Arial" w:cs="Arial"/>
        </w:rPr>
        <w:t>states,</w:t>
      </w:r>
      <w:r>
        <w:rPr>
          <w:rFonts w:ascii="Arial" w:hAnsi="Arial" w:cs="Arial"/>
        </w:rPr>
        <w:t xml:space="preserve"> “In addition, the CER establishes the potential for “planned unit” designation, which allows units in development that meet specific milestone criteria by the end of 2025, have started construction by 2027 and are in operation by 2035 to be exempt from the CER until the end of 2049</w:t>
      </w:r>
      <w:r w:rsidR="004369DD">
        <w:rPr>
          <w:rFonts w:ascii="Arial" w:hAnsi="Arial" w:cs="Arial"/>
        </w:rPr>
        <w:t>.”</w:t>
      </w:r>
    </w:p>
    <w:p w14:paraId="7F846E8F" w14:textId="1C9ED744" w:rsidR="0077506B" w:rsidRPr="004369DD" w:rsidRDefault="004369DD" w:rsidP="00B078B9">
      <w:pPr>
        <w:pStyle w:val="ListParagraph"/>
        <w:numPr>
          <w:ilvl w:val="0"/>
          <w:numId w:val="108"/>
        </w:numPr>
        <w:spacing w:after="0" w:line="360" w:lineRule="auto"/>
        <w:jc w:val="both"/>
        <w:rPr>
          <w:rFonts w:ascii="Arial" w:hAnsi="Arial" w:cs="Arial"/>
        </w:rPr>
      </w:pPr>
      <w:r w:rsidRPr="004369DD">
        <w:rPr>
          <w:rFonts w:ascii="Arial" w:hAnsi="Arial" w:cs="Arial"/>
        </w:rPr>
        <w:lastRenderedPageBreak/>
        <w:t>Could any of the Fast-Acting Generation Resources or the Fuel Conversion of Existing Units listed in Figure 1 qualify for the “planned unit” designation? Please explain.</w:t>
      </w:r>
    </w:p>
    <w:p w14:paraId="3C520148" w14:textId="77777777" w:rsidR="0077506B" w:rsidRPr="0077506B" w:rsidRDefault="0077506B" w:rsidP="00F13DCF">
      <w:pPr>
        <w:spacing w:after="0" w:line="360" w:lineRule="auto"/>
        <w:jc w:val="both"/>
        <w:rPr>
          <w:rFonts w:ascii="Arial" w:hAnsi="Arial" w:cs="Arial"/>
        </w:rPr>
      </w:pPr>
    </w:p>
    <w:p w14:paraId="1312EF84" w14:textId="25B567D3" w:rsidR="00964CA3" w:rsidRPr="002817B8" w:rsidRDefault="00964CA3" w:rsidP="00B078B9">
      <w:pPr>
        <w:pStyle w:val="ListParagraph"/>
        <w:numPr>
          <w:ilvl w:val="0"/>
          <w:numId w:val="166"/>
        </w:numPr>
        <w:spacing w:after="0" w:line="360" w:lineRule="auto"/>
        <w:ind w:left="357" w:hanging="357"/>
        <w:jc w:val="both"/>
        <w:rPr>
          <w:rFonts w:ascii="Arial" w:hAnsi="Arial" w:cs="Arial"/>
        </w:rPr>
      </w:pPr>
    </w:p>
    <w:p w14:paraId="0F0F1188" w14:textId="5E0BB62B" w:rsidR="00964CA3" w:rsidRDefault="00887D41" w:rsidP="00887D41">
      <w:pPr>
        <w:spacing w:after="0" w:line="360" w:lineRule="auto"/>
        <w:jc w:val="both"/>
        <w:rPr>
          <w:rFonts w:ascii="Arial" w:hAnsi="Arial" w:cs="Arial"/>
        </w:rPr>
      </w:pPr>
      <w:r>
        <w:rPr>
          <w:rFonts w:ascii="Arial" w:hAnsi="Arial" w:cs="Arial"/>
        </w:rPr>
        <w:t xml:space="preserve">In reference to </w:t>
      </w:r>
      <w:r w:rsidR="00964CA3">
        <w:rPr>
          <w:rFonts w:ascii="Arial" w:hAnsi="Arial" w:cs="Arial"/>
        </w:rPr>
        <w:t>Rate Base Procurement</w:t>
      </w:r>
      <w:r>
        <w:rPr>
          <w:rFonts w:ascii="Arial" w:hAnsi="Arial" w:cs="Arial"/>
        </w:rPr>
        <w:t xml:space="preserve"> (RBP), </w:t>
      </w:r>
      <w:r w:rsidR="00964CA3" w:rsidRPr="002817B8">
        <w:rPr>
          <w:rFonts w:ascii="Arial" w:hAnsi="Arial" w:cs="Arial"/>
        </w:rPr>
        <w:t>Figure 3 on page 66</w:t>
      </w:r>
      <w:r>
        <w:rPr>
          <w:rFonts w:ascii="Arial" w:hAnsi="Arial" w:cs="Arial"/>
        </w:rPr>
        <w:t>3</w:t>
      </w:r>
      <w:r w:rsidR="00964CA3" w:rsidRPr="002817B8">
        <w:rPr>
          <w:rFonts w:ascii="Arial" w:hAnsi="Arial" w:cs="Arial"/>
        </w:rPr>
        <w:t xml:space="preserve"> presents four wind projects under the RBP Program and the anticipated commercial operation dates</w:t>
      </w:r>
      <w:r w:rsidR="00F41107">
        <w:rPr>
          <w:rFonts w:ascii="Arial" w:hAnsi="Arial" w:cs="Arial"/>
        </w:rPr>
        <w:t xml:space="preserve"> (COD)</w:t>
      </w:r>
      <w:r w:rsidR="00964CA3" w:rsidRPr="002817B8">
        <w:rPr>
          <w:rFonts w:ascii="Arial" w:hAnsi="Arial" w:cs="Arial"/>
        </w:rPr>
        <w:t>. Are all of the COD dates still accurate or have any been modified since the ACE Plan application was filed?</w:t>
      </w:r>
    </w:p>
    <w:p w14:paraId="50203FEF" w14:textId="77777777" w:rsidR="00964CA3" w:rsidRDefault="00964CA3" w:rsidP="00F13DCF">
      <w:pPr>
        <w:spacing w:after="0" w:line="360" w:lineRule="auto"/>
        <w:jc w:val="both"/>
        <w:rPr>
          <w:rFonts w:ascii="Arial" w:hAnsi="Arial" w:cs="Arial"/>
        </w:rPr>
      </w:pPr>
    </w:p>
    <w:p w14:paraId="4CC700F9" w14:textId="4E3C865D" w:rsidR="002B0E87" w:rsidRPr="002B0E87" w:rsidRDefault="002B0E87" w:rsidP="00B078B9">
      <w:pPr>
        <w:pStyle w:val="ListParagraph"/>
        <w:numPr>
          <w:ilvl w:val="0"/>
          <w:numId w:val="168"/>
        </w:numPr>
        <w:spacing w:after="0" w:line="360" w:lineRule="auto"/>
        <w:ind w:left="357" w:hanging="357"/>
        <w:jc w:val="both"/>
        <w:rPr>
          <w:rFonts w:ascii="Arial" w:hAnsi="Arial" w:cs="Arial"/>
        </w:rPr>
      </w:pPr>
    </w:p>
    <w:p w14:paraId="5B0B7BB9" w14:textId="7E95E745" w:rsidR="002B0E87" w:rsidRDefault="002B0E87" w:rsidP="00F13DCF">
      <w:pPr>
        <w:spacing w:after="0" w:line="360" w:lineRule="auto"/>
        <w:jc w:val="both"/>
        <w:rPr>
          <w:rFonts w:ascii="Arial" w:hAnsi="Arial" w:cs="Arial"/>
        </w:rPr>
      </w:pPr>
      <w:r>
        <w:rPr>
          <w:rFonts w:ascii="Arial" w:hAnsi="Arial" w:cs="Arial"/>
        </w:rPr>
        <w:t>On page 669 Figure 7 – GIP Status for RtR Projects, why was IR-785 – West Wind Farm withdrawn?</w:t>
      </w:r>
    </w:p>
    <w:p w14:paraId="04926F83" w14:textId="77777777" w:rsidR="002B0E87" w:rsidRPr="002817B8" w:rsidRDefault="002B0E87" w:rsidP="00F13DCF">
      <w:pPr>
        <w:spacing w:after="0" w:line="360" w:lineRule="auto"/>
        <w:jc w:val="both"/>
        <w:rPr>
          <w:rFonts w:ascii="Arial" w:hAnsi="Arial" w:cs="Arial"/>
        </w:rPr>
      </w:pPr>
    </w:p>
    <w:p w14:paraId="00419024" w14:textId="34B0F17D" w:rsidR="00964CA3" w:rsidRPr="004D74F3" w:rsidRDefault="00964CA3" w:rsidP="00B078B9">
      <w:pPr>
        <w:pStyle w:val="ListParagraph"/>
        <w:numPr>
          <w:ilvl w:val="0"/>
          <w:numId w:val="169"/>
        </w:numPr>
        <w:spacing w:after="0" w:line="360" w:lineRule="auto"/>
        <w:ind w:left="357" w:hanging="357"/>
        <w:jc w:val="both"/>
        <w:rPr>
          <w:rFonts w:ascii="Arial" w:hAnsi="Arial" w:cs="Arial"/>
        </w:rPr>
      </w:pPr>
    </w:p>
    <w:p w14:paraId="6E436029" w14:textId="47B7B278" w:rsidR="00964CA3" w:rsidRDefault="00964CA3" w:rsidP="00F13DCF">
      <w:pPr>
        <w:spacing w:after="0" w:line="360" w:lineRule="auto"/>
        <w:jc w:val="both"/>
        <w:rPr>
          <w:rFonts w:ascii="Arial" w:hAnsi="Arial" w:cs="Arial"/>
        </w:rPr>
      </w:pPr>
      <w:r>
        <w:rPr>
          <w:rFonts w:ascii="Arial" w:hAnsi="Arial" w:cs="Arial"/>
        </w:rPr>
        <w:t xml:space="preserve">Section </w:t>
      </w:r>
      <w:r w:rsidR="0091190C">
        <w:rPr>
          <w:rFonts w:ascii="Arial" w:hAnsi="Arial" w:cs="Arial"/>
        </w:rPr>
        <w:t>6.2.1, page</w:t>
      </w:r>
      <w:r>
        <w:rPr>
          <w:rFonts w:ascii="Arial" w:hAnsi="Arial" w:cs="Arial"/>
        </w:rPr>
        <w:t xml:space="preserve"> 6</w:t>
      </w:r>
      <w:r w:rsidR="00887D41">
        <w:rPr>
          <w:rFonts w:ascii="Arial" w:hAnsi="Arial" w:cs="Arial"/>
        </w:rPr>
        <w:t>74</w:t>
      </w:r>
      <w:r w:rsidR="0091190C">
        <w:rPr>
          <w:rFonts w:ascii="Arial" w:hAnsi="Arial" w:cs="Arial"/>
        </w:rPr>
        <w:t>,</w:t>
      </w:r>
      <w:r>
        <w:rPr>
          <w:rFonts w:ascii="Arial" w:hAnsi="Arial" w:cs="Arial"/>
        </w:rPr>
        <w:t xml:space="preserve"> NS Power Battery Storage Project ECEI, note that the Bridgewater and Spider Lake sites were to go into service by December 31, 2025.</w:t>
      </w:r>
    </w:p>
    <w:p w14:paraId="29CCEFBF" w14:textId="2AD9A592" w:rsidR="00964CA3" w:rsidRDefault="00964CA3" w:rsidP="00F13DCF">
      <w:pPr>
        <w:spacing w:after="0" w:line="360" w:lineRule="auto"/>
        <w:jc w:val="both"/>
        <w:rPr>
          <w:rFonts w:ascii="Arial" w:hAnsi="Arial" w:cs="Arial"/>
        </w:rPr>
      </w:pPr>
      <w:r>
        <w:rPr>
          <w:rFonts w:ascii="Arial" w:hAnsi="Arial" w:cs="Arial"/>
        </w:rPr>
        <w:t>5 and the White Rock Road B</w:t>
      </w:r>
      <w:r w:rsidR="007542CC">
        <w:rPr>
          <w:rFonts w:ascii="Arial" w:hAnsi="Arial" w:cs="Arial"/>
        </w:rPr>
        <w:t xml:space="preserve">attery </w:t>
      </w:r>
      <w:r>
        <w:rPr>
          <w:rFonts w:ascii="Arial" w:hAnsi="Arial" w:cs="Arial"/>
        </w:rPr>
        <w:t>E</w:t>
      </w:r>
      <w:r w:rsidR="007542CC">
        <w:rPr>
          <w:rFonts w:ascii="Arial" w:hAnsi="Arial" w:cs="Arial"/>
        </w:rPr>
        <w:t xml:space="preserve">nergy </w:t>
      </w:r>
      <w:r>
        <w:rPr>
          <w:rFonts w:ascii="Arial" w:hAnsi="Arial" w:cs="Arial"/>
        </w:rPr>
        <w:t>S</w:t>
      </w:r>
      <w:r w:rsidR="007542CC">
        <w:rPr>
          <w:rFonts w:ascii="Arial" w:hAnsi="Arial" w:cs="Arial"/>
        </w:rPr>
        <w:t xml:space="preserve">torage </w:t>
      </w:r>
      <w:r>
        <w:rPr>
          <w:rFonts w:ascii="Arial" w:hAnsi="Arial" w:cs="Arial"/>
        </w:rPr>
        <w:t>S</w:t>
      </w:r>
      <w:r w:rsidR="007542CC">
        <w:rPr>
          <w:rFonts w:ascii="Arial" w:hAnsi="Arial" w:cs="Arial"/>
        </w:rPr>
        <w:t>ystem (BESS)</w:t>
      </w:r>
      <w:r>
        <w:rPr>
          <w:rFonts w:ascii="Arial" w:hAnsi="Arial" w:cs="Arial"/>
        </w:rPr>
        <w:t xml:space="preserve"> site is on track to go into commercial operation in July 2026.</w:t>
      </w:r>
    </w:p>
    <w:p w14:paraId="36163500" w14:textId="77777777" w:rsidR="00964CA3" w:rsidRDefault="00964CA3" w:rsidP="00B078B9">
      <w:pPr>
        <w:pStyle w:val="ListParagraph"/>
        <w:numPr>
          <w:ilvl w:val="0"/>
          <w:numId w:val="46"/>
        </w:numPr>
        <w:spacing w:after="0" w:line="360" w:lineRule="auto"/>
        <w:jc w:val="both"/>
        <w:rPr>
          <w:rFonts w:ascii="Arial" w:hAnsi="Arial" w:cs="Arial"/>
        </w:rPr>
      </w:pPr>
      <w:r>
        <w:rPr>
          <w:rFonts w:ascii="Arial" w:hAnsi="Arial" w:cs="Arial"/>
        </w:rPr>
        <w:t>Have the Bridgewater and Spider Lakes sites gone into commercial operation?</w:t>
      </w:r>
    </w:p>
    <w:p w14:paraId="0CFC06D6" w14:textId="77777777" w:rsidR="00964CA3" w:rsidRDefault="00964CA3" w:rsidP="00B078B9">
      <w:pPr>
        <w:pStyle w:val="ListParagraph"/>
        <w:numPr>
          <w:ilvl w:val="1"/>
          <w:numId w:val="46"/>
        </w:numPr>
        <w:spacing w:after="0" w:line="360" w:lineRule="auto"/>
        <w:jc w:val="both"/>
        <w:rPr>
          <w:rFonts w:ascii="Arial" w:hAnsi="Arial" w:cs="Arial"/>
        </w:rPr>
      </w:pPr>
      <w:r>
        <w:rPr>
          <w:rFonts w:ascii="Arial" w:hAnsi="Arial" w:cs="Arial"/>
        </w:rPr>
        <w:t>If so, when?</w:t>
      </w:r>
    </w:p>
    <w:p w14:paraId="3B9EFE4F" w14:textId="77777777" w:rsidR="00964CA3" w:rsidRDefault="00964CA3" w:rsidP="00B078B9">
      <w:pPr>
        <w:pStyle w:val="ListParagraph"/>
        <w:numPr>
          <w:ilvl w:val="1"/>
          <w:numId w:val="46"/>
        </w:numPr>
        <w:spacing w:after="0" w:line="360" w:lineRule="auto"/>
        <w:jc w:val="both"/>
        <w:rPr>
          <w:rFonts w:ascii="Arial" w:hAnsi="Arial" w:cs="Arial"/>
        </w:rPr>
      </w:pPr>
      <w:r>
        <w:rPr>
          <w:rFonts w:ascii="Arial" w:hAnsi="Arial" w:cs="Arial"/>
        </w:rPr>
        <w:t>If not, why not?</w:t>
      </w:r>
    </w:p>
    <w:p w14:paraId="5D8EE9E0" w14:textId="77777777" w:rsidR="00964CA3" w:rsidRDefault="00964CA3" w:rsidP="00B078B9">
      <w:pPr>
        <w:pStyle w:val="ListParagraph"/>
        <w:numPr>
          <w:ilvl w:val="0"/>
          <w:numId w:val="46"/>
        </w:numPr>
        <w:spacing w:after="0" w:line="360" w:lineRule="auto"/>
        <w:jc w:val="both"/>
        <w:rPr>
          <w:rFonts w:ascii="Arial" w:hAnsi="Arial" w:cs="Arial"/>
        </w:rPr>
      </w:pPr>
      <w:r>
        <w:rPr>
          <w:rFonts w:ascii="Arial" w:hAnsi="Arial" w:cs="Arial"/>
        </w:rPr>
        <w:t>Is the White Rock Road site still on track to go into service in July 2026?</w:t>
      </w:r>
    </w:p>
    <w:p w14:paraId="4EAF13A9" w14:textId="77777777" w:rsidR="00964CA3" w:rsidRPr="00FF32FF" w:rsidRDefault="00964CA3" w:rsidP="00B078B9">
      <w:pPr>
        <w:pStyle w:val="ListParagraph"/>
        <w:numPr>
          <w:ilvl w:val="1"/>
          <w:numId w:val="46"/>
        </w:numPr>
        <w:spacing w:after="0" w:line="360" w:lineRule="auto"/>
        <w:jc w:val="both"/>
        <w:rPr>
          <w:rFonts w:ascii="Arial" w:hAnsi="Arial" w:cs="Arial"/>
        </w:rPr>
      </w:pPr>
      <w:r>
        <w:rPr>
          <w:rFonts w:ascii="Arial" w:hAnsi="Arial" w:cs="Arial"/>
        </w:rPr>
        <w:t>If not, why not?</w:t>
      </w:r>
    </w:p>
    <w:p w14:paraId="3E137D81" w14:textId="77777777" w:rsidR="004207AC" w:rsidRDefault="004207AC" w:rsidP="00F13DCF">
      <w:pPr>
        <w:spacing w:after="0" w:line="360" w:lineRule="auto"/>
        <w:jc w:val="both"/>
        <w:rPr>
          <w:rFonts w:ascii="Arial" w:hAnsi="Arial" w:cs="Arial"/>
        </w:rPr>
      </w:pPr>
    </w:p>
    <w:p w14:paraId="0CBFC798" w14:textId="6D632442" w:rsidR="002B0E87" w:rsidRPr="002B0E87" w:rsidRDefault="002B0E87" w:rsidP="00B078B9">
      <w:pPr>
        <w:pStyle w:val="ListParagraph"/>
        <w:numPr>
          <w:ilvl w:val="0"/>
          <w:numId w:val="170"/>
        </w:numPr>
        <w:spacing w:after="0" w:line="360" w:lineRule="auto"/>
        <w:ind w:left="357" w:hanging="357"/>
        <w:jc w:val="both"/>
        <w:rPr>
          <w:rFonts w:ascii="Arial" w:hAnsi="Arial" w:cs="Arial"/>
        </w:rPr>
      </w:pPr>
    </w:p>
    <w:p w14:paraId="14081E75" w14:textId="09CB96A3" w:rsidR="002B0E87" w:rsidRDefault="002B0E87" w:rsidP="00F13DCF">
      <w:pPr>
        <w:spacing w:after="0" w:line="360" w:lineRule="auto"/>
        <w:jc w:val="both"/>
        <w:rPr>
          <w:rFonts w:ascii="Arial" w:hAnsi="Arial" w:cs="Arial"/>
        </w:rPr>
      </w:pPr>
      <w:r>
        <w:rPr>
          <w:rFonts w:ascii="Arial" w:hAnsi="Arial" w:cs="Arial"/>
        </w:rPr>
        <w:t xml:space="preserve">On page 673 additional renewable energy procurements were discussed. NS Power </w:t>
      </w:r>
      <w:r w:rsidR="00D84469">
        <w:rPr>
          <w:rFonts w:ascii="Arial" w:hAnsi="Arial" w:cs="Arial"/>
        </w:rPr>
        <w:t>states,</w:t>
      </w:r>
      <w:r>
        <w:rPr>
          <w:rFonts w:ascii="Arial" w:hAnsi="Arial" w:cs="Arial"/>
        </w:rPr>
        <w:t xml:space="preserve"> </w:t>
      </w:r>
      <w:r w:rsidR="00896384">
        <w:rPr>
          <w:rFonts w:ascii="Arial" w:hAnsi="Arial" w:cs="Arial"/>
        </w:rPr>
        <w:t>“the</w:t>
      </w:r>
      <w:r>
        <w:rPr>
          <w:rFonts w:ascii="Arial" w:hAnsi="Arial" w:cs="Arial"/>
        </w:rPr>
        <w:t xml:space="preserve"> Nova Scotia Energy Minister announced the DOE was planning to reissue a call for new renewable energy sources and the Province was looking for a new procurement administrator to lead this initiative.</w:t>
      </w:r>
      <w:r w:rsidR="00896384">
        <w:rPr>
          <w:rFonts w:ascii="Arial" w:hAnsi="Arial" w:cs="Arial"/>
        </w:rPr>
        <w:t>”</w:t>
      </w:r>
    </w:p>
    <w:p w14:paraId="335B6D0C" w14:textId="79C0FFB6" w:rsidR="002B0E87" w:rsidRDefault="002B0E87" w:rsidP="00B078B9">
      <w:pPr>
        <w:pStyle w:val="ListParagraph"/>
        <w:numPr>
          <w:ilvl w:val="0"/>
          <w:numId w:val="167"/>
        </w:numPr>
        <w:spacing w:after="0" w:line="360" w:lineRule="auto"/>
        <w:jc w:val="both"/>
        <w:rPr>
          <w:rFonts w:ascii="Arial" w:hAnsi="Arial" w:cs="Arial"/>
        </w:rPr>
      </w:pPr>
      <w:r>
        <w:rPr>
          <w:rFonts w:ascii="Arial" w:hAnsi="Arial" w:cs="Arial"/>
        </w:rPr>
        <w:t>Has a new administrator been hired?</w:t>
      </w:r>
    </w:p>
    <w:p w14:paraId="056A2BCC" w14:textId="35076D14" w:rsidR="00F36535" w:rsidRDefault="002B0E87" w:rsidP="007542CC">
      <w:pPr>
        <w:pStyle w:val="ListParagraph"/>
        <w:numPr>
          <w:ilvl w:val="0"/>
          <w:numId w:val="167"/>
        </w:numPr>
        <w:spacing w:after="0" w:line="360" w:lineRule="auto"/>
        <w:jc w:val="both"/>
        <w:rPr>
          <w:rFonts w:ascii="Arial" w:hAnsi="Arial" w:cs="Arial"/>
        </w:rPr>
      </w:pPr>
      <w:r>
        <w:rPr>
          <w:rFonts w:ascii="Arial" w:hAnsi="Arial" w:cs="Arial"/>
        </w:rPr>
        <w:t>If not, what is the status of the process?</w:t>
      </w:r>
    </w:p>
    <w:p w14:paraId="464F2A33" w14:textId="77777777" w:rsidR="00F36535" w:rsidRDefault="00F36535" w:rsidP="00F36535">
      <w:pPr>
        <w:suppressLineNumbers/>
        <w:spacing w:after="0" w:line="360" w:lineRule="auto"/>
        <w:jc w:val="both"/>
        <w:rPr>
          <w:rFonts w:ascii="Arial" w:hAnsi="Arial" w:cs="Arial"/>
        </w:rPr>
      </w:pPr>
    </w:p>
    <w:p w14:paraId="6F379EAB" w14:textId="77777777" w:rsidR="00F36535" w:rsidRDefault="00F36535" w:rsidP="00F36535">
      <w:pPr>
        <w:suppressLineNumbers/>
        <w:spacing w:after="0" w:line="360" w:lineRule="auto"/>
        <w:jc w:val="both"/>
        <w:rPr>
          <w:rFonts w:ascii="Arial" w:hAnsi="Arial" w:cs="Arial"/>
        </w:rPr>
      </w:pPr>
    </w:p>
    <w:p w14:paraId="41E6C247" w14:textId="77777777" w:rsidR="00F36535" w:rsidRDefault="00F36535" w:rsidP="00F36535">
      <w:pPr>
        <w:suppressLineNumbers/>
        <w:spacing w:after="0" w:line="360" w:lineRule="auto"/>
        <w:jc w:val="both"/>
        <w:rPr>
          <w:rFonts w:ascii="Arial" w:hAnsi="Arial" w:cs="Arial"/>
        </w:rPr>
      </w:pPr>
    </w:p>
    <w:p w14:paraId="3B0102E8" w14:textId="77777777" w:rsidR="00F36535" w:rsidRPr="00F36535" w:rsidRDefault="00F36535" w:rsidP="00F36535">
      <w:pPr>
        <w:suppressLineNumbers/>
        <w:spacing w:after="0" w:line="360" w:lineRule="auto"/>
        <w:jc w:val="both"/>
        <w:rPr>
          <w:rFonts w:ascii="Arial" w:hAnsi="Arial" w:cs="Arial"/>
        </w:rPr>
      </w:pPr>
    </w:p>
    <w:p w14:paraId="0CC298E8" w14:textId="3BC3866D" w:rsidR="004207AC" w:rsidRPr="007A7813" w:rsidRDefault="004207AC" w:rsidP="00B078B9">
      <w:pPr>
        <w:pStyle w:val="ListParagraph"/>
        <w:numPr>
          <w:ilvl w:val="0"/>
          <w:numId w:val="171"/>
        </w:numPr>
        <w:spacing w:after="0" w:line="360" w:lineRule="auto"/>
        <w:ind w:left="357" w:hanging="357"/>
        <w:jc w:val="both"/>
        <w:rPr>
          <w:rFonts w:ascii="Arial" w:hAnsi="Arial" w:cs="Arial"/>
        </w:rPr>
      </w:pPr>
    </w:p>
    <w:p w14:paraId="2070A3FF" w14:textId="0AB0A942" w:rsidR="004207AC" w:rsidRPr="006B3F02" w:rsidRDefault="004207AC" w:rsidP="00F13DCF">
      <w:pPr>
        <w:spacing w:after="0" w:line="360" w:lineRule="auto"/>
        <w:jc w:val="both"/>
        <w:rPr>
          <w:rFonts w:ascii="Arial" w:hAnsi="Arial" w:cs="Arial"/>
        </w:rPr>
      </w:pPr>
      <w:r w:rsidRPr="006B3F02">
        <w:rPr>
          <w:rFonts w:ascii="Arial" w:hAnsi="Arial" w:cs="Arial"/>
        </w:rPr>
        <w:t>In Appendix F the Path to 2030 Update on page 68</w:t>
      </w:r>
      <w:r w:rsidR="00887D41">
        <w:rPr>
          <w:rFonts w:ascii="Arial" w:hAnsi="Arial" w:cs="Arial"/>
        </w:rPr>
        <w:t>3</w:t>
      </w:r>
      <w:r w:rsidRPr="006B3F02">
        <w:rPr>
          <w:rFonts w:ascii="Arial" w:hAnsi="Arial" w:cs="Arial"/>
        </w:rPr>
        <w:t xml:space="preserve">, the retirement date for Lingan 2 is 2027. According to Exhibit N-7, page 655 in matter M12415, Lingan 2 will be retired on 12-2029. What is the retirement date for Lingan 2? </w:t>
      </w:r>
    </w:p>
    <w:p w14:paraId="1C502B74" w14:textId="77777777" w:rsidR="004207AC" w:rsidRPr="005A6ED3" w:rsidRDefault="004207AC" w:rsidP="00B078B9">
      <w:pPr>
        <w:pStyle w:val="ListParagraph"/>
        <w:numPr>
          <w:ilvl w:val="0"/>
          <w:numId w:val="21"/>
        </w:numPr>
        <w:spacing w:after="0" w:line="360" w:lineRule="auto"/>
        <w:jc w:val="both"/>
        <w:rPr>
          <w:rFonts w:ascii="Arial" w:hAnsi="Arial" w:cs="Arial"/>
        </w:rPr>
      </w:pPr>
      <w:r>
        <w:rPr>
          <w:rFonts w:ascii="Arial" w:hAnsi="Arial" w:cs="Arial"/>
        </w:rPr>
        <w:t>Appendix F describes Lingan 2 as being held in cold reserve. Has this status changed?</w:t>
      </w:r>
    </w:p>
    <w:p w14:paraId="4A9FD55C" w14:textId="77777777" w:rsidR="004207AC" w:rsidRPr="005A6ED3" w:rsidRDefault="004207AC" w:rsidP="00B078B9">
      <w:pPr>
        <w:pStyle w:val="ListParagraph"/>
        <w:numPr>
          <w:ilvl w:val="0"/>
          <w:numId w:val="21"/>
        </w:numPr>
        <w:spacing w:after="0" w:line="360" w:lineRule="auto"/>
        <w:jc w:val="both"/>
        <w:rPr>
          <w:rFonts w:ascii="Arial" w:hAnsi="Arial" w:cs="Arial"/>
        </w:rPr>
      </w:pPr>
      <w:r w:rsidRPr="005A6ED3">
        <w:rPr>
          <w:rFonts w:ascii="Arial" w:hAnsi="Arial" w:cs="Arial"/>
        </w:rPr>
        <w:t>Please describe the sustaining investments in Lingan 2 for 2026.</w:t>
      </w:r>
    </w:p>
    <w:p w14:paraId="70C90A8D" w14:textId="77777777" w:rsidR="004207AC" w:rsidRPr="005A6ED3" w:rsidRDefault="004207AC" w:rsidP="00B078B9">
      <w:pPr>
        <w:pStyle w:val="ListParagraph"/>
        <w:numPr>
          <w:ilvl w:val="0"/>
          <w:numId w:val="21"/>
        </w:numPr>
        <w:spacing w:after="0" w:line="360" w:lineRule="auto"/>
        <w:jc w:val="both"/>
        <w:rPr>
          <w:rFonts w:ascii="Arial" w:hAnsi="Arial" w:cs="Arial"/>
        </w:rPr>
      </w:pPr>
      <w:r w:rsidRPr="005A6ED3">
        <w:rPr>
          <w:rFonts w:ascii="Arial" w:hAnsi="Arial" w:cs="Arial"/>
        </w:rPr>
        <w:t>What is the total amount that NS Power will spend on Lingan 2 to keep the unit in cold reserve?</w:t>
      </w:r>
    </w:p>
    <w:p w14:paraId="6BA6C525" w14:textId="15CBC4AD" w:rsidR="004207AC" w:rsidRDefault="004207AC" w:rsidP="00B078B9">
      <w:pPr>
        <w:pStyle w:val="ListParagraph"/>
        <w:numPr>
          <w:ilvl w:val="0"/>
          <w:numId w:val="21"/>
        </w:numPr>
        <w:spacing w:after="0" w:line="360" w:lineRule="auto"/>
        <w:jc w:val="both"/>
        <w:rPr>
          <w:rFonts w:ascii="Arial" w:hAnsi="Arial" w:cs="Arial"/>
        </w:rPr>
      </w:pPr>
      <w:r w:rsidRPr="005A6ED3">
        <w:rPr>
          <w:rFonts w:ascii="Arial" w:hAnsi="Arial" w:cs="Arial"/>
        </w:rPr>
        <w:t>How often</w:t>
      </w:r>
      <w:r w:rsidR="009C0556">
        <w:rPr>
          <w:rFonts w:ascii="Arial" w:hAnsi="Arial" w:cs="Arial"/>
        </w:rPr>
        <w:t xml:space="preserve"> is it anticipated</w:t>
      </w:r>
      <w:r w:rsidRPr="005A6ED3">
        <w:rPr>
          <w:rFonts w:ascii="Arial" w:hAnsi="Arial" w:cs="Arial"/>
        </w:rPr>
        <w:t xml:space="preserve"> Lingan 2 be moved from cold reserve to full use in </w:t>
      </w:r>
      <w:r w:rsidR="009C0556" w:rsidRPr="005A6ED3">
        <w:rPr>
          <w:rFonts w:ascii="Arial" w:hAnsi="Arial" w:cs="Arial"/>
        </w:rPr>
        <w:t>2026</w:t>
      </w:r>
      <w:r w:rsidRPr="005A6ED3">
        <w:rPr>
          <w:rFonts w:ascii="Arial" w:hAnsi="Arial" w:cs="Arial"/>
        </w:rPr>
        <w:t>?</w:t>
      </w:r>
    </w:p>
    <w:p w14:paraId="77E61B71" w14:textId="77777777" w:rsidR="004207AC" w:rsidRDefault="004207AC" w:rsidP="00B078B9">
      <w:pPr>
        <w:pStyle w:val="ListParagraph"/>
        <w:numPr>
          <w:ilvl w:val="1"/>
          <w:numId w:val="21"/>
        </w:numPr>
        <w:spacing w:after="0" w:line="360" w:lineRule="auto"/>
        <w:ind w:left="1434" w:hanging="357"/>
        <w:jc w:val="both"/>
        <w:rPr>
          <w:rFonts w:ascii="Arial" w:hAnsi="Arial" w:cs="Arial"/>
        </w:rPr>
      </w:pPr>
      <w:r>
        <w:rPr>
          <w:rFonts w:ascii="Arial" w:hAnsi="Arial" w:cs="Arial"/>
        </w:rPr>
        <w:t>What is the cost associated with switching Lingan 2 from cold reserve to full operations, when NS Power requires the generation?</w:t>
      </w:r>
    </w:p>
    <w:p w14:paraId="51B7B9C2" w14:textId="77777777" w:rsidR="004207AC" w:rsidRPr="005A6ED3" w:rsidRDefault="004207AC" w:rsidP="00B078B9">
      <w:pPr>
        <w:pStyle w:val="ListParagraph"/>
        <w:numPr>
          <w:ilvl w:val="2"/>
          <w:numId w:val="21"/>
        </w:numPr>
        <w:spacing w:after="0" w:line="360" w:lineRule="auto"/>
        <w:ind w:left="2160"/>
        <w:jc w:val="both"/>
        <w:rPr>
          <w:rFonts w:ascii="Arial" w:hAnsi="Arial" w:cs="Arial"/>
        </w:rPr>
      </w:pPr>
      <w:r>
        <w:rPr>
          <w:rFonts w:ascii="Arial" w:hAnsi="Arial" w:cs="Arial"/>
        </w:rPr>
        <w:t>How often does NS Power anticipate this change in status for the generating unit throughout 2026?</w:t>
      </w:r>
    </w:p>
    <w:p w14:paraId="105E1D1F" w14:textId="77777777" w:rsidR="004207AC" w:rsidRDefault="004207AC" w:rsidP="00B078B9">
      <w:pPr>
        <w:pStyle w:val="ListParagraph"/>
        <w:numPr>
          <w:ilvl w:val="0"/>
          <w:numId w:val="21"/>
        </w:numPr>
        <w:spacing w:after="0" w:line="360" w:lineRule="auto"/>
        <w:jc w:val="both"/>
        <w:rPr>
          <w:rFonts w:ascii="Arial" w:hAnsi="Arial" w:cs="Arial"/>
        </w:rPr>
      </w:pPr>
      <w:r w:rsidRPr="005A6ED3">
        <w:rPr>
          <w:rFonts w:ascii="Arial" w:hAnsi="Arial" w:cs="Arial"/>
        </w:rPr>
        <w:t>What is the estimated cost of emissions, as stipulated under the Output Based Pricing System</w:t>
      </w:r>
      <w:r>
        <w:rPr>
          <w:rFonts w:ascii="Arial" w:hAnsi="Arial" w:cs="Arial"/>
        </w:rPr>
        <w:t xml:space="preserve"> (OBPS)</w:t>
      </w:r>
      <w:r w:rsidRPr="005A6ED3">
        <w:rPr>
          <w:rFonts w:ascii="Arial" w:hAnsi="Arial" w:cs="Arial"/>
        </w:rPr>
        <w:t xml:space="preserve"> that will be incurred in 2026 from Lingan 2 while the unit is in cold reserve?</w:t>
      </w:r>
    </w:p>
    <w:p w14:paraId="058FF958" w14:textId="77777777" w:rsidR="004207AC" w:rsidRPr="005A6ED3" w:rsidRDefault="004207AC" w:rsidP="00B078B9">
      <w:pPr>
        <w:pStyle w:val="ListParagraph"/>
        <w:numPr>
          <w:ilvl w:val="0"/>
          <w:numId w:val="21"/>
        </w:numPr>
        <w:spacing w:after="0" w:line="360" w:lineRule="auto"/>
        <w:jc w:val="both"/>
        <w:rPr>
          <w:rFonts w:ascii="Arial" w:hAnsi="Arial" w:cs="Arial"/>
        </w:rPr>
      </w:pPr>
      <w:r w:rsidRPr="005A6ED3">
        <w:rPr>
          <w:rFonts w:ascii="Arial" w:hAnsi="Arial" w:cs="Arial"/>
        </w:rPr>
        <w:t>What are the estimated costs of emission, as stipulated under the OBPS, that will be incurred in 2026 from Lingan 2 operating</w:t>
      </w:r>
      <w:r>
        <w:rPr>
          <w:rFonts w:ascii="Arial" w:hAnsi="Arial" w:cs="Arial"/>
        </w:rPr>
        <w:t xml:space="preserve"> (not in cold reserve)</w:t>
      </w:r>
      <w:r w:rsidRPr="005A6ED3">
        <w:rPr>
          <w:rFonts w:ascii="Arial" w:hAnsi="Arial" w:cs="Arial"/>
        </w:rPr>
        <w:t>?</w:t>
      </w:r>
    </w:p>
    <w:p w14:paraId="412F46C6" w14:textId="77777777" w:rsidR="004207AC" w:rsidRDefault="004207AC" w:rsidP="00F13DCF">
      <w:pPr>
        <w:spacing w:after="0" w:line="360" w:lineRule="auto"/>
        <w:jc w:val="both"/>
        <w:rPr>
          <w:rFonts w:ascii="Arial" w:hAnsi="Arial" w:cs="Arial"/>
        </w:rPr>
      </w:pPr>
    </w:p>
    <w:p w14:paraId="4DBAE2E9" w14:textId="06FA8BE5" w:rsidR="004207AC" w:rsidRPr="00ED2E85" w:rsidRDefault="004207AC" w:rsidP="00B078B9">
      <w:pPr>
        <w:pStyle w:val="ListParagraph"/>
        <w:numPr>
          <w:ilvl w:val="0"/>
          <w:numId w:val="171"/>
        </w:numPr>
        <w:spacing w:after="0" w:line="360" w:lineRule="auto"/>
        <w:ind w:left="357" w:hanging="357"/>
        <w:jc w:val="both"/>
        <w:rPr>
          <w:rFonts w:ascii="Arial" w:hAnsi="Arial" w:cs="Arial"/>
        </w:rPr>
      </w:pPr>
    </w:p>
    <w:p w14:paraId="7B9568A5" w14:textId="6F40C42E" w:rsidR="00157091" w:rsidRPr="00157091" w:rsidRDefault="004207AC" w:rsidP="00F13DCF">
      <w:pPr>
        <w:spacing w:after="0" w:line="360" w:lineRule="auto"/>
        <w:jc w:val="both"/>
        <w:rPr>
          <w:rFonts w:ascii="Arial" w:hAnsi="Arial" w:cs="Arial"/>
        </w:rPr>
      </w:pPr>
      <w:r w:rsidRPr="006B3F02">
        <w:rPr>
          <w:rFonts w:ascii="Arial" w:hAnsi="Arial" w:cs="Arial"/>
        </w:rPr>
        <w:t>According to Exhibit N-7, page 655 in matter M12415, Point Aconi will be retired on 12-2029. Is this the current date for Point Aconi’s retirement? If not, please provide the current expected date of retirement.</w:t>
      </w:r>
    </w:p>
    <w:p w14:paraId="245BC6B8" w14:textId="77777777" w:rsidR="004207AC" w:rsidRDefault="004207AC" w:rsidP="00B078B9">
      <w:pPr>
        <w:pStyle w:val="ListParagraph"/>
        <w:numPr>
          <w:ilvl w:val="0"/>
          <w:numId w:val="22"/>
        </w:numPr>
        <w:spacing w:after="0" w:line="360" w:lineRule="auto"/>
        <w:jc w:val="both"/>
        <w:rPr>
          <w:rFonts w:ascii="Arial" w:hAnsi="Arial" w:cs="Arial"/>
        </w:rPr>
      </w:pPr>
      <w:r>
        <w:rPr>
          <w:rFonts w:ascii="Arial" w:hAnsi="Arial" w:cs="Arial"/>
        </w:rPr>
        <w:t>In total, how much will NS Power spend on the Point Aconi generation plant in 2026?</w:t>
      </w:r>
    </w:p>
    <w:p w14:paraId="6FE34001" w14:textId="77777777" w:rsidR="004207AC" w:rsidRDefault="004207AC" w:rsidP="00B078B9">
      <w:pPr>
        <w:pStyle w:val="ListParagraph"/>
        <w:numPr>
          <w:ilvl w:val="1"/>
          <w:numId w:val="22"/>
        </w:numPr>
        <w:spacing w:after="0" w:line="360" w:lineRule="auto"/>
        <w:ind w:left="1434" w:hanging="357"/>
        <w:jc w:val="both"/>
        <w:rPr>
          <w:rFonts w:ascii="Arial" w:hAnsi="Arial" w:cs="Arial"/>
        </w:rPr>
      </w:pPr>
      <w:r>
        <w:rPr>
          <w:rFonts w:ascii="Arial" w:hAnsi="Arial" w:cs="Arial"/>
        </w:rPr>
        <w:t>Please provide the total project costs for Point Aconi as identified in the 2026 ACE Plan, including those being incurred beyond 2026 and those investments less than $1M.</w:t>
      </w:r>
    </w:p>
    <w:p w14:paraId="7C1B6B48" w14:textId="29C1B59D" w:rsidR="004207AC" w:rsidRDefault="004207AC" w:rsidP="00B078B9">
      <w:pPr>
        <w:pStyle w:val="ListParagraph"/>
        <w:numPr>
          <w:ilvl w:val="0"/>
          <w:numId w:val="22"/>
        </w:numPr>
        <w:spacing w:after="0" w:line="360" w:lineRule="auto"/>
        <w:jc w:val="both"/>
        <w:rPr>
          <w:rFonts w:ascii="Arial" w:hAnsi="Arial" w:cs="Arial"/>
        </w:rPr>
      </w:pPr>
      <w:r>
        <w:rPr>
          <w:rFonts w:ascii="Arial" w:hAnsi="Arial" w:cs="Arial"/>
        </w:rPr>
        <w:t>Please confirm</w:t>
      </w:r>
      <w:r w:rsidR="009C0556">
        <w:rPr>
          <w:rFonts w:ascii="Arial" w:hAnsi="Arial" w:cs="Arial"/>
        </w:rPr>
        <w:t>,</w:t>
      </w:r>
      <w:r>
        <w:rPr>
          <w:rFonts w:ascii="Arial" w:hAnsi="Arial" w:cs="Arial"/>
        </w:rPr>
        <w:t xml:space="preserve"> or explain otherwise</w:t>
      </w:r>
      <w:r w:rsidR="009C0556">
        <w:rPr>
          <w:rFonts w:ascii="Arial" w:hAnsi="Arial" w:cs="Arial"/>
        </w:rPr>
        <w:t>,</w:t>
      </w:r>
      <w:r>
        <w:rPr>
          <w:rFonts w:ascii="Arial" w:hAnsi="Arial" w:cs="Arial"/>
        </w:rPr>
        <w:t xml:space="preserve"> that NS Power is requesting approval for two capital projects with a budget of about $19M, of which about $16.4M will be spent in 2026.</w:t>
      </w:r>
    </w:p>
    <w:p w14:paraId="42EFB25A" w14:textId="77777777" w:rsidR="004207AC" w:rsidRDefault="004207AC" w:rsidP="00B078B9">
      <w:pPr>
        <w:pStyle w:val="ListParagraph"/>
        <w:numPr>
          <w:ilvl w:val="1"/>
          <w:numId w:val="22"/>
        </w:numPr>
        <w:spacing w:after="0" w:line="360" w:lineRule="auto"/>
        <w:ind w:left="1434" w:hanging="357"/>
        <w:jc w:val="both"/>
        <w:rPr>
          <w:rFonts w:ascii="Arial" w:hAnsi="Arial" w:cs="Arial"/>
        </w:rPr>
      </w:pPr>
      <w:r>
        <w:rPr>
          <w:rFonts w:ascii="Arial" w:hAnsi="Arial" w:cs="Arial"/>
        </w:rPr>
        <w:t>Through the two investments, how will this change Point Aconi’s remaining life?</w:t>
      </w:r>
    </w:p>
    <w:p w14:paraId="0099F0A7" w14:textId="2FE2BAC1" w:rsidR="004207AC" w:rsidRDefault="004207AC" w:rsidP="00B078B9">
      <w:pPr>
        <w:pStyle w:val="ListParagraph"/>
        <w:numPr>
          <w:ilvl w:val="0"/>
          <w:numId w:val="22"/>
        </w:numPr>
        <w:spacing w:after="0" w:line="360" w:lineRule="auto"/>
        <w:jc w:val="both"/>
        <w:rPr>
          <w:rFonts w:ascii="Arial" w:hAnsi="Arial" w:cs="Arial"/>
        </w:rPr>
      </w:pPr>
      <w:r>
        <w:rPr>
          <w:rFonts w:ascii="Arial" w:hAnsi="Arial" w:cs="Arial"/>
        </w:rPr>
        <w:t>Please confirm, or explain otherwise, that NS Power intends to spend $8.5</w:t>
      </w:r>
      <w:r w:rsidR="00E6048A">
        <w:rPr>
          <w:rFonts w:ascii="Arial" w:hAnsi="Arial" w:cs="Arial"/>
        </w:rPr>
        <w:t>M</w:t>
      </w:r>
      <w:r>
        <w:rPr>
          <w:rFonts w:ascii="Arial" w:hAnsi="Arial" w:cs="Arial"/>
        </w:rPr>
        <w:t xml:space="preserve"> on 34 capital projects valued at less than $1</w:t>
      </w:r>
      <w:r w:rsidR="00E6048A">
        <w:rPr>
          <w:rFonts w:ascii="Arial" w:hAnsi="Arial" w:cs="Arial"/>
        </w:rPr>
        <w:t>M</w:t>
      </w:r>
      <w:r>
        <w:rPr>
          <w:rFonts w:ascii="Arial" w:hAnsi="Arial" w:cs="Arial"/>
        </w:rPr>
        <w:t xml:space="preserve"> on Point Aconi.</w:t>
      </w:r>
    </w:p>
    <w:p w14:paraId="2CB1F4DC" w14:textId="77777777" w:rsidR="004207AC" w:rsidRDefault="004207AC" w:rsidP="00B078B9">
      <w:pPr>
        <w:pStyle w:val="ListParagraph"/>
        <w:numPr>
          <w:ilvl w:val="0"/>
          <w:numId w:val="22"/>
        </w:numPr>
        <w:spacing w:after="0" w:line="360" w:lineRule="auto"/>
        <w:jc w:val="both"/>
        <w:rPr>
          <w:rFonts w:ascii="Arial" w:hAnsi="Arial" w:cs="Arial"/>
        </w:rPr>
      </w:pPr>
      <w:r>
        <w:rPr>
          <w:rFonts w:ascii="Arial" w:hAnsi="Arial" w:cs="Arial"/>
        </w:rPr>
        <w:t>Please describe the benefits of continued investment in Point Aconi in 2026 for an asset that will be retired by the end of the decade.</w:t>
      </w:r>
    </w:p>
    <w:p w14:paraId="42A19956" w14:textId="77777777" w:rsidR="0091190C" w:rsidRDefault="0091190C" w:rsidP="00F36535">
      <w:pPr>
        <w:suppressLineNumbers/>
        <w:spacing w:after="0" w:line="360" w:lineRule="auto"/>
        <w:jc w:val="both"/>
        <w:rPr>
          <w:rFonts w:ascii="Arial" w:hAnsi="Arial" w:cs="Arial"/>
        </w:rPr>
      </w:pPr>
    </w:p>
    <w:p w14:paraId="7653AE2E" w14:textId="4BB4651F" w:rsidR="004369DD" w:rsidRDefault="004369DD" w:rsidP="00B078B9">
      <w:pPr>
        <w:pStyle w:val="ListParagraph"/>
        <w:numPr>
          <w:ilvl w:val="0"/>
          <w:numId w:val="171"/>
        </w:numPr>
        <w:spacing w:after="0" w:line="360" w:lineRule="auto"/>
        <w:ind w:left="357" w:hanging="357"/>
        <w:jc w:val="both"/>
        <w:rPr>
          <w:rFonts w:ascii="Arial" w:hAnsi="Arial" w:cs="Arial"/>
        </w:rPr>
      </w:pPr>
    </w:p>
    <w:p w14:paraId="7142E320" w14:textId="41CC8131" w:rsidR="004369DD" w:rsidRDefault="004369DD" w:rsidP="00F13DCF">
      <w:pPr>
        <w:spacing w:after="0" w:line="360" w:lineRule="auto"/>
        <w:jc w:val="both"/>
        <w:rPr>
          <w:rFonts w:ascii="Arial" w:hAnsi="Arial" w:cs="Arial"/>
        </w:rPr>
      </w:pPr>
      <w:r w:rsidRPr="004166AB">
        <w:rPr>
          <w:rFonts w:ascii="Arial" w:hAnsi="Arial" w:cs="Arial"/>
        </w:rPr>
        <w:t>The transmission planning team, along with the system security team, have been collaborating to ensure the control system design parameters of the new</w:t>
      </w:r>
      <w:r w:rsidR="00FA1E1C">
        <w:rPr>
          <w:rFonts w:ascii="Arial" w:hAnsi="Arial" w:cs="Arial"/>
        </w:rPr>
        <w:t xml:space="preserve"> </w:t>
      </w:r>
      <w:r w:rsidR="007741ED">
        <w:rPr>
          <w:rFonts w:ascii="Arial" w:hAnsi="Arial" w:cs="Arial"/>
        </w:rPr>
        <w:t>inverter-based</w:t>
      </w:r>
      <w:r w:rsidR="00FA1E1C">
        <w:rPr>
          <w:rFonts w:ascii="Arial" w:hAnsi="Arial" w:cs="Arial"/>
        </w:rPr>
        <w:t xml:space="preserve"> resources</w:t>
      </w:r>
      <w:r w:rsidRPr="004166AB">
        <w:rPr>
          <w:rFonts w:ascii="Arial" w:hAnsi="Arial" w:cs="Arial"/>
        </w:rPr>
        <w:t xml:space="preserve"> </w:t>
      </w:r>
      <w:r w:rsidR="00FA1E1C">
        <w:rPr>
          <w:rFonts w:ascii="Arial" w:hAnsi="Arial" w:cs="Arial"/>
        </w:rPr>
        <w:t>(</w:t>
      </w:r>
      <w:r w:rsidRPr="004166AB">
        <w:rPr>
          <w:rFonts w:ascii="Arial" w:hAnsi="Arial" w:cs="Arial"/>
        </w:rPr>
        <w:t>IBRs</w:t>
      </w:r>
      <w:r w:rsidR="00FA1E1C">
        <w:rPr>
          <w:rFonts w:ascii="Arial" w:hAnsi="Arial" w:cs="Arial"/>
        </w:rPr>
        <w:t>)</w:t>
      </w:r>
      <w:r w:rsidRPr="004166AB">
        <w:rPr>
          <w:rFonts w:ascii="Arial" w:hAnsi="Arial" w:cs="Arial"/>
        </w:rPr>
        <w:t xml:space="preserve"> aid in maintaining the stability</w:t>
      </w:r>
      <w:r>
        <w:rPr>
          <w:rFonts w:ascii="Arial" w:hAnsi="Arial" w:cs="Arial"/>
        </w:rPr>
        <w:t xml:space="preserve"> of the grid. </w:t>
      </w:r>
      <w:r w:rsidRPr="004166AB">
        <w:rPr>
          <w:rFonts w:ascii="Arial" w:hAnsi="Arial" w:cs="Arial"/>
        </w:rPr>
        <w:t>This is currently done by the completion of Model Quality Tests (MQTs) as well as commissioning studies</w:t>
      </w:r>
      <w:r>
        <w:rPr>
          <w:rFonts w:ascii="Arial" w:hAnsi="Arial" w:cs="Arial"/>
        </w:rPr>
        <w:t>.</w:t>
      </w:r>
    </w:p>
    <w:p w14:paraId="0AF73EBF" w14:textId="0DC7306A" w:rsidR="004369DD" w:rsidRDefault="004369DD" w:rsidP="00B078B9">
      <w:pPr>
        <w:pStyle w:val="ListParagraph"/>
        <w:numPr>
          <w:ilvl w:val="0"/>
          <w:numId w:val="109"/>
        </w:numPr>
        <w:spacing w:after="0" w:line="360" w:lineRule="auto"/>
        <w:jc w:val="both"/>
        <w:rPr>
          <w:rFonts w:ascii="Arial" w:hAnsi="Arial" w:cs="Arial"/>
        </w:rPr>
      </w:pPr>
      <w:r>
        <w:rPr>
          <w:rFonts w:ascii="Arial" w:hAnsi="Arial" w:cs="Arial"/>
        </w:rPr>
        <w:t>What control system design parameters are being tested and studied?</w:t>
      </w:r>
    </w:p>
    <w:p w14:paraId="20A7E770" w14:textId="44A1FD32" w:rsidR="004369DD" w:rsidRDefault="004369DD" w:rsidP="00B078B9">
      <w:pPr>
        <w:pStyle w:val="ListParagraph"/>
        <w:numPr>
          <w:ilvl w:val="0"/>
          <w:numId w:val="109"/>
        </w:numPr>
        <w:spacing w:after="0" w:line="360" w:lineRule="auto"/>
        <w:jc w:val="both"/>
        <w:rPr>
          <w:rFonts w:ascii="Arial" w:hAnsi="Arial" w:cs="Arial"/>
        </w:rPr>
      </w:pPr>
      <w:r>
        <w:rPr>
          <w:rFonts w:ascii="Arial" w:hAnsi="Arial" w:cs="Arial"/>
        </w:rPr>
        <w:t>Will the ultimate configuration of the control design parameters add to the cost of IBR resources?</w:t>
      </w:r>
    </w:p>
    <w:p w14:paraId="557AEA8E" w14:textId="57C40196" w:rsidR="004369DD" w:rsidRPr="004369DD" w:rsidRDefault="004369DD" w:rsidP="00B078B9">
      <w:pPr>
        <w:pStyle w:val="ListParagraph"/>
        <w:numPr>
          <w:ilvl w:val="0"/>
          <w:numId w:val="109"/>
        </w:numPr>
        <w:spacing w:after="0" w:line="360" w:lineRule="auto"/>
        <w:jc w:val="both"/>
        <w:rPr>
          <w:rFonts w:ascii="Arial" w:hAnsi="Arial" w:cs="Arial"/>
        </w:rPr>
      </w:pPr>
      <w:r>
        <w:rPr>
          <w:rFonts w:ascii="Arial" w:hAnsi="Arial" w:cs="Arial"/>
        </w:rPr>
        <w:t>If so, who will be responsible for these costs?</w:t>
      </w:r>
    </w:p>
    <w:p w14:paraId="15D57A49" w14:textId="77777777" w:rsidR="004369DD" w:rsidRDefault="004369DD" w:rsidP="00F13DCF">
      <w:pPr>
        <w:spacing w:after="0" w:line="360" w:lineRule="auto"/>
        <w:jc w:val="both"/>
        <w:rPr>
          <w:rFonts w:ascii="Arial" w:hAnsi="Arial" w:cs="Arial"/>
        </w:rPr>
      </w:pPr>
    </w:p>
    <w:p w14:paraId="02E2108F" w14:textId="66BC61F1" w:rsidR="004369DD" w:rsidRPr="004369DD" w:rsidRDefault="004369DD" w:rsidP="00B078B9">
      <w:pPr>
        <w:pStyle w:val="ListParagraph"/>
        <w:numPr>
          <w:ilvl w:val="0"/>
          <w:numId w:val="171"/>
        </w:numPr>
        <w:spacing w:after="0" w:line="360" w:lineRule="auto"/>
        <w:ind w:left="357" w:hanging="357"/>
        <w:jc w:val="both"/>
        <w:rPr>
          <w:rFonts w:ascii="Arial" w:hAnsi="Arial" w:cs="Arial"/>
        </w:rPr>
      </w:pPr>
    </w:p>
    <w:p w14:paraId="28F5F3AC" w14:textId="1A58D698" w:rsidR="004369DD" w:rsidRDefault="004369DD" w:rsidP="00F13DCF">
      <w:pPr>
        <w:spacing w:after="0" w:line="360" w:lineRule="auto"/>
        <w:jc w:val="both"/>
        <w:rPr>
          <w:rFonts w:ascii="Arial" w:hAnsi="Arial" w:cs="Arial"/>
        </w:rPr>
      </w:pPr>
      <w:r>
        <w:rPr>
          <w:rFonts w:ascii="Arial" w:hAnsi="Arial" w:cs="Arial"/>
        </w:rPr>
        <w:t>Page 6</w:t>
      </w:r>
      <w:r w:rsidR="00887D41">
        <w:rPr>
          <w:rFonts w:ascii="Arial" w:hAnsi="Arial" w:cs="Arial"/>
        </w:rPr>
        <w:t>78</w:t>
      </w:r>
      <w:r>
        <w:rPr>
          <w:rFonts w:ascii="Arial" w:hAnsi="Arial" w:cs="Arial"/>
        </w:rPr>
        <w:t>, NS Power states “…</w:t>
      </w:r>
      <w:r w:rsidRPr="004166AB">
        <w:rPr>
          <w:rFonts w:ascii="Arial" w:hAnsi="Arial" w:cs="Arial"/>
        </w:rPr>
        <w:t>Decision Gate 3 (DG3) governance milestone is planned for December 2025. Advancement of the project through DG3 enables project sanction</w:t>
      </w:r>
      <w:r>
        <w:rPr>
          <w:rFonts w:ascii="Arial" w:hAnsi="Arial" w:cs="Arial"/>
        </w:rPr>
        <w:t>, with kickoff of the construction contract in Q1 2026.” The Board has been updated on DG3 after the filing of this application.</w:t>
      </w:r>
    </w:p>
    <w:p w14:paraId="40B94219" w14:textId="3195BFDE" w:rsidR="004369DD" w:rsidRPr="004369DD" w:rsidRDefault="004369DD" w:rsidP="00B078B9">
      <w:pPr>
        <w:pStyle w:val="ListParagraph"/>
        <w:numPr>
          <w:ilvl w:val="0"/>
          <w:numId w:val="110"/>
        </w:numPr>
        <w:spacing w:after="0" w:line="360" w:lineRule="auto"/>
        <w:jc w:val="both"/>
        <w:rPr>
          <w:rFonts w:ascii="Arial" w:hAnsi="Arial" w:cs="Arial"/>
        </w:rPr>
      </w:pPr>
      <w:r w:rsidRPr="004166AB">
        <w:rPr>
          <w:rFonts w:ascii="Arial" w:hAnsi="Arial" w:cs="Arial"/>
        </w:rPr>
        <w:t>Please confirm, for the record in this proceeding, that the DG3 governance milestone has been achieved, the project has been sanctioned, and kickoff of the construction contract is still anticipated to occur in Q1 2026</w:t>
      </w:r>
      <w:r>
        <w:rPr>
          <w:rFonts w:ascii="Arial" w:hAnsi="Arial" w:cs="Arial"/>
        </w:rPr>
        <w:t>.</w:t>
      </w:r>
    </w:p>
    <w:p w14:paraId="51EEC37F" w14:textId="77777777" w:rsidR="004369DD" w:rsidRDefault="004369DD" w:rsidP="00F13DCF">
      <w:pPr>
        <w:spacing w:after="0" w:line="360" w:lineRule="auto"/>
        <w:jc w:val="both"/>
        <w:rPr>
          <w:rFonts w:ascii="Arial" w:hAnsi="Arial" w:cs="Arial"/>
        </w:rPr>
      </w:pPr>
    </w:p>
    <w:p w14:paraId="61F75A7C" w14:textId="5CFC1E6A" w:rsidR="004369DD" w:rsidRPr="004369DD" w:rsidRDefault="004369DD" w:rsidP="00B078B9">
      <w:pPr>
        <w:pStyle w:val="ListParagraph"/>
        <w:numPr>
          <w:ilvl w:val="0"/>
          <w:numId w:val="171"/>
        </w:numPr>
        <w:spacing w:after="0" w:line="360" w:lineRule="auto"/>
        <w:ind w:left="357" w:hanging="357"/>
        <w:jc w:val="both"/>
        <w:rPr>
          <w:rFonts w:ascii="Arial" w:hAnsi="Arial" w:cs="Arial"/>
        </w:rPr>
      </w:pPr>
    </w:p>
    <w:p w14:paraId="10D80B9F" w14:textId="7BDF5D65" w:rsidR="004369DD" w:rsidRDefault="004369DD" w:rsidP="00F13DCF">
      <w:pPr>
        <w:spacing w:after="0" w:line="360" w:lineRule="auto"/>
        <w:jc w:val="both"/>
        <w:rPr>
          <w:rFonts w:ascii="Arial" w:hAnsi="Arial" w:cs="Arial"/>
        </w:rPr>
      </w:pPr>
      <w:r>
        <w:rPr>
          <w:rFonts w:ascii="Arial" w:hAnsi="Arial" w:cs="Arial"/>
        </w:rPr>
        <w:t>Page 6</w:t>
      </w:r>
      <w:r w:rsidR="00887D41">
        <w:rPr>
          <w:rFonts w:ascii="Arial" w:hAnsi="Arial" w:cs="Arial"/>
        </w:rPr>
        <w:t>79</w:t>
      </w:r>
      <w:r>
        <w:rPr>
          <w:rFonts w:ascii="Arial" w:hAnsi="Arial" w:cs="Arial"/>
        </w:rPr>
        <w:t xml:space="preserve">, NS Power states “Upon receiving direction from the Province that procurement of fast-acting generation would be </w:t>
      </w:r>
      <w:r w:rsidR="00904451">
        <w:rPr>
          <w:rFonts w:ascii="Arial" w:hAnsi="Arial" w:cs="Arial"/>
        </w:rPr>
        <w:t>led</w:t>
      </w:r>
      <w:r>
        <w:rPr>
          <w:rFonts w:ascii="Arial" w:hAnsi="Arial" w:cs="Arial"/>
        </w:rPr>
        <w:t xml:space="preserve"> by the </w:t>
      </w:r>
      <w:r w:rsidR="001611A7">
        <w:rPr>
          <w:rFonts w:ascii="Arial" w:hAnsi="Arial" w:cs="Arial"/>
        </w:rPr>
        <w:t>IESO Nova Scotia</w:t>
      </w:r>
      <w:r>
        <w:rPr>
          <w:rFonts w:ascii="Arial" w:hAnsi="Arial" w:cs="Arial"/>
        </w:rPr>
        <w:t xml:space="preserve">, NS Power worked to consolidate and transfer all relevant project materials, including preliminary engineering work, site selection studies, and technical assessments to the Province by November 28, 2024 so that the Province and </w:t>
      </w:r>
      <w:r w:rsidR="001611A7">
        <w:rPr>
          <w:rFonts w:ascii="Arial" w:hAnsi="Arial" w:cs="Arial"/>
        </w:rPr>
        <w:t>IESO Nova Scotia</w:t>
      </w:r>
      <w:r>
        <w:rPr>
          <w:rFonts w:ascii="Arial" w:hAnsi="Arial" w:cs="Arial"/>
        </w:rPr>
        <w:t xml:space="preserve"> were equipped to proceed without delay. NS Power also committed to an ongoing advisory role and has actively supported the </w:t>
      </w:r>
      <w:r w:rsidR="001611A7">
        <w:rPr>
          <w:rFonts w:ascii="Arial" w:hAnsi="Arial" w:cs="Arial"/>
        </w:rPr>
        <w:t>IESO Nova Scotia</w:t>
      </w:r>
      <w:r>
        <w:rPr>
          <w:rFonts w:ascii="Arial" w:hAnsi="Arial" w:cs="Arial"/>
        </w:rPr>
        <w:t xml:space="preserve"> in 2025 through ongoing meetings, providing technical input, clarifications, and emphasizing the urgency of maintaining project momentum.”</w:t>
      </w:r>
    </w:p>
    <w:p w14:paraId="3EA52EF0" w14:textId="47178DB6" w:rsidR="00904451" w:rsidRPr="004166AB" w:rsidRDefault="00904451" w:rsidP="00B078B9">
      <w:pPr>
        <w:pStyle w:val="ListParagraph"/>
        <w:numPr>
          <w:ilvl w:val="0"/>
          <w:numId w:val="129"/>
        </w:numPr>
        <w:spacing w:after="160" w:line="360" w:lineRule="auto"/>
        <w:jc w:val="both"/>
        <w:rPr>
          <w:rFonts w:ascii="Arial" w:hAnsi="Arial" w:cs="Arial"/>
        </w:rPr>
      </w:pPr>
      <w:r w:rsidRPr="004166AB">
        <w:rPr>
          <w:rFonts w:ascii="Arial" w:hAnsi="Arial" w:cs="Arial"/>
        </w:rPr>
        <w:t xml:space="preserve">Since the filing of this application, the Board understands several NS Power employees have transferred to the </w:t>
      </w:r>
      <w:r w:rsidR="001611A7">
        <w:rPr>
          <w:rFonts w:ascii="Arial" w:hAnsi="Arial" w:cs="Arial"/>
        </w:rPr>
        <w:t>IESO Nova Scotia</w:t>
      </w:r>
      <w:r w:rsidRPr="004166AB">
        <w:rPr>
          <w:rFonts w:ascii="Arial" w:hAnsi="Arial" w:cs="Arial"/>
        </w:rPr>
        <w:t>. Please confirm and advise of the number of employees that have transferred and the functions they perform.</w:t>
      </w:r>
    </w:p>
    <w:p w14:paraId="37A87643" w14:textId="54373CC5" w:rsidR="00D84469" w:rsidRDefault="00904451" w:rsidP="00FA1E1C">
      <w:pPr>
        <w:pStyle w:val="ListParagraph"/>
        <w:numPr>
          <w:ilvl w:val="0"/>
          <w:numId w:val="129"/>
        </w:numPr>
        <w:spacing w:after="0" w:line="360" w:lineRule="auto"/>
        <w:jc w:val="both"/>
        <w:rPr>
          <w:rFonts w:ascii="Arial" w:hAnsi="Arial" w:cs="Arial"/>
        </w:rPr>
      </w:pPr>
      <w:r w:rsidRPr="00FA1E1C">
        <w:rPr>
          <w:rFonts w:ascii="Arial" w:hAnsi="Arial" w:cs="Arial"/>
        </w:rPr>
        <w:t xml:space="preserve">Has the transfer of NS Power employees to the </w:t>
      </w:r>
      <w:r w:rsidR="001611A7">
        <w:rPr>
          <w:rFonts w:ascii="Arial" w:hAnsi="Arial" w:cs="Arial"/>
        </w:rPr>
        <w:t>IESO Nova Scotia</w:t>
      </w:r>
      <w:r w:rsidRPr="00FA1E1C">
        <w:rPr>
          <w:rFonts w:ascii="Arial" w:hAnsi="Arial" w:cs="Arial"/>
        </w:rPr>
        <w:t xml:space="preserve"> altered NS Power’s ongoing advisory role and the support it provides to the </w:t>
      </w:r>
      <w:r w:rsidR="001611A7">
        <w:rPr>
          <w:rFonts w:ascii="Arial" w:hAnsi="Arial" w:cs="Arial"/>
        </w:rPr>
        <w:t>IESO Nova Scotia</w:t>
      </w:r>
      <w:r w:rsidRPr="00FA1E1C">
        <w:rPr>
          <w:rFonts w:ascii="Arial" w:hAnsi="Arial" w:cs="Arial"/>
        </w:rPr>
        <w:t>. Please explain.</w:t>
      </w:r>
    </w:p>
    <w:p w14:paraId="73938AE6" w14:textId="77777777" w:rsidR="00FA1E1C" w:rsidRPr="00FA1E1C" w:rsidRDefault="00FA1E1C" w:rsidP="00F36535">
      <w:pPr>
        <w:suppressLineNumbers/>
        <w:spacing w:after="0" w:line="360" w:lineRule="auto"/>
        <w:jc w:val="both"/>
        <w:rPr>
          <w:rFonts w:ascii="Arial" w:hAnsi="Arial" w:cs="Arial"/>
        </w:rPr>
      </w:pPr>
    </w:p>
    <w:p w14:paraId="602130BE" w14:textId="6979D843" w:rsidR="00904451" w:rsidRPr="00904451" w:rsidRDefault="00904451" w:rsidP="00B078B9">
      <w:pPr>
        <w:pStyle w:val="ListParagraph"/>
        <w:numPr>
          <w:ilvl w:val="0"/>
          <w:numId w:val="171"/>
        </w:numPr>
        <w:spacing w:after="0" w:line="360" w:lineRule="auto"/>
        <w:ind w:left="357" w:hanging="357"/>
        <w:jc w:val="both"/>
        <w:rPr>
          <w:rFonts w:ascii="Arial" w:hAnsi="Arial" w:cs="Arial"/>
        </w:rPr>
      </w:pPr>
    </w:p>
    <w:p w14:paraId="5095AD93" w14:textId="1CECBC08" w:rsidR="00904451" w:rsidRPr="00904451" w:rsidRDefault="00904451" w:rsidP="00F13DCF">
      <w:pPr>
        <w:spacing w:after="0" w:line="360" w:lineRule="auto"/>
        <w:jc w:val="both"/>
        <w:rPr>
          <w:rFonts w:ascii="Arial" w:hAnsi="Arial" w:cs="Arial"/>
        </w:rPr>
      </w:pPr>
      <w:r>
        <w:rPr>
          <w:rFonts w:ascii="Arial" w:hAnsi="Arial" w:cs="Arial"/>
        </w:rPr>
        <w:t>On page 68</w:t>
      </w:r>
      <w:r w:rsidR="00887D41">
        <w:rPr>
          <w:rFonts w:ascii="Arial" w:hAnsi="Arial" w:cs="Arial"/>
        </w:rPr>
        <w:t>0</w:t>
      </w:r>
      <w:r>
        <w:rPr>
          <w:rFonts w:ascii="Arial" w:hAnsi="Arial" w:cs="Arial"/>
        </w:rPr>
        <w:t>, NS Power states “</w:t>
      </w:r>
      <w:r w:rsidRPr="004166AB">
        <w:rPr>
          <w:rFonts w:ascii="Arial" w:hAnsi="Arial" w:cs="Arial"/>
        </w:rPr>
        <w:t xml:space="preserve">NS Power anticipates that clear direction on project timelines will be available in 2026, following completion of the </w:t>
      </w:r>
      <w:r w:rsidR="001611A7">
        <w:rPr>
          <w:rFonts w:ascii="Arial" w:hAnsi="Arial" w:cs="Arial"/>
        </w:rPr>
        <w:t>IESO Nova Scotia</w:t>
      </w:r>
      <w:r w:rsidRPr="004166AB">
        <w:rPr>
          <w:rFonts w:ascii="Arial" w:hAnsi="Arial" w:cs="Arial"/>
        </w:rPr>
        <w:t xml:space="preserve">-led RFP. If it is evident following this RFP that the currently anticipated timeline is not achievable, NS Power will, in collaboration with the </w:t>
      </w:r>
      <w:r w:rsidR="001611A7">
        <w:rPr>
          <w:rFonts w:ascii="Arial" w:hAnsi="Arial" w:cs="Arial"/>
        </w:rPr>
        <w:t>IESO Nova Scotia</w:t>
      </w:r>
      <w:r w:rsidRPr="004166AB">
        <w:rPr>
          <w:rFonts w:ascii="Arial" w:hAnsi="Arial" w:cs="Arial"/>
        </w:rPr>
        <w:t>, consider the appropriate alternatives, including but not limited to options such as adjusting unit retirement dates, requesting equivalency agreements to extend the use of coal until replacement capacity is online, or converting all existing coal facilities to alternative fuels (fuel switching</w:t>
      </w:r>
      <w:r>
        <w:rPr>
          <w:rFonts w:ascii="Arial" w:hAnsi="Arial" w:cs="Arial"/>
        </w:rPr>
        <w:t>).”</w:t>
      </w:r>
      <w:r w:rsidRPr="00904451">
        <w:rPr>
          <w:rFonts w:ascii="Arial" w:hAnsi="Arial" w:cs="Arial"/>
        </w:rPr>
        <w:t xml:space="preserve"> </w:t>
      </w:r>
      <w:r w:rsidRPr="004166AB">
        <w:rPr>
          <w:rFonts w:ascii="Arial" w:hAnsi="Arial" w:cs="Arial"/>
        </w:rPr>
        <w:t xml:space="preserve">In addition to the </w:t>
      </w:r>
      <w:r w:rsidR="001611A7">
        <w:rPr>
          <w:rFonts w:ascii="Arial" w:hAnsi="Arial" w:cs="Arial"/>
        </w:rPr>
        <w:t>IESO Nova Scotia</w:t>
      </w:r>
      <w:r w:rsidRPr="004166AB">
        <w:rPr>
          <w:rFonts w:ascii="Arial" w:hAnsi="Arial" w:cs="Arial"/>
        </w:rPr>
        <w:t xml:space="preserve"> collaboration, please confirm that all the suggested options </w:t>
      </w:r>
      <w:r w:rsidR="007741ED" w:rsidRPr="004166AB">
        <w:rPr>
          <w:rFonts w:ascii="Arial" w:hAnsi="Arial" w:cs="Arial"/>
        </w:rPr>
        <w:t>require</w:t>
      </w:r>
      <w:r w:rsidRPr="004166AB">
        <w:rPr>
          <w:rFonts w:ascii="Arial" w:hAnsi="Arial" w:cs="Arial"/>
        </w:rPr>
        <w:t xml:space="preserve"> the approval of both the Federal and Nova Scotia governments, including legislative changes</w:t>
      </w:r>
    </w:p>
    <w:p w14:paraId="174E6894" w14:textId="77777777" w:rsidR="00904451" w:rsidRDefault="00904451" w:rsidP="00F13DCF">
      <w:pPr>
        <w:spacing w:after="0" w:line="360" w:lineRule="auto"/>
        <w:jc w:val="both"/>
        <w:rPr>
          <w:rFonts w:ascii="Arial" w:hAnsi="Arial" w:cs="Arial"/>
        </w:rPr>
      </w:pPr>
    </w:p>
    <w:p w14:paraId="1B1E3361" w14:textId="3191F9F1" w:rsidR="00904451" w:rsidRPr="00904451" w:rsidRDefault="00904451" w:rsidP="00B078B9">
      <w:pPr>
        <w:pStyle w:val="ListParagraph"/>
        <w:numPr>
          <w:ilvl w:val="0"/>
          <w:numId w:val="171"/>
        </w:numPr>
        <w:spacing w:after="0" w:line="360" w:lineRule="auto"/>
        <w:ind w:left="357" w:hanging="357"/>
        <w:jc w:val="both"/>
        <w:rPr>
          <w:rFonts w:ascii="Arial" w:hAnsi="Arial" w:cs="Arial"/>
        </w:rPr>
      </w:pPr>
    </w:p>
    <w:p w14:paraId="034C66A9" w14:textId="3C965893" w:rsidR="00904451" w:rsidRDefault="00904451" w:rsidP="00F13DCF">
      <w:pPr>
        <w:spacing w:after="0" w:line="360" w:lineRule="auto"/>
        <w:jc w:val="both"/>
        <w:rPr>
          <w:rFonts w:ascii="Arial" w:hAnsi="Arial" w:cs="Arial"/>
        </w:rPr>
      </w:pPr>
      <w:r>
        <w:rPr>
          <w:rFonts w:ascii="Arial" w:hAnsi="Arial" w:cs="Arial"/>
        </w:rPr>
        <w:t>At page 68</w:t>
      </w:r>
      <w:r w:rsidR="00887D41">
        <w:rPr>
          <w:rFonts w:ascii="Arial" w:hAnsi="Arial" w:cs="Arial"/>
        </w:rPr>
        <w:t>1</w:t>
      </w:r>
      <w:r>
        <w:rPr>
          <w:rFonts w:ascii="Arial" w:hAnsi="Arial" w:cs="Arial"/>
        </w:rPr>
        <w:t>, NS Power states “</w:t>
      </w:r>
      <w:r w:rsidRPr="004166AB">
        <w:rPr>
          <w:rFonts w:ascii="Arial" w:hAnsi="Arial" w:cs="Arial"/>
        </w:rPr>
        <w:t>Transition to the peaking use of Heavy Fuel Oil (HFO) for Lingan units 1, 3 and 4 (approximately 450 MW total) was identified in the 2030 Clean Power Plan and emerged as a consistent outcome across all 2023 Evergreen IRP scenarios. The value of this conversion is supported by the low capital cost (these units already operate on HFO) and the ability for</w:t>
      </w:r>
      <w:r>
        <w:rPr>
          <w:rFonts w:ascii="Arial" w:hAnsi="Arial" w:cs="Arial"/>
        </w:rPr>
        <w:t xml:space="preserve"> these units to </w:t>
      </w:r>
      <w:r w:rsidR="00F13DCF">
        <w:rPr>
          <w:rFonts w:ascii="Arial" w:hAnsi="Arial" w:cs="Arial"/>
        </w:rPr>
        <w:t>operate</w:t>
      </w:r>
      <w:r>
        <w:rPr>
          <w:rFonts w:ascii="Arial" w:hAnsi="Arial" w:cs="Arial"/>
        </w:rPr>
        <w:t xml:space="preserve"> in a peaking capacity during periods of net peak demand.”</w:t>
      </w:r>
    </w:p>
    <w:p w14:paraId="7A5BF212" w14:textId="7587719F" w:rsidR="00904451" w:rsidRPr="004166AB" w:rsidRDefault="00904451" w:rsidP="00B078B9">
      <w:pPr>
        <w:pStyle w:val="ListParagraph"/>
        <w:numPr>
          <w:ilvl w:val="0"/>
          <w:numId w:val="111"/>
        </w:numPr>
        <w:spacing w:after="160" w:line="360" w:lineRule="auto"/>
        <w:jc w:val="both"/>
        <w:rPr>
          <w:rFonts w:ascii="Arial" w:hAnsi="Arial" w:cs="Arial"/>
        </w:rPr>
      </w:pPr>
      <w:r w:rsidRPr="004166AB">
        <w:rPr>
          <w:rFonts w:ascii="Arial" w:hAnsi="Arial" w:cs="Arial"/>
        </w:rPr>
        <w:t>What is the current estimated cost of the conversion of Linga</w:t>
      </w:r>
      <w:r>
        <w:rPr>
          <w:rFonts w:ascii="Arial" w:hAnsi="Arial" w:cs="Arial"/>
        </w:rPr>
        <w:t>n</w:t>
      </w:r>
      <w:r w:rsidRPr="004166AB">
        <w:rPr>
          <w:rFonts w:ascii="Arial" w:hAnsi="Arial" w:cs="Arial"/>
        </w:rPr>
        <w:t xml:space="preserve"> units 1, 3 and 4?</w:t>
      </w:r>
    </w:p>
    <w:p w14:paraId="17519DEA" w14:textId="3462977F" w:rsidR="00904451" w:rsidRPr="00904451" w:rsidRDefault="00904451" w:rsidP="00B078B9">
      <w:pPr>
        <w:pStyle w:val="ListParagraph"/>
        <w:numPr>
          <w:ilvl w:val="0"/>
          <w:numId w:val="111"/>
        </w:numPr>
        <w:spacing w:after="0" w:line="360" w:lineRule="auto"/>
        <w:jc w:val="both"/>
        <w:rPr>
          <w:rFonts w:ascii="Arial" w:hAnsi="Arial" w:cs="Arial"/>
        </w:rPr>
      </w:pPr>
      <w:r w:rsidRPr="004166AB">
        <w:rPr>
          <w:rFonts w:ascii="Arial" w:hAnsi="Arial" w:cs="Arial"/>
        </w:rPr>
        <w:t>What is the current estimated cost of the Point Tupper unit 2 to natural gas</w:t>
      </w:r>
    </w:p>
    <w:p w14:paraId="1B2ACC41" w14:textId="77777777" w:rsidR="00904451" w:rsidRPr="0091190C" w:rsidRDefault="00904451" w:rsidP="00F13DCF">
      <w:pPr>
        <w:spacing w:after="0" w:line="360" w:lineRule="auto"/>
        <w:jc w:val="both"/>
        <w:rPr>
          <w:rFonts w:ascii="Arial" w:hAnsi="Arial" w:cs="Arial"/>
        </w:rPr>
      </w:pPr>
    </w:p>
    <w:p w14:paraId="39446D2D" w14:textId="0C153672" w:rsidR="00964CA3" w:rsidRPr="004D74F3" w:rsidRDefault="00964CA3" w:rsidP="00B078B9">
      <w:pPr>
        <w:pStyle w:val="ListParagraph"/>
        <w:numPr>
          <w:ilvl w:val="0"/>
          <w:numId w:val="171"/>
        </w:numPr>
        <w:spacing w:after="0" w:line="360" w:lineRule="auto"/>
        <w:ind w:left="357" w:hanging="357"/>
        <w:jc w:val="both"/>
        <w:rPr>
          <w:rFonts w:ascii="Arial" w:hAnsi="Arial" w:cs="Arial"/>
        </w:rPr>
      </w:pPr>
    </w:p>
    <w:p w14:paraId="111D3529" w14:textId="1606465E" w:rsidR="00964CA3" w:rsidRDefault="00964CA3" w:rsidP="00F13DCF">
      <w:pPr>
        <w:spacing w:after="0" w:line="360" w:lineRule="auto"/>
        <w:jc w:val="both"/>
        <w:rPr>
          <w:rFonts w:ascii="Arial" w:hAnsi="Arial" w:cs="Arial"/>
        </w:rPr>
      </w:pPr>
      <w:r>
        <w:rPr>
          <w:rFonts w:ascii="Arial" w:hAnsi="Arial" w:cs="Arial"/>
        </w:rPr>
        <w:t>Section 7.3 Green Hydrogen Projects, page 69</w:t>
      </w:r>
      <w:r w:rsidR="00887D41">
        <w:rPr>
          <w:rFonts w:ascii="Arial" w:hAnsi="Arial" w:cs="Arial"/>
        </w:rPr>
        <w:t>0</w:t>
      </w:r>
      <w:r>
        <w:rPr>
          <w:rFonts w:ascii="Arial" w:hAnsi="Arial" w:cs="Arial"/>
        </w:rPr>
        <w:t xml:space="preserve">, discusses three project developers </w:t>
      </w:r>
      <w:r w:rsidR="009C0556">
        <w:rPr>
          <w:rFonts w:ascii="Arial" w:hAnsi="Arial" w:cs="Arial"/>
        </w:rPr>
        <w:t xml:space="preserve">and </w:t>
      </w:r>
      <w:r>
        <w:rPr>
          <w:rFonts w:ascii="Arial" w:hAnsi="Arial" w:cs="Arial"/>
        </w:rPr>
        <w:t>explains that developers will create and supply renewable resources; will require a new tariff to use the NS Power grid; require energy from NS Power when their self-supplies resources are inadequate; and NS Power may purchase the excess/surplus energy from these developers from time to time.</w:t>
      </w:r>
    </w:p>
    <w:p w14:paraId="288D2942" w14:textId="77777777" w:rsidR="00964CA3" w:rsidRDefault="00964CA3" w:rsidP="00B078B9">
      <w:pPr>
        <w:pStyle w:val="ListParagraph"/>
        <w:numPr>
          <w:ilvl w:val="0"/>
          <w:numId w:val="47"/>
        </w:numPr>
        <w:spacing w:after="0" w:line="360" w:lineRule="auto"/>
        <w:jc w:val="both"/>
        <w:rPr>
          <w:rFonts w:ascii="Arial" w:hAnsi="Arial" w:cs="Arial"/>
        </w:rPr>
      </w:pPr>
      <w:r>
        <w:rPr>
          <w:rFonts w:ascii="Arial" w:hAnsi="Arial" w:cs="Arial"/>
        </w:rPr>
        <w:t>Is NS Power aware of any off-take agreement between these developers and foreign buyers?</w:t>
      </w:r>
    </w:p>
    <w:p w14:paraId="4A7487C4" w14:textId="77777777" w:rsidR="00964CA3" w:rsidRDefault="00964CA3" w:rsidP="00B078B9">
      <w:pPr>
        <w:pStyle w:val="ListParagraph"/>
        <w:numPr>
          <w:ilvl w:val="1"/>
          <w:numId w:val="47"/>
        </w:numPr>
        <w:spacing w:after="0" w:line="360" w:lineRule="auto"/>
        <w:ind w:left="1440"/>
        <w:jc w:val="both"/>
        <w:rPr>
          <w:rFonts w:ascii="Arial" w:hAnsi="Arial" w:cs="Arial"/>
        </w:rPr>
      </w:pPr>
      <w:r>
        <w:rPr>
          <w:rFonts w:ascii="Arial" w:hAnsi="Arial" w:cs="Arial"/>
        </w:rPr>
        <w:t>If so, when does NS Power consider that these green hydrogen developments will require access to NS Power’s grid and associated tariff?</w:t>
      </w:r>
    </w:p>
    <w:p w14:paraId="73894C48" w14:textId="77777777" w:rsidR="00964CA3" w:rsidRDefault="00964CA3" w:rsidP="00B078B9">
      <w:pPr>
        <w:pStyle w:val="ListParagraph"/>
        <w:numPr>
          <w:ilvl w:val="0"/>
          <w:numId w:val="47"/>
        </w:numPr>
        <w:spacing w:after="0" w:line="360" w:lineRule="auto"/>
        <w:jc w:val="both"/>
        <w:rPr>
          <w:rFonts w:ascii="Arial" w:hAnsi="Arial" w:cs="Arial"/>
        </w:rPr>
      </w:pPr>
      <w:r>
        <w:rPr>
          <w:rFonts w:ascii="Arial" w:hAnsi="Arial" w:cs="Arial"/>
        </w:rPr>
        <w:t>Are these developers currently constructing their renewable energy supply?</w:t>
      </w:r>
    </w:p>
    <w:p w14:paraId="7B87FE2B" w14:textId="30F90F52" w:rsidR="0056151D" w:rsidRDefault="0056151D" w:rsidP="00B078B9">
      <w:pPr>
        <w:pStyle w:val="ListParagraph"/>
        <w:numPr>
          <w:ilvl w:val="0"/>
          <w:numId w:val="47"/>
        </w:numPr>
        <w:spacing w:after="160" w:line="360" w:lineRule="auto"/>
        <w:jc w:val="both"/>
        <w:rPr>
          <w:rFonts w:ascii="Arial" w:hAnsi="Arial" w:cs="Arial"/>
        </w:rPr>
      </w:pPr>
      <w:r w:rsidRPr="004166AB">
        <w:rPr>
          <w:rFonts w:ascii="Arial" w:hAnsi="Arial" w:cs="Arial"/>
        </w:rPr>
        <w:t>Does NS Power have any information on the potential amount of top up energy the potential project proponents may require?</w:t>
      </w:r>
    </w:p>
    <w:p w14:paraId="5FD055F7" w14:textId="77777777" w:rsidR="0056151D" w:rsidRPr="004166AB" w:rsidRDefault="0056151D" w:rsidP="00B078B9">
      <w:pPr>
        <w:pStyle w:val="ListParagraph"/>
        <w:numPr>
          <w:ilvl w:val="0"/>
          <w:numId w:val="47"/>
        </w:numPr>
        <w:spacing w:after="160" w:line="360" w:lineRule="auto"/>
        <w:jc w:val="both"/>
        <w:rPr>
          <w:rFonts w:ascii="Arial" w:hAnsi="Arial" w:cs="Arial"/>
        </w:rPr>
      </w:pPr>
      <w:r w:rsidRPr="004166AB">
        <w:rPr>
          <w:rFonts w:ascii="Arial" w:hAnsi="Arial" w:cs="Arial"/>
        </w:rPr>
        <w:t>Does NS power have any information on the potential transmission system impacts and costs the potential green hydrogen projects could generate?</w:t>
      </w:r>
    </w:p>
    <w:p w14:paraId="5A55E0A9" w14:textId="12AF4123" w:rsidR="00964CA3" w:rsidRDefault="0056151D" w:rsidP="00B078B9">
      <w:pPr>
        <w:pStyle w:val="ListParagraph"/>
        <w:numPr>
          <w:ilvl w:val="0"/>
          <w:numId w:val="47"/>
        </w:numPr>
        <w:spacing w:after="0" w:line="360" w:lineRule="auto"/>
        <w:jc w:val="both"/>
        <w:rPr>
          <w:rFonts w:ascii="Arial" w:hAnsi="Arial" w:cs="Arial"/>
        </w:rPr>
      </w:pPr>
      <w:r w:rsidRPr="00161D6E">
        <w:rPr>
          <w:rFonts w:ascii="Arial" w:hAnsi="Arial" w:cs="Arial"/>
        </w:rPr>
        <w:lastRenderedPageBreak/>
        <w:t>Is the concept that the “new tariff structure” discussed at page 69</w:t>
      </w:r>
      <w:r w:rsidR="00887D41" w:rsidRPr="00161D6E">
        <w:rPr>
          <w:rFonts w:ascii="Arial" w:hAnsi="Arial" w:cs="Arial"/>
        </w:rPr>
        <w:t>0</w:t>
      </w:r>
      <w:r w:rsidRPr="00161D6E">
        <w:rPr>
          <w:rFonts w:ascii="Arial" w:hAnsi="Arial" w:cs="Arial"/>
        </w:rPr>
        <w:t xml:space="preserve"> would cover the costs associated with the transmission of power on the NS Power grid required for the green hydrogen projects?</w:t>
      </w:r>
      <w:r w:rsidR="00161D6E" w:rsidRPr="00161D6E">
        <w:rPr>
          <w:rFonts w:ascii="Arial" w:hAnsi="Arial" w:cs="Arial"/>
        </w:rPr>
        <w:t xml:space="preserve"> </w:t>
      </w:r>
    </w:p>
    <w:p w14:paraId="60DE48AF" w14:textId="77777777" w:rsidR="00161D6E" w:rsidRPr="00161D6E" w:rsidRDefault="00161D6E" w:rsidP="00161D6E">
      <w:pPr>
        <w:spacing w:after="0" w:line="360" w:lineRule="auto"/>
        <w:jc w:val="both"/>
        <w:rPr>
          <w:rFonts w:ascii="Arial" w:hAnsi="Arial" w:cs="Arial"/>
        </w:rPr>
      </w:pPr>
    </w:p>
    <w:p w14:paraId="58DF9E31" w14:textId="1DF80659" w:rsidR="00964CA3" w:rsidRPr="00CA0451" w:rsidRDefault="00964CA3" w:rsidP="00B078B9">
      <w:pPr>
        <w:pStyle w:val="ListParagraph"/>
        <w:numPr>
          <w:ilvl w:val="0"/>
          <w:numId w:val="171"/>
        </w:numPr>
        <w:spacing w:after="0" w:line="360" w:lineRule="auto"/>
        <w:ind w:left="357" w:hanging="357"/>
        <w:jc w:val="both"/>
        <w:rPr>
          <w:rFonts w:ascii="Arial" w:hAnsi="Arial" w:cs="Arial"/>
        </w:rPr>
      </w:pPr>
    </w:p>
    <w:p w14:paraId="42E4D4B5" w14:textId="4F012B6B" w:rsidR="0056151D" w:rsidRDefault="0056151D" w:rsidP="00F13DCF">
      <w:pPr>
        <w:spacing w:after="0" w:line="360" w:lineRule="auto"/>
        <w:jc w:val="both"/>
        <w:rPr>
          <w:rFonts w:ascii="Arial" w:hAnsi="Arial" w:cs="Arial"/>
        </w:rPr>
      </w:pPr>
      <w:r>
        <w:rPr>
          <w:rFonts w:ascii="Arial" w:hAnsi="Arial" w:cs="Arial"/>
        </w:rPr>
        <w:t xml:space="preserve">In reference to </w:t>
      </w:r>
      <w:r w:rsidR="00964CA3">
        <w:rPr>
          <w:rFonts w:ascii="Arial" w:hAnsi="Arial" w:cs="Arial"/>
        </w:rPr>
        <w:t>Section 8.3 Risk Management, page</w:t>
      </w:r>
      <w:r w:rsidR="00887D41">
        <w:rPr>
          <w:rFonts w:ascii="Arial" w:hAnsi="Arial" w:cs="Arial"/>
        </w:rPr>
        <w:t>s</w:t>
      </w:r>
      <w:r w:rsidR="00964CA3">
        <w:rPr>
          <w:rFonts w:ascii="Arial" w:hAnsi="Arial" w:cs="Arial"/>
        </w:rPr>
        <w:t xml:space="preserve"> </w:t>
      </w:r>
      <w:r w:rsidR="00887D41">
        <w:rPr>
          <w:rFonts w:ascii="Arial" w:hAnsi="Arial" w:cs="Arial"/>
        </w:rPr>
        <w:t>698</w:t>
      </w:r>
      <w:r>
        <w:rPr>
          <w:rFonts w:ascii="Arial" w:hAnsi="Arial" w:cs="Arial"/>
        </w:rPr>
        <w:t xml:space="preserve"> and </w:t>
      </w:r>
      <w:r w:rsidR="00887D41">
        <w:rPr>
          <w:rFonts w:ascii="Arial" w:hAnsi="Arial" w:cs="Arial"/>
        </w:rPr>
        <w:t>699</w:t>
      </w:r>
      <w:r>
        <w:rPr>
          <w:rFonts w:ascii="Arial" w:hAnsi="Arial" w:cs="Arial"/>
        </w:rPr>
        <w:t>.</w:t>
      </w:r>
    </w:p>
    <w:p w14:paraId="01402307" w14:textId="77777777" w:rsidR="0056151D" w:rsidRDefault="0056151D" w:rsidP="00B078B9">
      <w:pPr>
        <w:pStyle w:val="ListParagraph"/>
        <w:numPr>
          <w:ilvl w:val="0"/>
          <w:numId w:val="48"/>
        </w:numPr>
        <w:spacing w:after="0" w:line="360" w:lineRule="auto"/>
        <w:jc w:val="both"/>
        <w:rPr>
          <w:rFonts w:ascii="Arial" w:hAnsi="Arial" w:cs="Arial"/>
        </w:rPr>
      </w:pPr>
      <w:r w:rsidRPr="00CA0451">
        <w:rPr>
          <w:rFonts w:ascii="Arial" w:hAnsi="Arial" w:cs="Arial"/>
        </w:rPr>
        <w:t xml:space="preserve">Has consideration of the risks presented by the United States government changing tariff requirements been incorporated into the Supply Chain </w:t>
      </w:r>
      <w:r>
        <w:rPr>
          <w:rFonts w:ascii="Arial" w:hAnsi="Arial" w:cs="Arial"/>
        </w:rPr>
        <w:t>r</w:t>
      </w:r>
      <w:r w:rsidRPr="00CA0451">
        <w:rPr>
          <w:rFonts w:ascii="Arial" w:hAnsi="Arial" w:cs="Arial"/>
        </w:rPr>
        <w:t>isks</w:t>
      </w:r>
      <w:r>
        <w:rPr>
          <w:rFonts w:ascii="Arial" w:hAnsi="Arial" w:cs="Arial"/>
        </w:rPr>
        <w:t xml:space="preserve"> and Transition Planning risks</w:t>
      </w:r>
      <w:r w:rsidRPr="00CA0451">
        <w:rPr>
          <w:rFonts w:ascii="Arial" w:hAnsi="Arial" w:cs="Arial"/>
        </w:rPr>
        <w:t>?</w:t>
      </w:r>
    </w:p>
    <w:p w14:paraId="148C6E08" w14:textId="77777777" w:rsidR="0056151D" w:rsidRPr="00CA0451" w:rsidRDefault="0056151D" w:rsidP="00B078B9">
      <w:pPr>
        <w:pStyle w:val="ListParagraph"/>
        <w:numPr>
          <w:ilvl w:val="1"/>
          <w:numId w:val="48"/>
        </w:numPr>
        <w:spacing w:after="0" w:line="360" w:lineRule="auto"/>
        <w:ind w:left="1440"/>
        <w:jc w:val="both"/>
        <w:rPr>
          <w:rFonts w:ascii="Arial" w:hAnsi="Arial" w:cs="Arial"/>
        </w:rPr>
      </w:pPr>
      <w:r>
        <w:rPr>
          <w:rFonts w:ascii="Arial" w:hAnsi="Arial" w:cs="Arial"/>
        </w:rPr>
        <w:t>Is NS Power able to restrict its procurement to Canadian and European manufacturers/suppliers?</w:t>
      </w:r>
    </w:p>
    <w:p w14:paraId="6A65DC02" w14:textId="77777777" w:rsidR="0056151D" w:rsidRPr="00CA0451" w:rsidRDefault="0056151D" w:rsidP="00B078B9">
      <w:pPr>
        <w:pStyle w:val="ListParagraph"/>
        <w:numPr>
          <w:ilvl w:val="0"/>
          <w:numId w:val="48"/>
        </w:numPr>
        <w:spacing w:after="0" w:line="360" w:lineRule="auto"/>
        <w:jc w:val="both"/>
        <w:rPr>
          <w:rFonts w:ascii="Arial" w:hAnsi="Arial" w:cs="Arial"/>
        </w:rPr>
      </w:pPr>
      <w:r>
        <w:rPr>
          <w:rFonts w:ascii="Arial" w:hAnsi="Arial" w:cs="Arial"/>
        </w:rPr>
        <w:t>Does this category consider geopolitical risk aside from the Russian invasion of Ukraine?</w:t>
      </w:r>
    </w:p>
    <w:p w14:paraId="4F96085A" w14:textId="77777777" w:rsidR="0056151D" w:rsidRDefault="0056151D" w:rsidP="00F13DCF">
      <w:pPr>
        <w:spacing w:after="0" w:line="360" w:lineRule="auto"/>
        <w:jc w:val="both"/>
        <w:rPr>
          <w:rFonts w:ascii="Arial" w:hAnsi="Arial" w:cs="Arial"/>
        </w:rPr>
      </w:pPr>
    </w:p>
    <w:p w14:paraId="7D088FDA" w14:textId="1FA6F245" w:rsidR="0056151D" w:rsidRPr="0056151D" w:rsidRDefault="0056151D" w:rsidP="00B078B9">
      <w:pPr>
        <w:pStyle w:val="ListParagraph"/>
        <w:numPr>
          <w:ilvl w:val="0"/>
          <w:numId w:val="171"/>
        </w:numPr>
        <w:spacing w:after="0" w:line="360" w:lineRule="auto"/>
        <w:ind w:left="357" w:hanging="357"/>
        <w:jc w:val="both"/>
        <w:rPr>
          <w:rFonts w:ascii="Arial" w:hAnsi="Arial" w:cs="Arial"/>
        </w:rPr>
      </w:pPr>
    </w:p>
    <w:p w14:paraId="15C4B324" w14:textId="1E4E37D6" w:rsidR="00964CA3" w:rsidRDefault="0056151D" w:rsidP="00F13DCF">
      <w:pPr>
        <w:spacing w:after="0" w:line="360" w:lineRule="auto"/>
        <w:jc w:val="both"/>
        <w:rPr>
          <w:rFonts w:ascii="Arial" w:hAnsi="Arial" w:cs="Arial"/>
        </w:rPr>
      </w:pPr>
      <w:r>
        <w:rPr>
          <w:rFonts w:ascii="Arial" w:hAnsi="Arial" w:cs="Arial"/>
        </w:rPr>
        <w:t>NS Power states “</w:t>
      </w:r>
      <w:r w:rsidRPr="004166AB">
        <w:rPr>
          <w:rFonts w:ascii="Arial" w:hAnsi="Arial" w:cs="Arial"/>
        </w:rPr>
        <w:t>The lead time for combustion turbines, a key component to the Path to 2030, has increased over the last 12 months. Greater clarity on the timelines for combustion turbines will</w:t>
      </w:r>
      <w:r>
        <w:rPr>
          <w:rFonts w:ascii="Arial" w:hAnsi="Arial" w:cs="Arial"/>
        </w:rPr>
        <w:t xml:space="preserve"> be available in 2026 following the </w:t>
      </w:r>
      <w:r w:rsidR="001611A7">
        <w:rPr>
          <w:rFonts w:ascii="Arial" w:hAnsi="Arial" w:cs="Arial"/>
        </w:rPr>
        <w:t>IESO Nova Scotia</w:t>
      </w:r>
      <w:r>
        <w:rPr>
          <w:rFonts w:ascii="Arial" w:hAnsi="Arial" w:cs="Arial"/>
        </w:rPr>
        <w:t xml:space="preserve"> led RFP and any impact will be assessed at that time.”</w:t>
      </w:r>
    </w:p>
    <w:p w14:paraId="5E2AC147" w14:textId="77777777" w:rsidR="0056151D" w:rsidRPr="004166AB" w:rsidRDefault="0056151D" w:rsidP="00B078B9">
      <w:pPr>
        <w:pStyle w:val="ListParagraph"/>
        <w:numPr>
          <w:ilvl w:val="0"/>
          <w:numId w:val="112"/>
        </w:numPr>
        <w:spacing w:after="160" w:line="360" w:lineRule="auto"/>
        <w:jc w:val="both"/>
        <w:rPr>
          <w:rFonts w:ascii="Arial" w:hAnsi="Arial" w:cs="Arial"/>
        </w:rPr>
      </w:pPr>
      <w:r w:rsidRPr="004166AB">
        <w:rPr>
          <w:rFonts w:ascii="Arial" w:hAnsi="Arial" w:cs="Arial"/>
        </w:rPr>
        <w:t>What was the anticipated lead time for combustion turbines twelve months ago?</w:t>
      </w:r>
    </w:p>
    <w:p w14:paraId="46F03CD1" w14:textId="1ACA9329" w:rsidR="00E83355" w:rsidRDefault="0056151D" w:rsidP="00B078B9">
      <w:pPr>
        <w:pStyle w:val="ListParagraph"/>
        <w:numPr>
          <w:ilvl w:val="0"/>
          <w:numId w:val="112"/>
        </w:numPr>
        <w:spacing w:after="0" w:line="360" w:lineRule="auto"/>
        <w:jc w:val="both"/>
        <w:rPr>
          <w:rFonts w:ascii="Arial" w:hAnsi="Arial" w:cs="Arial"/>
        </w:rPr>
      </w:pPr>
      <w:r w:rsidRPr="00F47DFC">
        <w:rPr>
          <w:rFonts w:ascii="Arial" w:hAnsi="Arial" w:cs="Arial"/>
        </w:rPr>
        <w:t>What is the magnitude of the increase in the lead time for combustion turbines that occurred in the last twelve months?</w:t>
      </w:r>
    </w:p>
    <w:p w14:paraId="5BD00B97" w14:textId="77777777" w:rsidR="00577D99" w:rsidRPr="00F47DFC" w:rsidRDefault="00577D99" w:rsidP="00F36535">
      <w:pPr>
        <w:spacing w:after="0" w:line="360" w:lineRule="auto"/>
        <w:jc w:val="both"/>
        <w:rPr>
          <w:rFonts w:ascii="Arial" w:hAnsi="Arial" w:cs="Arial"/>
        </w:rPr>
      </w:pPr>
    </w:p>
    <w:p w14:paraId="6B40FCFB" w14:textId="3A2DEDEF" w:rsidR="00964CA3" w:rsidRPr="00331C2E" w:rsidRDefault="008C07EC" w:rsidP="00F13DCF">
      <w:pPr>
        <w:spacing w:after="0" w:line="360" w:lineRule="auto"/>
        <w:jc w:val="both"/>
        <w:rPr>
          <w:rFonts w:ascii="Arial" w:hAnsi="Arial" w:cs="Arial"/>
          <w:u w:val="single"/>
        </w:rPr>
      </w:pPr>
      <w:r w:rsidRPr="00331C2E">
        <w:rPr>
          <w:rFonts w:ascii="Arial" w:hAnsi="Arial" w:cs="Arial"/>
          <w:b/>
          <w:bCs/>
          <w:u w:val="single"/>
        </w:rPr>
        <w:t>Appendix G 5 Year Reliability Plan</w:t>
      </w:r>
      <w:r w:rsidRPr="00331C2E">
        <w:rPr>
          <w:rFonts w:ascii="Arial" w:hAnsi="Arial" w:cs="Arial"/>
          <w:u w:val="single"/>
        </w:rPr>
        <w:t xml:space="preserve"> </w:t>
      </w:r>
      <w:r w:rsidRPr="00331C2E">
        <w:rPr>
          <w:rFonts w:ascii="Arial" w:hAnsi="Arial" w:cs="Arial"/>
          <w:b/>
          <w:bCs/>
          <w:u w:val="single"/>
        </w:rPr>
        <w:t>pages 70</w:t>
      </w:r>
      <w:r w:rsidR="00887D41" w:rsidRPr="00331C2E">
        <w:rPr>
          <w:rFonts w:ascii="Arial" w:hAnsi="Arial" w:cs="Arial"/>
          <w:b/>
          <w:bCs/>
          <w:u w:val="single"/>
        </w:rPr>
        <w:t>3</w:t>
      </w:r>
      <w:r w:rsidRPr="00331C2E">
        <w:rPr>
          <w:rFonts w:ascii="Arial" w:hAnsi="Arial" w:cs="Arial"/>
          <w:b/>
          <w:bCs/>
          <w:u w:val="single"/>
        </w:rPr>
        <w:t xml:space="preserve"> to 77</w:t>
      </w:r>
      <w:r w:rsidR="00887D41" w:rsidRPr="00331C2E">
        <w:rPr>
          <w:rFonts w:ascii="Arial" w:hAnsi="Arial" w:cs="Arial"/>
          <w:b/>
          <w:bCs/>
          <w:u w:val="single"/>
        </w:rPr>
        <w:t>3</w:t>
      </w:r>
    </w:p>
    <w:p w14:paraId="03D93A18" w14:textId="72FC411C" w:rsidR="006B21D6" w:rsidRPr="006B21D6" w:rsidRDefault="006B21D6" w:rsidP="00B078B9">
      <w:pPr>
        <w:pStyle w:val="ListParagraph"/>
        <w:numPr>
          <w:ilvl w:val="0"/>
          <w:numId w:val="171"/>
        </w:numPr>
        <w:spacing w:after="0" w:line="360" w:lineRule="auto"/>
        <w:ind w:left="357" w:hanging="357"/>
        <w:jc w:val="both"/>
        <w:rPr>
          <w:rFonts w:ascii="Arial" w:hAnsi="Arial" w:cs="Arial"/>
        </w:rPr>
      </w:pPr>
    </w:p>
    <w:p w14:paraId="08320DA7" w14:textId="3027A86A" w:rsidR="006B21D6" w:rsidRDefault="008244C3" w:rsidP="00F13DCF">
      <w:pPr>
        <w:spacing w:after="0" w:line="360" w:lineRule="auto"/>
        <w:jc w:val="both"/>
        <w:rPr>
          <w:rFonts w:ascii="Arial" w:hAnsi="Arial" w:cs="Arial"/>
        </w:rPr>
      </w:pPr>
      <w:r>
        <w:rPr>
          <w:rFonts w:ascii="Arial" w:hAnsi="Arial" w:cs="Arial"/>
        </w:rPr>
        <w:t>P</w:t>
      </w:r>
      <w:r w:rsidR="006B21D6">
        <w:rPr>
          <w:rFonts w:ascii="Arial" w:hAnsi="Arial" w:cs="Arial"/>
        </w:rPr>
        <w:t>age 710, NS Power describes the benefits of the Five-Year Reliability Plan. “</w:t>
      </w:r>
      <w:r w:rsidR="006B21D6" w:rsidRPr="009A336A">
        <w:rPr>
          <w:rFonts w:ascii="Arial" w:hAnsi="Arial" w:cs="Arial"/>
        </w:rPr>
        <w:t>The benefits of the program and the impact on the reliability of the system will be felt cumulatively as the combined impacts of reliability investments made over the five years are completed</w:t>
      </w:r>
      <w:r w:rsidR="006B21D6">
        <w:rPr>
          <w:rFonts w:ascii="Arial" w:hAnsi="Arial" w:cs="Arial"/>
        </w:rPr>
        <w:t>, resulting in a reduction of approximately one hour of SAIDI overall by 2029.”</w:t>
      </w:r>
    </w:p>
    <w:p w14:paraId="0F9BAEDF" w14:textId="063497AC" w:rsidR="006B21D6" w:rsidRPr="009A336A" w:rsidRDefault="006B21D6" w:rsidP="00B078B9">
      <w:pPr>
        <w:pStyle w:val="ListParagraph"/>
        <w:numPr>
          <w:ilvl w:val="0"/>
          <w:numId w:val="113"/>
        </w:numPr>
        <w:spacing w:after="160" w:line="360" w:lineRule="auto"/>
        <w:jc w:val="both"/>
        <w:rPr>
          <w:rFonts w:ascii="Arial" w:hAnsi="Arial" w:cs="Arial"/>
        </w:rPr>
      </w:pPr>
      <w:r w:rsidRPr="009A336A">
        <w:rPr>
          <w:rFonts w:ascii="Arial" w:hAnsi="Arial" w:cs="Arial"/>
        </w:rPr>
        <w:t>Given that the Plan is projected to cost approximately $1.3</w:t>
      </w:r>
      <w:r w:rsidR="00E83355">
        <w:rPr>
          <w:rFonts w:ascii="Arial" w:hAnsi="Arial" w:cs="Arial"/>
        </w:rPr>
        <w:t>B</w:t>
      </w:r>
      <w:r w:rsidRPr="009A336A">
        <w:rPr>
          <w:rFonts w:ascii="Arial" w:hAnsi="Arial" w:cs="Arial"/>
        </w:rPr>
        <w:t xml:space="preserve"> over 5 years, has NS Power calculated the impact on rates the Plan will have?</w:t>
      </w:r>
    </w:p>
    <w:p w14:paraId="54B714B5" w14:textId="621AF2CE" w:rsidR="006B21D6" w:rsidRDefault="006B21D6" w:rsidP="00B078B9">
      <w:pPr>
        <w:pStyle w:val="ListParagraph"/>
        <w:numPr>
          <w:ilvl w:val="0"/>
          <w:numId w:val="113"/>
        </w:numPr>
        <w:spacing w:after="0" w:line="360" w:lineRule="auto"/>
        <w:jc w:val="both"/>
        <w:rPr>
          <w:rFonts w:ascii="Arial" w:hAnsi="Arial" w:cs="Arial"/>
        </w:rPr>
      </w:pPr>
      <w:r w:rsidRPr="006B21D6">
        <w:rPr>
          <w:rFonts w:ascii="Arial" w:hAnsi="Arial" w:cs="Arial"/>
        </w:rPr>
        <w:t>Has NS Power sought feedback on whether customers might be willing to forego one hour of overall SAIDI improvements to alleviate rate pressures?</w:t>
      </w:r>
    </w:p>
    <w:p w14:paraId="25393E33" w14:textId="5793C41F" w:rsidR="00653D38" w:rsidRDefault="00653D38" w:rsidP="00B078B9">
      <w:pPr>
        <w:pStyle w:val="ListParagraph"/>
        <w:numPr>
          <w:ilvl w:val="0"/>
          <w:numId w:val="113"/>
        </w:numPr>
        <w:spacing w:after="0" w:line="360" w:lineRule="auto"/>
        <w:jc w:val="both"/>
        <w:rPr>
          <w:rFonts w:ascii="Arial" w:hAnsi="Arial" w:cs="Arial"/>
        </w:rPr>
      </w:pPr>
      <w:r>
        <w:rPr>
          <w:rFonts w:ascii="Arial" w:hAnsi="Arial" w:cs="Arial"/>
        </w:rPr>
        <w:t>How have these targets been developed to ensure they are the most appropriate ones to strive for?</w:t>
      </w:r>
    </w:p>
    <w:p w14:paraId="31CDB84B" w14:textId="77777777" w:rsidR="00653D38" w:rsidRDefault="00653D38" w:rsidP="00F36535">
      <w:pPr>
        <w:suppressLineNumbers/>
        <w:spacing w:after="0" w:line="360" w:lineRule="auto"/>
        <w:jc w:val="both"/>
        <w:rPr>
          <w:rFonts w:ascii="Arial" w:hAnsi="Arial" w:cs="Arial"/>
        </w:rPr>
      </w:pPr>
    </w:p>
    <w:p w14:paraId="45611A66" w14:textId="12630488" w:rsidR="00653D38" w:rsidRPr="00653D38" w:rsidRDefault="00653D38" w:rsidP="00B078B9">
      <w:pPr>
        <w:pStyle w:val="ListParagraph"/>
        <w:numPr>
          <w:ilvl w:val="0"/>
          <w:numId w:val="172"/>
        </w:numPr>
        <w:spacing w:after="0" w:line="360" w:lineRule="auto"/>
        <w:ind w:left="357" w:hanging="357"/>
        <w:jc w:val="both"/>
        <w:rPr>
          <w:rFonts w:ascii="Arial" w:hAnsi="Arial" w:cs="Arial"/>
        </w:rPr>
      </w:pPr>
    </w:p>
    <w:p w14:paraId="30C0C241" w14:textId="0B703B26" w:rsidR="00653D38" w:rsidRPr="00653D38" w:rsidRDefault="00653D38" w:rsidP="00653D38">
      <w:pPr>
        <w:spacing w:after="0" w:line="360" w:lineRule="auto"/>
        <w:jc w:val="both"/>
        <w:rPr>
          <w:rFonts w:ascii="Arial" w:hAnsi="Arial" w:cs="Arial"/>
        </w:rPr>
      </w:pPr>
      <w:r>
        <w:rPr>
          <w:rFonts w:ascii="Arial" w:hAnsi="Arial" w:cs="Arial"/>
        </w:rPr>
        <w:t>Page 710, “NS Power agrees with the NSEB and stakeholders that effective investments lead to the best possible balance between reliability improvements and affordability for customers.” How has this trade off been determined?</w:t>
      </w:r>
    </w:p>
    <w:p w14:paraId="3D60591C" w14:textId="77777777" w:rsidR="006B21D6" w:rsidRDefault="006B21D6" w:rsidP="006B21D6">
      <w:pPr>
        <w:pStyle w:val="ListParagraph"/>
        <w:spacing w:after="0" w:line="360" w:lineRule="auto"/>
        <w:ind w:left="0"/>
        <w:jc w:val="both"/>
        <w:rPr>
          <w:rFonts w:ascii="Arial" w:hAnsi="Arial" w:cs="Arial"/>
        </w:rPr>
      </w:pPr>
    </w:p>
    <w:p w14:paraId="1E274C36" w14:textId="1EFB03DE" w:rsidR="006B21D6" w:rsidRDefault="006B21D6" w:rsidP="00B078B9">
      <w:pPr>
        <w:pStyle w:val="ListParagraph"/>
        <w:numPr>
          <w:ilvl w:val="0"/>
          <w:numId w:val="173"/>
        </w:numPr>
        <w:spacing w:after="0" w:line="360" w:lineRule="auto"/>
        <w:ind w:left="357" w:hanging="357"/>
        <w:jc w:val="both"/>
        <w:rPr>
          <w:rFonts w:ascii="Arial" w:hAnsi="Arial" w:cs="Arial"/>
        </w:rPr>
      </w:pPr>
    </w:p>
    <w:p w14:paraId="31D9976B" w14:textId="2C9FC4F3" w:rsidR="006B21D6" w:rsidRDefault="006B21D6" w:rsidP="006B21D6">
      <w:pPr>
        <w:pStyle w:val="ListParagraph"/>
        <w:spacing w:after="0" w:line="360" w:lineRule="auto"/>
        <w:ind w:left="0"/>
        <w:jc w:val="both"/>
        <w:rPr>
          <w:rFonts w:ascii="Arial" w:hAnsi="Arial" w:cs="Arial"/>
        </w:rPr>
      </w:pPr>
      <w:r w:rsidRPr="009A336A">
        <w:rPr>
          <w:rFonts w:ascii="Arial" w:hAnsi="Arial" w:cs="Arial"/>
        </w:rPr>
        <w:t xml:space="preserve">Figure 3 at </w:t>
      </w:r>
      <w:r>
        <w:rPr>
          <w:rFonts w:ascii="Arial" w:hAnsi="Arial" w:cs="Arial"/>
        </w:rPr>
        <w:t>page</w:t>
      </w:r>
      <w:r w:rsidRPr="009A336A">
        <w:rPr>
          <w:rFonts w:ascii="Arial" w:hAnsi="Arial" w:cs="Arial"/>
        </w:rPr>
        <w:t xml:space="preserve"> 714 graphically depicts the Annual Customer Hours of Interruption (Tree Contacts). The 2025 projected total and the 2020 actual total appear roughly equal at just over 500,000 customer hours of interruption</w:t>
      </w:r>
      <w:r>
        <w:rPr>
          <w:rFonts w:ascii="Arial" w:hAnsi="Arial" w:cs="Arial"/>
        </w:rPr>
        <w:t>.</w:t>
      </w:r>
    </w:p>
    <w:p w14:paraId="534DC01B" w14:textId="77777777" w:rsidR="006B21D6" w:rsidRPr="009A336A" w:rsidRDefault="006B21D6" w:rsidP="00B078B9">
      <w:pPr>
        <w:pStyle w:val="ListParagraph"/>
        <w:numPr>
          <w:ilvl w:val="0"/>
          <w:numId w:val="114"/>
        </w:numPr>
        <w:spacing w:after="160" w:line="360" w:lineRule="auto"/>
        <w:jc w:val="both"/>
        <w:rPr>
          <w:rFonts w:ascii="Arial" w:hAnsi="Arial" w:cs="Arial"/>
        </w:rPr>
      </w:pPr>
      <w:r w:rsidRPr="009A336A">
        <w:rPr>
          <w:rFonts w:ascii="Arial" w:hAnsi="Arial" w:cs="Arial"/>
        </w:rPr>
        <w:t>Does the projected total for 2025 continue to be accurate?</w:t>
      </w:r>
    </w:p>
    <w:p w14:paraId="68CFBCCC" w14:textId="5483D9DA" w:rsidR="006B21D6" w:rsidRPr="009A336A" w:rsidRDefault="006B21D6" w:rsidP="00B078B9">
      <w:pPr>
        <w:pStyle w:val="ListParagraph"/>
        <w:numPr>
          <w:ilvl w:val="0"/>
          <w:numId w:val="114"/>
        </w:numPr>
        <w:spacing w:after="160" w:line="360" w:lineRule="auto"/>
        <w:jc w:val="both"/>
        <w:rPr>
          <w:rFonts w:ascii="Arial" w:hAnsi="Arial" w:cs="Arial"/>
        </w:rPr>
      </w:pPr>
      <w:r w:rsidRPr="009A336A">
        <w:rPr>
          <w:rFonts w:ascii="Arial" w:hAnsi="Arial" w:cs="Arial"/>
        </w:rPr>
        <w:t xml:space="preserve"> Is it not concerning that vegetation management over a five-year period does not appear to have resulted in significant improvement from the 2020 total to customer interruptions from Tree Contacts?</w:t>
      </w:r>
    </w:p>
    <w:p w14:paraId="49994876" w14:textId="77777777" w:rsidR="006B21D6" w:rsidRDefault="006B21D6" w:rsidP="006B21D6">
      <w:pPr>
        <w:pStyle w:val="ListParagraph"/>
        <w:spacing w:after="0" w:line="360" w:lineRule="auto"/>
        <w:ind w:left="0"/>
        <w:jc w:val="both"/>
        <w:rPr>
          <w:rFonts w:ascii="Arial" w:hAnsi="Arial" w:cs="Arial"/>
        </w:rPr>
      </w:pPr>
    </w:p>
    <w:p w14:paraId="0039B6B8" w14:textId="54331FD6" w:rsidR="006B21D6" w:rsidRDefault="006B21D6" w:rsidP="00B078B9">
      <w:pPr>
        <w:pStyle w:val="ListParagraph"/>
        <w:numPr>
          <w:ilvl w:val="0"/>
          <w:numId w:val="173"/>
        </w:numPr>
        <w:spacing w:after="0" w:line="360" w:lineRule="auto"/>
        <w:ind w:left="357" w:hanging="357"/>
        <w:jc w:val="both"/>
        <w:rPr>
          <w:rFonts w:ascii="Arial" w:hAnsi="Arial" w:cs="Arial"/>
        </w:rPr>
      </w:pPr>
    </w:p>
    <w:p w14:paraId="530C8109" w14:textId="292C89BA" w:rsidR="006B21D6" w:rsidRDefault="006B21D6" w:rsidP="006B21D6">
      <w:pPr>
        <w:pStyle w:val="ListParagraph"/>
        <w:spacing w:after="0" w:line="360" w:lineRule="auto"/>
        <w:ind w:left="0"/>
        <w:jc w:val="both"/>
        <w:rPr>
          <w:rFonts w:ascii="Arial" w:hAnsi="Arial" w:cs="Arial"/>
        </w:rPr>
      </w:pPr>
      <w:r w:rsidRPr="009A336A">
        <w:rPr>
          <w:rFonts w:ascii="Arial" w:hAnsi="Arial" w:cs="Arial"/>
        </w:rPr>
        <w:t>Figure 4 at p</w:t>
      </w:r>
      <w:r>
        <w:rPr>
          <w:rFonts w:ascii="Arial" w:hAnsi="Arial" w:cs="Arial"/>
        </w:rPr>
        <w:t xml:space="preserve">age </w:t>
      </w:r>
      <w:r w:rsidRPr="009A336A">
        <w:rPr>
          <w:rFonts w:ascii="Arial" w:hAnsi="Arial" w:cs="Arial"/>
        </w:rPr>
        <w:t>715 graphically depicts the Annual Customer Hours of Interruption (Failure of Equipment). The 2025 projected total and the 2020 actual total appear roughly equal at just over 400,000 customer hours of interruption</w:t>
      </w:r>
      <w:r>
        <w:rPr>
          <w:rFonts w:ascii="Arial" w:hAnsi="Arial" w:cs="Arial"/>
        </w:rPr>
        <w:t>.</w:t>
      </w:r>
    </w:p>
    <w:p w14:paraId="7C155829" w14:textId="5EBF4FDB" w:rsidR="006B21D6" w:rsidRDefault="006B21D6" w:rsidP="00B078B9">
      <w:pPr>
        <w:pStyle w:val="ListParagraph"/>
        <w:numPr>
          <w:ilvl w:val="0"/>
          <w:numId w:val="115"/>
        </w:numPr>
        <w:spacing w:after="0" w:line="360" w:lineRule="auto"/>
        <w:jc w:val="both"/>
        <w:rPr>
          <w:rFonts w:ascii="Arial" w:hAnsi="Arial" w:cs="Arial"/>
        </w:rPr>
      </w:pPr>
      <w:r>
        <w:rPr>
          <w:rFonts w:ascii="Arial" w:hAnsi="Arial" w:cs="Arial"/>
        </w:rPr>
        <w:t>Does the projected total for 2025 continue to be accurate?</w:t>
      </w:r>
    </w:p>
    <w:p w14:paraId="07B20EF8" w14:textId="321E9707" w:rsidR="006B21D6" w:rsidRDefault="006B21D6" w:rsidP="00577D99">
      <w:pPr>
        <w:pStyle w:val="ListParagraph"/>
        <w:numPr>
          <w:ilvl w:val="0"/>
          <w:numId w:val="115"/>
        </w:numPr>
        <w:spacing w:after="0" w:line="360" w:lineRule="auto"/>
        <w:jc w:val="both"/>
        <w:rPr>
          <w:rFonts w:ascii="Arial" w:hAnsi="Arial" w:cs="Arial"/>
        </w:rPr>
      </w:pPr>
      <w:r>
        <w:rPr>
          <w:rFonts w:ascii="Arial" w:hAnsi="Arial" w:cs="Arial"/>
        </w:rPr>
        <w:t>Is it cause for concern that the Plan to date has not shown significant improvement from the 2020 total?</w:t>
      </w:r>
    </w:p>
    <w:p w14:paraId="3211F041" w14:textId="77777777" w:rsidR="00F36535" w:rsidRPr="00F36535" w:rsidRDefault="00F36535" w:rsidP="00F36535">
      <w:pPr>
        <w:spacing w:after="0" w:line="360" w:lineRule="auto"/>
        <w:jc w:val="both"/>
        <w:rPr>
          <w:rFonts w:ascii="Arial" w:hAnsi="Arial" w:cs="Arial"/>
        </w:rPr>
      </w:pPr>
    </w:p>
    <w:p w14:paraId="4C423B9F" w14:textId="0F5E9747" w:rsidR="00C3106E" w:rsidRDefault="00C3106E" w:rsidP="00D65E33">
      <w:pPr>
        <w:pStyle w:val="ListParagraph"/>
        <w:numPr>
          <w:ilvl w:val="0"/>
          <w:numId w:val="173"/>
        </w:numPr>
        <w:spacing w:after="0" w:line="360" w:lineRule="auto"/>
        <w:ind w:left="357" w:hanging="357"/>
        <w:jc w:val="both"/>
        <w:rPr>
          <w:rFonts w:ascii="Arial" w:hAnsi="Arial" w:cs="Arial"/>
        </w:rPr>
      </w:pPr>
    </w:p>
    <w:p w14:paraId="0251A6C4" w14:textId="7F51638F" w:rsidR="00C3106E" w:rsidRDefault="00C3106E" w:rsidP="006B21D6">
      <w:pPr>
        <w:pStyle w:val="ListParagraph"/>
        <w:spacing w:after="0" w:line="360" w:lineRule="auto"/>
        <w:ind w:left="0"/>
        <w:jc w:val="both"/>
        <w:rPr>
          <w:rFonts w:ascii="Arial" w:hAnsi="Arial" w:cs="Arial"/>
        </w:rPr>
      </w:pPr>
      <w:r>
        <w:rPr>
          <w:rFonts w:ascii="Arial" w:hAnsi="Arial" w:cs="Arial"/>
        </w:rPr>
        <w:t xml:space="preserve">In reference to 2025 Overview – Year One of Five Year Plan on page 716. Please provide the SAIDI and SAIFI for 2025 compared to 2024. </w:t>
      </w:r>
    </w:p>
    <w:p w14:paraId="714FB8E6" w14:textId="77777777" w:rsidR="007B1FE6" w:rsidRDefault="007B1FE6" w:rsidP="006B21D6">
      <w:pPr>
        <w:pStyle w:val="ListParagraph"/>
        <w:spacing w:after="0" w:line="360" w:lineRule="auto"/>
        <w:ind w:left="0"/>
        <w:jc w:val="both"/>
        <w:rPr>
          <w:rFonts w:ascii="Arial" w:hAnsi="Arial" w:cs="Arial"/>
        </w:rPr>
      </w:pPr>
    </w:p>
    <w:p w14:paraId="614D73E6" w14:textId="4362229D" w:rsidR="006B21D6" w:rsidRDefault="006B21D6" w:rsidP="00B078B9">
      <w:pPr>
        <w:pStyle w:val="ListParagraph"/>
        <w:numPr>
          <w:ilvl w:val="0"/>
          <w:numId w:val="173"/>
        </w:numPr>
        <w:spacing w:after="0" w:line="360" w:lineRule="auto"/>
        <w:ind w:left="357" w:hanging="357"/>
        <w:jc w:val="both"/>
        <w:rPr>
          <w:rFonts w:ascii="Arial" w:hAnsi="Arial" w:cs="Arial"/>
        </w:rPr>
      </w:pPr>
    </w:p>
    <w:p w14:paraId="74A61FCA" w14:textId="77777777" w:rsidR="00FA1E1C" w:rsidRDefault="006B21D6" w:rsidP="00D84469">
      <w:pPr>
        <w:pStyle w:val="ListParagraph"/>
        <w:spacing w:after="0" w:line="360" w:lineRule="auto"/>
        <w:ind w:left="0"/>
        <w:jc w:val="both"/>
        <w:rPr>
          <w:rFonts w:ascii="Arial" w:hAnsi="Arial" w:cs="Arial"/>
        </w:rPr>
      </w:pPr>
      <w:r>
        <w:rPr>
          <w:rFonts w:ascii="Arial" w:hAnsi="Arial" w:cs="Arial"/>
        </w:rPr>
        <w:t>In reference to the Overview- Year One of Five Year Plan. The last bullet states “</w:t>
      </w:r>
      <w:r w:rsidRPr="009A336A">
        <w:rPr>
          <w:rFonts w:ascii="Arial" w:hAnsi="Arial" w:cs="Arial"/>
        </w:rPr>
        <w:t>118 hazard tree locations in addition to the 617 kilometers of corridor widening have been proactively identified and addressed from beyond cleared rights-of-way. This work involves coordination with customers and landowners to remove each individual tree</w:t>
      </w:r>
      <w:r>
        <w:rPr>
          <w:rFonts w:ascii="Arial" w:hAnsi="Arial" w:cs="Arial"/>
        </w:rPr>
        <w:t xml:space="preserve">. Some of these locations include the removal of multiple trees.” </w:t>
      </w:r>
      <w:r w:rsidRPr="006B21D6">
        <w:rPr>
          <w:rFonts w:ascii="Arial" w:hAnsi="Arial" w:cs="Arial"/>
        </w:rPr>
        <w:t>How were the hazard trees proactively identified?</w:t>
      </w:r>
    </w:p>
    <w:p w14:paraId="4CC54ED2" w14:textId="22418B2A" w:rsidR="00D84469" w:rsidRDefault="00D84469" w:rsidP="00F36535">
      <w:pPr>
        <w:pStyle w:val="ListParagraph"/>
        <w:suppressLineNumbers/>
        <w:spacing w:after="0" w:line="360" w:lineRule="auto"/>
        <w:ind w:left="0"/>
        <w:jc w:val="both"/>
        <w:rPr>
          <w:rFonts w:ascii="Arial" w:hAnsi="Arial" w:cs="Arial"/>
        </w:rPr>
      </w:pPr>
    </w:p>
    <w:p w14:paraId="22BA5246" w14:textId="77777777" w:rsidR="00F36535" w:rsidRDefault="00F36535" w:rsidP="00F36535">
      <w:pPr>
        <w:pStyle w:val="ListParagraph"/>
        <w:suppressLineNumbers/>
        <w:spacing w:after="0" w:line="360" w:lineRule="auto"/>
        <w:ind w:left="0"/>
        <w:jc w:val="both"/>
        <w:rPr>
          <w:rFonts w:ascii="Arial" w:hAnsi="Arial" w:cs="Arial"/>
        </w:rPr>
      </w:pPr>
    </w:p>
    <w:p w14:paraId="37362929" w14:textId="2F26788B" w:rsidR="00964CA3" w:rsidRPr="004D74F3" w:rsidRDefault="00964CA3" w:rsidP="00B078B9">
      <w:pPr>
        <w:pStyle w:val="ListParagraph"/>
        <w:numPr>
          <w:ilvl w:val="0"/>
          <w:numId w:val="173"/>
        </w:numPr>
        <w:spacing w:after="0" w:line="360" w:lineRule="auto"/>
        <w:ind w:left="357" w:hanging="357"/>
        <w:jc w:val="both"/>
        <w:rPr>
          <w:rFonts w:ascii="Arial" w:hAnsi="Arial" w:cs="Arial"/>
        </w:rPr>
      </w:pPr>
    </w:p>
    <w:p w14:paraId="33D5ED07" w14:textId="75207355" w:rsidR="00964CA3" w:rsidRDefault="00964CA3" w:rsidP="00F13DCF">
      <w:pPr>
        <w:spacing w:after="0" w:line="360" w:lineRule="auto"/>
        <w:jc w:val="both"/>
        <w:rPr>
          <w:rFonts w:ascii="Arial" w:hAnsi="Arial" w:cs="Arial"/>
        </w:rPr>
      </w:pPr>
      <w:r>
        <w:rPr>
          <w:rFonts w:ascii="Arial" w:hAnsi="Arial" w:cs="Arial"/>
        </w:rPr>
        <w:t>Page 7</w:t>
      </w:r>
      <w:r w:rsidR="00887D41">
        <w:rPr>
          <w:rFonts w:ascii="Arial" w:hAnsi="Arial" w:cs="Arial"/>
        </w:rPr>
        <w:t>16</w:t>
      </w:r>
      <w:r>
        <w:rPr>
          <w:rFonts w:ascii="Arial" w:hAnsi="Arial" w:cs="Arial"/>
        </w:rPr>
        <w:t xml:space="preserve"> highlights that trees have been cleared from about 617km of distribution line </w:t>
      </w:r>
      <w:r w:rsidR="009C0556">
        <w:rPr>
          <w:rFonts w:ascii="Arial" w:hAnsi="Arial" w:cs="Arial"/>
        </w:rPr>
        <w:t xml:space="preserve">and </w:t>
      </w:r>
      <w:r>
        <w:rPr>
          <w:rFonts w:ascii="Arial" w:hAnsi="Arial" w:cs="Arial"/>
        </w:rPr>
        <w:t>about 105kms of transmission line rights-of-way.</w:t>
      </w:r>
    </w:p>
    <w:p w14:paraId="30F2E4EF" w14:textId="77777777" w:rsidR="00964CA3" w:rsidRDefault="00964CA3" w:rsidP="00B078B9">
      <w:pPr>
        <w:pStyle w:val="ListParagraph"/>
        <w:numPr>
          <w:ilvl w:val="0"/>
          <w:numId w:val="130"/>
        </w:numPr>
        <w:spacing w:after="0" w:line="360" w:lineRule="auto"/>
        <w:jc w:val="both"/>
        <w:rPr>
          <w:rFonts w:ascii="Arial" w:hAnsi="Arial" w:cs="Arial"/>
        </w:rPr>
      </w:pPr>
      <w:r>
        <w:rPr>
          <w:rFonts w:ascii="Arial" w:hAnsi="Arial" w:cs="Arial"/>
        </w:rPr>
        <w:t>Please describe the planned maintenance schedule for right-of-way widening.</w:t>
      </w:r>
    </w:p>
    <w:p w14:paraId="0A8D8B4E" w14:textId="5C55C210" w:rsidR="008C07EC" w:rsidRPr="006B21D6" w:rsidRDefault="00964CA3" w:rsidP="00B078B9">
      <w:pPr>
        <w:pStyle w:val="ListParagraph"/>
        <w:numPr>
          <w:ilvl w:val="0"/>
          <w:numId w:val="130"/>
        </w:numPr>
        <w:spacing w:after="0" w:line="360" w:lineRule="auto"/>
        <w:jc w:val="both"/>
        <w:rPr>
          <w:rFonts w:ascii="Arial" w:hAnsi="Arial" w:cs="Arial"/>
        </w:rPr>
      </w:pPr>
      <w:r w:rsidRPr="00964CA3">
        <w:rPr>
          <w:rFonts w:ascii="Arial" w:hAnsi="Arial" w:cs="Arial"/>
        </w:rPr>
        <w:t>Please describe how the planned maintenance schedule accounts for local vegetation, weather and other geographical attributes.</w:t>
      </w:r>
    </w:p>
    <w:p w14:paraId="1F2B74A4" w14:textId="77777777" w:rsidR="006B21D6" w:rsidRDefault="006B21D6" w:rsidP="006B21D6">
      <w:pPr>
        <w:pStyle w:val="ListParagraph"/>
        <w:spacing w:after="0" w:line="360" w:lineRule="auto"/>
        <w:ind w:left="0"/>
        <w:jc w:val="both"/>
        <w:rPr>
          <w:rFonts w:ascii="Arial" w:hAnsi="Arial" w:cs="Arial"/>
        </w:rPr>
      </w:pPr>
    </w:p>
    <w:p w14:paraId="6126686E" w14:textId="3CA9D57F" w:rsidR="006B21D6" w:rsidRDefault="006B21D6" w:rsidP="00B078B9">
      <w:pPr>
        <w:pStyle w:val="ListParagraph"/>
        <w:numPr>
          <w:ilvl w:val="0"/>
          <w:numId w:val="173"/>
        </w:numPr>
        <w:spacing w:after="0" w:line="360" w:lineRule="auto"/>
        <w:ind w:left="357" w:hanging="357"/>
        <w:jc w:val="both"/>
        <w:rPr>
          <w:rFonts w:ascii="Arial" w:hAnsi="Arial" w:cs="Arial"/>
        </w:rPr>
      </w:pPr>
    </w:p>
    <w:p w14:paraId="19812E49" w14:textId="729F6252" w:rsidR="006B21D6" w:rsidRDefault="006B21D6" w:rsidP="006B21D6">
      <w:pPr>
        <w:pStyle w:val="ListParagraph"/>
        <w:spacing w:after="0" w:line="360" w:lineRule="auto"/>
        <w:ind w:left="0"/>
        <w:jc w:val="both"/>
        <w:rPr>
          <w:rFonts w:ascii="Arial" w:hAnsi="Arial" w:cs="Arial"/>
        </w:rPr>
      </w:pPr>
      <w:r>
        <w:rPr>
          <w:rFonts w:ascii="Arial" w:hAnsi="Arial" w:cs="Arial"/>
        </w:rPr>
        <w:t xml:space="preserve">In reference to Demonstrated Reliability Impact/Benefit on page 719, NS Power states “… it is </w:t>
      </w:r>
      <w:r w:rsidRPr="009A336A">
        <w:rPr>
          <w:rFonts w:ascii="Arial" w:hAnsi="Arial" w:cs="Arial"/>
        </w:rPr>
        <w:t>important to recognize that the full impact of the program will take time to materialize. Meaningful trends and improvements in SAIDI will be more accurately assessed</w:t>
      </w:r>
      <w:r>
        <w:rPr>
          <w:rFonts w:ascii="Arial" w:hAnsi="Arial" w:cs="Arial"/>
        </w:rPr>
        <w:t xml:space="preserve"> </w:t>
      </w:r>
      <w:r w:rsidRPr="009A336A">
        <w:rPr>
          <w:rFonts w:ascii="Arial" w:hAnsi="Arial" w:cs="Arial"/>
        </w:rPr>
        <w:t>over the full duration of the program at a network level, as upgrades are completed and benefits accumulate across the system</w:t>
      </w:r>
      <w:r>
        <w:rPr>
          <w:rFonts w:ascii="Arial" w:hAnsi="Arial" w:cs="Arial"/>
        </w:rPr>
        <w:t xml:space="preserve">.” </w:t>
      </w:r>
      <w:r w:rsidRPr="009A336A">
        <w:rPr>
          <w:rFonts w:ascii="Arial" w:hAnsi="Arial" w:cs="Arial"/>
        </w:rPr>
        <w:t>If meaningful trends and improvements can only be accurately assessed after the fact, what recourse do ratepayers have if a $1.3</w:t>
      </w:r>
      <w:r w:rsidR="00E83355">
        <w:rPr>
          <w:rFonts w:ascii="Arial" w:hAnsi="Arial" w:cs="Arial"/>
        </w:rPr>
        <w:t>B</w:t>
      </w:r>
      <w:r w:rsidRPr="009A336A">
        <w:rPr>
          <w:rFonts w:ascii="Arial" w:hAnsi="Arial" w:cs="Arial"/>
        </w:rPr>
        <w:t xml:space="preserve"> spend does not result in meaningful improvements</w:t>
      </w:r>
      <w:r>
        <w:rPr>
          <w:rFonts w:ascii="Arial" w:hAnsi="Arial" w:cs="Arial"/>
        </w:rPr>
        <w:t>?</w:t>
      </w:r>
    </w:p>
    <w:p w14:paraId="022AB694" w14:textId="77777777" w:rsidR="006B21D6" w:rsidRDefault="006B21D6" w:rsidP="00F13DCF">
      <w:pPr>
        <w:spacing w:after="0" w:line="360" w:lineRule="auto"/>
        <w:jc w:val="both"/>
        <w:rPr>
          <w:rFonts w:ascii="Arial" w:hAnsi="Arial" w:cs="Arial"/>
        </w:rPr>
      </w:pPr>
    </w:p>
    <w:p w14:paraId="034ABC1A" w14:textId="45216F3B" w:rsidR="006B21D6" w:rsidRPr="006B21D6" w:rsidRDefault="006B21D6" w:rsidP="00B078B9">
      <w:pPr>
        <w:pStyle w:val="ListParagraph"/>
        <w:numPr>
          <w:ilvl w:val="0"/>
          <w:numId w:val="173"/>
        </w:numPr>
        <w:spacing w:after="0" w:line="360" w:lineRule="auto"/>
        <w:ind w:left="357" w:hanging="357"/>
        <w:jc w:val="both"/>
        <w:rPr>
          <w:rFonts w:ascii="Arial" w:hAnsi="Arial" w:cs="Arial"/>
        </w:rPr>
      </w:pPr>
    </w:p>
    <w:p w14:paraId="56990863" w14:textId="754B3122" w:rsidR="006B21D6" w:rsidRDefault="006B21D6" w:rsidP="00F13DCF">
      <w:pPr>
        <w:spacing w:after="0" w:line="360" w:lineRule="auto"/>
        <w:jc w:val="both"/>
        <w:rPr>
          <w:rFonts w:ascii="Arial" w:hAnsi="Arial" w:cs="Arial"/>
        </w:rPr>
      </w:pPr>
      <w:r>
        <w:rPr>
          <w:rFonts w:ascii="Arial" w:hAnsi="Arial" w:cs="Arial"/>
        </w:rPr>
        <w:t xml:space="preserve">In reference to Storm Hardening-Vegetation Management on pages 723 to 724, NS Power </w:t>
      </w:r>
      <w:r w:rsidRPr="009A336A">
        <w:rPr>
          <w:rFonts w:ascii="Arial" w:hAnsi="Arial" w:cs="Arial"/>
        </w:rPr>
        <w:t>discusses work restrictions imposed by the Department of Natural Resources because of drought and wildfire conditions, and their impact on the vegetation management work plan. NS Power goes on to say the restrictions</w:t>
      </w:r>
      <w:r>
        <w:rPr>
          <w:rFonts w:ascii="Arial" w:hAnsi="Arial" w:cs="Arial"/>
        </w:rPr>
        <w:t>. “</w:t>
      </w:r>
      <w:r w:rsidRPr="009A336A">
        <w:rPr>
          <w:rFonts w:ascii="Arial" w:hAnsi="Arial" w:cs="Arial"/>
        </w:rPr>
        <w:t xml:space="preserve">…did result in a reduction in the number of kms of vegetation managed under the program in 2025 as detailed in </w:t>
      </w:r>
      <w:r w:rsidRPr="007741ED">
        <w:rPr>
          <w:rFonts w:ascii="Arial" w:hAnsi="Arial" w:cs="Arial"/>
        </w:rPr>
        <w:t>Figure 9 and Figure 12.</w:t>
      </w:r>
      <w:r w:rsidRPr="009A336A">
        <w:rPr>
          <w:rFonts w:ascii="Arial" w:hAnsi="Arial" w:cs="Arial"/>
        </w:rPr>
        <w:t xml:space="preserve"> This work will be reprioritized for completion in 2026</w:t>
      </w:r>
      <w:r>
        <w:rPr>
          <w:rFonts w:ascii="Arial" w:hAnsi="Arial" w:cs="Arial"/>
        </w:rPr>
        <w:t>.”</w:t>
      </w:r>
    </w:p>
    <w:p w14:paraId="79E86734" w14:textId="11E312F0" w:rsidR="006B21D6" w:rsidRPr="009A336A" w:rsidRDefault="006B21D6" w:rsidP="00B078B9">
      <w:pPr>
        <w:pStyle w:val="ListParagraph"/>
        <w:numPr>
          <w:ilvl w:val="0"/>
          <w:numId w:val="116"/>
        </w:numPr>
        <w:spacing w:after="160" w:line="360" w:lineRule="auto"/>
        <w:jc w:val="both"/>
        <w:rPr>
          <w:rFonts w:ascii="Arial" w:hAnsi="Arial" w:cs="Arial"/>
        </w:rPr>
      </w:pPr>
      <w:r w:rsidRPr="009A336A">
        <w:rPr>
          <w:rFonts w:ascii="Arial" w:hAnsi="Arial" w:cs="Arial"/>
        </w:rPr>
        <w:t>Will the full 2025 vegetation management budget of $45</w:t>
      </w:r>
      <w:r w:rsidR="00E83355">
        <w:rPr>
          <w:rFonts w:ascii="Arial" w:hAnsi="Arial" w:cs="Arial"/>
        </w:rPr>
        <w:t>M</w:t>
      </w:r>
      <w:r w:rsidRPr="009A336A">
        <w:rPr>
          <w:rFonts w:ascii="Arial" w:hAnsi="Arial" w:cs="Arial"/>
        </w:rPr>
        <w:t xml:space="preserve"> still be spent in 2025 despite the lower number of kms? If so, please explain why.</w:t>
      </w:r>
    </w:p>
    <w:p w14:paraId="1D04EBBA" w14:textId="76E53CA5" w:rsidR="006B21D6" w:rsidRDefault="006B21D6" w:rsidP="00B078B9">
      <w:pPr>
        <w:pStyle w:val="ListParagraph"/>
        <w:numPr>
          <w:ilvl w:val="0"/>
          <w:numId w:val="116"/>
        </w:numPr>
        <w:spacing w:after="0" w:line="360" w:lineRule="auto"/>
        <w:jc w:val="both"/>
        <w:rPr>
          <w:rFonts w:ascii="Arial" w:hAnsi="Arial" w:cs="Arial"/>
        </w:rPr>
      </w:pPr>
      <w:r w:rsidRPr="009A336A">
        <w:rPr>
          <w:rFonts w:ascii="Arial" w:hAnsi="Arial" w:cs="Arial"/>
        </w:rPr>
        <w:t>Does this mean NS Power anticipates spending more than $45</w:t>
      </w:r>
      <w:r w:rsidR="00E83355">
        <w:rPr>
          <w:rFonts w:ascii="Arial" w:hAnsi="Arial" w:cs="Arial"/>
        </w:rPr>
        <w:t>M</w:t>
      </w:r>
      <w:r w:rsidRPr="009A336A">
        <w:rPr>
          <w:rFonts w:ascii="Arial" w:hAnsi="Arial" w:cs="Arial"/>
        </w:rPr>
        <w:t xml:space="preserve"> on vegetation management in 2026</w:t>
      </w:r>
      <w:r>
        <w:rPr>
          <w:rFonts w:ascii="Arial" w:hAnsi="Arial" w:cs="Arial"/>
        </w:rPr>
        <w:t>?</w:t>
      </w:r>
    </w:p>
    <w:p w14:paraId="03C467B6" w14:textId="77777777" w:rsidR="006B21D6" w:rsidRDefault="006B21D6" w:rsidP="006B21D6">
      <w:pPr>
        <w:spacing w:after="0" w:line="360" w:lineRule="auto"/>
        <w:jc w:val="both"/>
        <w:rPr>
          <w:rFonts w:ascii="Arial" w:hAnsi="Arial" w:cs="Arial"/>
        </w:rPr>
      </w:pPr>
    </w:p>
    <w:p w14:paraId="611A2A97" w14:textId="44D9CCAB" w:rsidR="006B21D6" w:rsidRPr="0018543B" w:rsidRDefault="006B21D6" w:rsidP="00B078B9">
      <w:pPr>
        <w:pStyle w:val="ListParagraph"/>
        <w:numPr>
          <w:ilvl w:val="0"/>
          <w:numId w:val="173"/>
        </w:numPr>
        <w:spacing w:after="0" w:line="360" w:lineRule="auto"/>
        <w:ind w:left="357" w:hanging="357"/>
        <w:jc w:val="both"/>
        <w:rPr>
          <w:rFonts w:ascii="Arial" w:hAnsi="Arial" w:cs="Arial"/>
        </w:rPr>
      </w:pPr>
    </w:p>
    <w:p w14:paraId="7E10546B" w14:textId="2E46F7F4" w:rsidR="006B21D6" w:rsidRDefault="005638FB" w:rsidP="00F13DCF">
      <w:pPr>
        <w:spacing w:after="0" w:line="360" w:lineRule="auto"/>
        <w:jc w:val="both"/>
        <w:rPr>
          <w:rFonts w:ascii="Arial" w:hAnsi="Arial" w:cs="Arial"/>
        </w:rPr>
      </w:pPr>
      <w:r>
        <w:rPr>
          <w:rFonts w:ascii="Arial" w:hAnsi="Arial" w:cs="Arial"/>
        </w:rPr>
        <w:t xml:space="preserve">Figure 19 </w:t>
      </w:r>
      <w:r w:rsidR="00363525">
        <w:rPr>
          <w:rFonts w:ascii="Arial" w:hAnsi="Arial" w:cs="Arial"/>
        </w:rPr>
        <w:t>on</w:t>
      </w:r>
      <w:r>
        <w:rPr>
          <w:rFonts w:ascii="Arial" w:hAnsi="Arial" w:cs="Arial"/>
        </w:rPr>
        <w:t xml:space="preserve"> page 736 shows the 2025 Recloser Installation Plan and Progress. </w:t>
      </w:r>
    </w:p>
    <w:p w14:paraId="0C085A2E" w14:textId="77777777" w:rsidR="005638FB" w:rsidRPr="009A336A" w:rsidRDefault="005638FB" w:rsidP="00B078B9">
      <w:pPr>
        <w:pStyle w:val="ListParagraph"/>
        <w:numPr>
          <w:ilvl w:val="0"/>
          <w:numId w:val="117"/>
        </w:numPr>
        <w:spacing w:after="160" w:line="360" w:lineRule="auto"/>
        <w:jc w:val="both"/>
        <w:rPr>
          <w:rFonts w:ascii="Arial" w:hAnsi="Arial" w:cs="Arial"/>
        </w:rPr>
      </w:pPr>
      <w:r w:rsidRPr="009A336A">
        <w:rPr>
          <w:rFonts w:ascii="Arial" w:hAnsi="Arial" w:cs="Arial"/>
        </w:rPr>
        <w:t>How were these locations chosen?</w:t>
      </w:r>
    </w:p>
    <w:p w14:paraId="302D1A7D" w14:textId="21FD417F" w:rsidR="00D84469" w:rsidRDefault="005638FB" w:rsidP="00FA1E1C">
      <w:pPr>
        <w:pStyle w:val="ListParagraph"/>
        <w:numPr>
          <w:ilvl w:val="0"/>
          <w:numId w:val="117"/>
        </w:numPr>
        <w:spacing w:after="0" w:line="360" w:lineRule="auto"/>
        <w:jc w:val="both"/>
        <w:rPr>
          <w:rFonts w:ascii="Arial" w:hAnsi="Arial" w:cs="Arial"/>
        </w:rPr>
      </w:pPr>
      <w:r w:rsidRPr="00FA1E1C">
        <w:rPr>
          <w:rFonts w:ascii="Arial" w:hAnsi="Arial" w:cs="Arial"/>
        </w:rPr>
        <w:t>Can the seven new reclosers be remotely operated?</w:t>
      </w:r>
    </w:p>
    <w:p w14:paraId="71909A28" w14:textId="77777777" w:rsidR="00FA1E1C" w:rsidRDefault="00FA1E1C" w:rsidP="00F36535">
      <w:pPr>
        <w:suppressLineNumbers/>
        <w:spacing w:after="0" w:line="360" w:lineRule="auto"/>
        <w:jc w:val="both"/>
        <w:rPr>
          <w:rFonts w:ascii="Arial" w:hAnsi="Arial" w:cs="Arial"/>
        </w:rPr>
      </w:pPr>
    </w:p>
    <w:p w14:paraId="1271EAB7" w14:textId="77777777" w:rsidR="00F36535" w:rsidRDefault="00F36535" w:rsidP="00F36535">
      <w:pPr>
        <w:suppressLineNumbers/>
        <w:spacing w:after="0" w:line="360" w:lineRule="auto"/>
        <w:jc w:val="both"/>
        <w:rPr>
          <w:rFonts w:ascii="Arial" w:hAnsi="Arial" w:cs="Arial"/>
        </w:rPr>
      </w:pPr>
    </w:p>
    <w:p w14:paraId="3553E5EA" w14:textId="77777777" w:rsidR="00F36535" w:rsidRPr="00FA1E1C" w:rsidRDefault="00F36535" w:rsidP="00F36535">
      <w:pPr>
        <w:suppressLineNumbers/>
        <w:spacing w:after="0" w:line="360" w:lineRule="auto"/>
        <w:jc w:val="both"/>
        <w:rPr>
          <w:rFonts w:ascii="Arial" w:hAnsi="Arial" w:cs="Arial"/>
        </w:rPr>
      </w:pPr>
    </w:p>
    <w:p w14:paraId="52729D6A" w14:textId="476E74A7" w:rsidR="005638FB" w:rsidRPr="005638FB" w:rsidRDefault="005638FB" w:rsidP="00B078B9">
      <w:pPr>
        <w:pStyle w:val="ListParagraph"/>
        <w:numPr>
          <w:ilvl w:val="0"/>
          <w:numId w:val="173"/>
        </w:numPr>
        <w:spacing w:after="0" w:line="360" w:lineRule="auto"/>
        <w:ind w:left="357" w:hanging="357"/>
        <w:jc w:val="both"/>
        <w:rPr>
          <w:rFonts w:ascii="Arial" w:hAnsi="Arial" w:cs="Arial"/>
        </w:rPr>
      </w:pPr>
    </w:p>
    <w:p w14:paraId="625325A5" w14:textId="64E8E581" w:rsidR="005638FB" w:rsidRDefault="005638FB" w:rsidP="005638FB">
      <w:pPr>
        <w:spacing w:after="0" w:line="360" w:lineRule="auto"/>
        <w:jc w:val="both"/>
        <w:rPr>
          <w:rFonts w:ascii="Arial" w:hAnsi="Arial" w:cs="Arial"/>
        </w:rPr>
      </w:pPr>
      <w:r w:rsidRPr="009A336A">
        <w:rPr>
          <w:rFonts w:ascii="Arial" w:hAnsi="Arial" w:cs="Arial"/>
        </w:rPr>
        <w:t>Figure 20</w:t>
      </w:r>
      <w:r>
        <w:rPr>
          <w:rFonts w:ascii="Arial" w:hAnsi="Arial" w:cs="Arial"/>
        </w:rPr>
        <w:t xml:space="preserve"> on page 737</w:t>
      </w:r>
      <w:r w:rsidRPr="009A336A">
        <w:rPr>
          <w:rFonts w:ascii="Arial" w:hAnsi="Arial" w:cs="Arial"/>
        </w:rPr>
        <w:t xml:space="preserve"> shows the 2025 Planned Trip Saver Installation’s</w:t>
      </w:r>
      <w:r>
        <w:rPr>
          <w:rFonts w:ascii="Arial" w:hAnsi="Arial" w:cs="Arial"/>
        </w:rPr>
        <w:t>.</w:t>
      </w:r>
    </w:p>
    <w:p w14:paraId="21BF0596" w14:textId="77777777" w:rsidR="005638FB" w:rsidRPr="009A336A" w:rsidRDefault="005638FB" w:rsidP="00B078B9">
      <w:pPr>
        <w:pStyle w:val="ListParagraph"/>
        <w:numPr>
          <w:ilvl w:val="0"/>
          <w:numId w:val="118"/>
        </w:numPr>
        <w:spacing w:after="160" w:line="360" w:lineRule="auto"/>
        <w:jc w:val="both"/>
        <w:rPr>
          <w:rFonts w:ascii="Arial" w:hAnsi="Arial" w:cs="Arial"/>
        </w:rPr>
      </w:pPr>
      <w:r w:rsidRPr="009A336A">
        <w:rPr>
          <w:rFonts w:ascii="Arial" w:hAnsi="Arial" w:cs="Arial"/>
        </w:rPr>
        <w:t>How were the locations for the Trip Saver Installations chosen?</w:t>
      </w:r>
    </w:p>
    <w:p w14:paraId="1B492D6D" w14:textId="75437A90" w:rsidR="005638FB" w:rsidRDefault="005638FB" w:rsidP="00B078B9">
      <w:pPr>
        <w:pStyle w:val="ListParagraph"/>
        <w:numPr>
          <w:ilvl w:val="0"/>
          <w:numId w:val="118"/>
        </w:numPr>
        <w:spacing w:after="0" w:line="360" w:lineRule="auto"/>
        <w:jc w:val="both"/>
        <w:rPr>
          <w:rFonts w:ascii="Arial" w:hAnsi="Arial" w:cs="Arial"/>
        </w:rPr>
      </w:pPr>
      <w:r w:rsidRPr="005638FB">
        <w:rPr>
          <w:rFonts w:ascii="Arial" w:hAnsi="Arial" w:cs="Arial"/>
        </w:rPr>
        <w:t>Can the Trip Savers be operated remotely?</w:t>
      </w:r>
    </w:p>
    <w:p w14:paraId="7B637E41" w14:textId="77777777" w:rsidR="005638FB" w:rsidRDefault="005638FB" w:rsidP="005638FB">
      <w:pPr>
        <w:spacing w:after="0" w:line="360" w:lineRule="auto"/>
        <w:jc w:val="both"/>
        <w:rPr>
          <w:rFonts w:ascii="Arial" w:hAnsi="Arial" w:cs="Arial"/>
        </w:rPr>
      </w:pPr>
    </w:p>
    <w:p w14:paraId="08C368A3" w14:textId="575D9FC4" w:rsidR="005638FB" w:rsidRPr="00A67E8D" w:rsidRDefault="005638FB" w:rsidP="00B078B9">
      <w:pPr>
        <w:pStyle w:val="ListParagraph"/>
        <w:numPr>
          <w:ilvl w:val="0"/>
          <w:numId w:val="173"/>
        </w:numPr>
        <w:spacing w:after="0" w:line="360" w:lineRule="auto"/>
        <w:ind w:left="357" w:hanging="357"/>
        <w:jc w:val="both"/>
        <w:rPr>
          <w:rFonts w:ascii="Arial" w:hAnsi="Arial" w:cs="Arial"/>
        </w:rPr>
      </w:pPr>
    </w:p>
    <w:p w14:paraId="5D525496" w14:textId="2DDC3C1D" w:rsidR="006B21D6" w:rsidRDefault="00A67E8D" w:rsidP="00F13DCF">
      <w:pPr>
        <w:spacing w:after="0" w:line="360" w:lineRule="auto"/>
        <w:jc w:val="both"/>
        <w:rPr>
          <w:rFonts w:ascii="Arial" w:hAnsi="Arial" w:cs="Arial"/>
        </w:rPr>
      </w:pPr>
      <w:r w:rsidRPr="009A336A">
        <w:rPr>
          <w:rFonts w:ascii="Arial" w:hAnsi="Arial" w:cs="Arial"/>
        </w:rPr>
        <w:t>Can NS Power provide a breakdown of the anticipated 2025 investments by the following categories</w:t>
      </w:r>
      <w:r>
        <w:rPr>
          <w:rFonts w:ascii="Arial" w:hAnsi="Arial" w:cs="Arial"/>
        </w:rPr>
        <w:t>:</w:t>
      </w:r>
    </w:p>
    <w:p w14:paraId="2BFD6A13" w14:textId="5D980076" w:rsidR="00A67E8D" w:rsidRPr="00A67E8D" w:rsidRDefault="00A67E8D" w:rsidP="00B078B9">
      <w:pPr>
        <w:pStyle w:val="ListParagraph"/>
        <w:numPr>
          <w:ilvl w:val="0"/>
          <w:numId w:val="119"/>
        </w:numPr>
        <w:spacing w:after="0" w:line="360" w:lineRule="auto"/>
        <w:jc w:val="both"/>
        <w:rPr>
          <w:rFonts w:ascii="Arial" w:hAnsi="Arial" w:cs="Arial"/>
        </w:rPr>
      </w:pPr>
      <w:r w:rsidRPr="00A67E8D">
        <w:rPr>
          <w:rFonts w:ascii="Arial" w:hAnsi="Arial" w:cs="Arial"/>
        </w:rPr>
        <w:t>Recloser Installations</w:t>
      </w:r>
    </w:p>
    <w:p w14:paraId="4BDD3BAC" w14:textId="48B678DA" w:rsidR="00A67E8D" w:rsidRPr="00A67E8D" w:rsidRDefault="00A67E8D" w:rsidP="00B078B9">
      <w:pPr>
        <w:pStyle w:val="ListParagraph"/>
        <w:numPr>
          <w:ilvl w:val="0"/>
          <w:numId w:val="119"/>
        </w:numPr>
        <w:spacing w:after="0" w:line="360" w:lineRule="auto"/>
        <w:jc w:val="both"/>
        <w:rPr>
          <w:rFonts w:ascii="Arial" w:hAnsi="Arial" w:cs="Arial"/>
        </w:rPr>
      </w:pPr>
      <w:r w:rsidRPr="00A67E8D">
        <w:rPr>
          <w:rFonts w:ascii="Arial" w:hAnsi="Arial" w:cs="Arial"/>
        </w:rPr>
        <w:t>Trip save Installations</w:t>
      </w:r>
    </w:p>
    <w:p w14:paraId="6F7E5896" w14:textId="60FF53D5" w:rsidR="00A67E8D" w:rsidRPr="00A67E8D" w:rsidRDefault="00A67E8D" w:rsidP="00B078B9">
      <w:pPr>
        <w:pStyle w:val="ListParagraph"/>
        <w:numPr>
          <w:ilvl w:val="0"/>
          <w:numId w:val="119"/>
        </w:numPr>
        <w:spacing w:after="0" w:line="360" w:lineRule="auto"/>
        <w:jc w:val="both"/>
        <w:rPr>
          <w:rFonts w:ascii="Arial" w:hAnsi="Arial" w:cs="Arial"/>
        </w:rPr>
      </w:pPr>
      <w:r w:rsidRPr="00A67E8D">
        <w:rPr>
          <w:rFonts w:ascii="Arial" w:hAnsi="Arial" w:cs="Arial"/>
        </w:rPr>
        <w:t>New Distribution Feeders</w:t>
      </w:r>
    </w:p>
    <w:p w14:paraId="187384C9" w14:textId="2A7DB1A1" w:rsidR="00A67E8D" w:rsidRPr="00A67E8D" w:rsidRDefault="00A67E8D" w:rsidP="00B078B9">
      <w:pPr>
        <w:pStyle w:val="ListParagraph"/>
        <w:numPr>
          <w:ilvl w:val="0"/>
          <w:numId w:val="119"/>
        </w:numPr>
        <w:spacing w:after="0" w:line="360" w:lineRule="auto"/>
        <w:jc w:val="both"/>
        <w:rPr>
          <w:rFonts w:ascii="Arial" w:hAnsi="Arial" w:cs="Arial"/>
        </w:rPr>
      </w:pPr>
      <w:r w:rsidRPr="00A67E8D">
        <w:rPr>
          <w:rFonts w:ascii="Arial" w:hAnsi="Arial" w:cs="Arial"/>
        </w:rPr>
        <w:t>Updated Overhead Standards</w:t>
      </w:r>
    </w:p>
    <w:p w14:paraId="7584F19F" w14:textId="50503826" w:rsidR="00A67E8D" w:rsidRPr="00A67E8D" w:rsidRDefault="00A67E8D" w:rsidP="00B078B9">
      <w:pPr>
        <w:pStyle w:val="ListParagraph"/>
        <w:numPr>
          <w:ilvl w:val="0"/>
          <w:numId w:val="119"/>
        </w:numPr>
        <w:spacing w:after="0" w:line="360" w:lineRule="auto"/>
        <w:jc w:val="both"/>
        <w:rPr>
          <w:rFonts w:ascii="Arial" w:hAnsi="Arial" w:cs="Arial"/>
        </w:rPr>
      </w:pPr>
      <w:r w:rsidRPr="00A67E8D">
        <w:rPr>
          <w:rFonts w:ascii="Arial" w:hAnsi="Arial" w:cs="Arial"/>
        </w:rPr>
        <w:t>Distribution Build to Roadside</w:t>
      </w:r>
    </w:p>
    <w:p w14:paraId="08730666" w14:textId="4E67A5A4" w:rsidR="00A67E8D" w:rsidRPr="00A67E8D" w:rsidRDefault="00A67E8D" w:rsidP="00B078B9">
      <w:pPr>
        <w:pStyle w:val="ListParagraph"/>
        <w:numPr>
          <w:ilvl w:val="0"/>
          <w:numId w:val="119"/>
        </w:numPr>
        <w:spacing w:after="0" w:line="360" w:lineRule="auto"/>
        <w:jc w:val="both"/>
        <w:rPr>
          <w:rFonts w:ascii="Arial" w:hAnsi="Arial" w:cs="Arial"/>
        </w:rPr>
      </w:pPr>
      <w:r w:rsidRPr="00A67E8D">
        <w:rPr>
          <w:rFonts w:ascii="Arial" w:hAnsi="Arial" w:cs="Arial"/>
        </w:rPr>
        <w:t>Distribution System Conductor Upgrades</w:t>
      </w:r>
    </w:p>
    <w:p w14:paraId="1D593C9B" w14:textId="2DDF9AF8" w:rsidR="00A67E8D" w:rsidRPr="00A67E8D" w:rsidRDefault="00A67E8D" w:rsidP="00B078B9">
      <w:pPr>
        <w:pStyle w:val="ListParagraph"/>
        <w:numPr>
          <w:ilvl w:val="0"/>
          <w:numId w:val="119"/>
        </w:numPr>
        <w:spacing w:after="0" w:line="360" w:lineRule="auto"/>
        <w:jc w:val="both"/>
        <w:rPr>
          <w:rFonts w:ascii="Arial" w:hAnsi="Arial" w:cs="Arial"/>
        </w:rPr>
      </w:pPr>
      <w:r w:rsidRPr="00A67E8D">
        <w:rPr>
          <w:rFonts w:ascii="Arial" w:hAnsi="Arial" w:cs="Arial"/>
        </w:rPr>
        <w:t>Distribution System Underground Upgrades</w:t>
      </w:r>
    </w:p>
    <w:p w14:paraId="7D6E766B" w14:textId="77777777" w:rsidR="00A67E8D" w:rsidRDefault="00A67E8D" w:rsidP="00F13DCF">
      <w:pPr>
        <w:spacing w:after="0" w:line="360" w:lineRule="auto"/>
        <w:jc w:val="both"/>
        <w:rPr>
          <w:rFonts w:ascii="Arial" w:hAnsi="Arial" w:cs="Arial"/>
        </w:rPr>
      </w:pPr>
    </w:p>
    <w:p w14:paraId="3581D88C" w14:textId="29DE8DF0" w:rsidR="00A67E8D" w:rsidRPr="00A67E8D" w:rsidRDefault="00A67E8D" w:rsidP="00B078B9">
      <w:pPr>
        <w:pStyle w:val="ListParagraph"/>
        <w:numPr>
          <w:ilvl w:val="0"/>
          <w:numId w:val="173"/>
        </w:numPr>
        <w:spacing w:after="0" w:line="360" w:lineRule="auto"/>
        <w:ind w:left="357" w:hanging="357"/>
        <w:jc w:val="both"/>
        <w:rPr>
          <w:rFonts w:ascii="Arial" w:hAnsi="Arial" w:cs="Arial"/>
        </w:rPr>
      </w:pPr>
    </w:p>
    <w:p w14:paraId="73A176E7" w14:textId="3F96E331" w:rsidR="00A67E8D" w:rsidRDefault="00A67E8D" w:rsidP="00F13DCF">
      <w:pPr>
        <w:spacing w:after="0" w:line="360" w:lineRule="auto"/>
        <w:jc w:val="both"/>
        <w:rPr>
          <w:rFonts w:ascii="Arial" w:hAnsi="Arial" w:cs="Arial"/>
        </w:rPr>
      </w:pPr>
      <w:r w:rsidRPr="009A336A">
        <w:rPr>
          <w:rFonts w:ascii="Arial" w:hAnsi="Arial" w:cs="Arial"/>
        </w:rPr>
        <w:t xml:space="preserve">Figure 38 </w:t>
      </w:r>
      <w:r>
        <w:rPr>
          <w:rFonts w:ascii="Arial" w:hAnsi="Arial" w:cs="Arial"/>
        </w:rPr>
        <w:t>on</w:t>
      </w:r>
      <w:r w:rsidRPr="009A336A">
        <w:rPr>
          <w:rFonts w:ascii="Arial" w:hAnsi="Arial" w:cs="Arial"/>
        </w:rPr>
        <w:t xml:space="preserve"> </w:t>
      </w:r>
      <w:r>
        <w:rPr>
          <w:rFonts w:ascii="Arial" w:hAnsi="Arial" w:cs="Arial"/>
        </w:rPr>
        <w:t xml:space="preserve">page </w:t>
      </w:r>
      <w:r w:rsidRPr="009A336A">
        <w:rPr>
          <w:rFonts w:ascii="Arial" w:hAnsi="Arial" w:cs="Arial"/>
        </w:rPr>
        <w:t>758 summarizes the 2026 Ongoing Maintenance Around Existing Power Lines work plan. How were or will the locations be selected be selected</w:t>
      </w:r>
      <w:r>
        <w:rPr>
          <w:rFonts w:ascii="Arial" w:hAnsi="Arial" w:cs="Arial"/>
        </w:rPr>
        <w:t>?</w:t>
      </w:r>
    </w:p>
    <w:p w14:paraId="62EB6A9D" w14:textId="77777777" w:rsidR="00A67E8D" w:rsidRDefault="00A67E8D" w:rsidP="00F13DCF">
      <w:pPr>
        <w:spacing w:after="0" w:line="360" w:lineRule="auto"/>
        <w:jc w:val="both"/>
        <w:rPr>
          <w:rFonts w:ascii="Arial" w:hAnsi="Arial" w:cs="Arial"/>
        </w:rPr>
      </w:pPr>
    </w:p>
    <w:p w14:paraId="30C8D9FE" w14:textId="4CAA37C9" w:rsidR="00A67E8D" w:rsidRPr="00A67E8D" w:rsidRDefault="00A67E8D" w:rsidP="00B078B9">
      <w:pPr>
        <w:pStyle w:val="ListParagraph"/>
        <w:numPr>
          <w:ilvl w:val="0"/>
          <w:numId w:val="173"/>
        </w:numPr>
        <w:spacing w:after="0" w:line="360" w:lineRule="auto"/>
        <w:ind w:left="357" w:hanging="357"/>
        <w:jc w:val="both"/>
        <w:rPr>
          <w:rFonts w:ascii="Arial" w:hAnsi="Arial" w:cs="Arial"/>
        </w:rPr>
      </w:pPr>
    </w:p>
    <w:p w14:paraId="49146BBE" w14:textId="321A2ABA" w:rsidR="00A67E8D" w:rsidRDefault="00A67E8D" w:rsidP="00F13DCF">
      <w:pPr>
        <w:spacing w:after="0" w:line="360" w:lineRule="auto"/>
        <w:jc w:val="both"/>
        <w:rPr>
          <w:rFonts w:ascii="Arial" w:hAnsi="Arial" w:cs="Arial"/>
        </w:rPr>
      </w:pPr>
      <w:r w:rsidRPr="009A336A">
        <w:rPr>
          <w:rFonts w:ascii="Arial" w:hAnsi="Arial" w:cs="Arial"/>
        </w:rPr>
        <w:t xml:space="preserve">Figure 39 </w:t>
      </w:r>
      <w:r>
        <w:rPr>
          <w:rFonts w:ascii="Arial" w:hAnsi="Arial" w:cs="Arial"/>
        </w:rPr>
        <w:t>on</w:t>
      </w:r>
      <w:r w:rsidRPr="009A336A">
        <w:rPr>
          <w:rFonts w:ascii="Arial" w:hAnsi="Arial" w:cs="Arial"/>
        </w:rPr>
        <w:t xml:space="preserve"> </w:t>
      </w:r>
      <w:r>
        <w:rPr>
          <w:rFonts w:ascii="Arial" w:hAnsi="Arial" w:cs="Arial"/>
        </w:rPr>
        <w:t xml:space="preserve">page </w:t>
      </w:r>
      <w:r w:rsidRPr="009A336A">
        <w:rPr>
          <w:rFonts w:ascii="Arial" w:hAnsi="Arial" w:cs="Arial"/>
        </w:rPr>
        <w:t>759 summarizes the 2026 Build to Roadside Projects. How were these projects selected</w:t>
      </w:r>
      <w:r>
        <w:rPr>
          <w:rFonts w:ascii="Arial" w:hAnsi="Arial" w:cs="Arial"/>
        </w:rPr>
        <w:t>?</w:t>
      </w:r>
    </w:p>
    <w:p w14:paraId="1B7CA0A5" w14:textId="77777777" w:rsidR="00A67E8D" w:rsidRDefault="00A67E8D" w:rsidP="00F13DCF">
      <w:pPr>
        <w:spacing w:after="0" w:line="360" w:lineRule="auto"/>
        <w:jc w:val="both"/>
        <w:rPr>
          <w:rFonts w:ascii="Arial" w:hAnsi="Arial" w:cs="Arial"/>
        </w:rPr>
      </w:pPr>
    </w:p>
    <w:p w14:paraId="220A74A2" w14:textId="72D9C9CD" w:rsidR="00A67E8D" w:rsidRPr="00A67E8D" w:rsidRDefault="00A67E8D" w:rsidP="00B078B9">
      <w:pPr>
        <w:pStyle w:val="ListParagraph"/>
        <w:numPr>
          <w:ilvl w:val="0"/>
          <w:numId w:val="173"/>
        </w:numPr>
        <w:spacing w:after="0" w:line="360" w:lineRule="auto"/>
        <w:ind w:left="357" w:hanging="357"/>
        <w:jc w:val="both"/>
        <w:rPr>
          <w:rFonts w:ascii="Arial" w:hAnsi="Arial" w:cs="Arial"/>
        </w:rPr>
      </w:pPr>
    </w:p>
    <w:p w14:paraId="65EF1781" w14:textId="2C8C1170" w:rsidR="00A67E8D" w:rsidRDefault="00A67E8D" w:rsidP="00F13DCF">
      <w:pPr>
        <w:spacing w:after="0" w:line="360" w:lineRule="auto"/>
        <w:jc w:val="both"/>
        <w:rPr>
          <w:rFonts w:ascii="Arial" w:hAnsi="Arial" w:cs="Arial"/>
        </w:rPr>
      </w:pPr>
      <w:r w:rsidRPr="009A336A">
        <w:rPr>
          <w:rFonts w:ascii="Arial" w:hAnsi="Arial" w:cs="Arial"/>
        </w:rPr>
        <w:t xml:space="preserve">Figure 40 </w:t>
      </w:r>
      <w:r>
        <w:rPr>
          <w:rFonts w:ascii="Arial" w:hAnsi="Arial" w:cs="Arial"/>
        </w:rPr>
        <w:t>on</w:t>
      </w:r>
      <w:r w:rsidRPr="009A336A">
        <w:rPr>
          <w:rFonts w:ascii="Arial" w:hAnsi="Arial" w:cs="Arial"/>
        </w:rPr>
        <w:t xml:space="preserve"> </w:t>
      </w:r>
      <w:r>
        <w:rPr>
          <w:rFonts w:ascii="Arial" w:hAnsi="Arial" w:cs="Arial"/>
        </w:rPr>
        <w:t>page</w:t>
      </w:r>
      <w:r w:rsidRPr="009A336A">
        <w:rPr>
          <w:rFonts w:ascii="Arial" w:hAnsi="Arial" w:cs="Arial"/>
        </w:rPr>
        <w:t xml:space="preserve"> 760 summarizes the 2026 Distribution System Conductor Upgrades. How were the locations selected?</w:t>
      </w:r>
    </w:p>
    <w:p w14:paraId="1C8FC4A4" w14:textId="77777777" w:rsidR="00A67E8D" w:rsidRDefault="00A67E8D" w:rsidP="00F13DCF">
      <w:pPr>
        <w:spacing w:after="0" w:line="360" w:lineRule="auto"/>
        <w:jc w:val="both"/>
        <w:rPr>
          <w:rFonts w:ascii="Arial" w:hAnsi="Arial" w:cs="Arial"/>
        </w:rPr>
      </w:pPr>
    </w:p>
    <w:p w14:paraId="146FC4DD" w14:textId="6A1442DB" w:rsidR="00A67E8D" w:rsidRPr="00A67E8D" w:rsidRDefault="00A67E8D" w:rsidP="00B078B9">
      <w:pPr>
        <w:pStyle w:val="ListParagraph"/>
        <w:numPr>
          <w:ilvl w:val="0"/>
          <w:numId w:val="173"/>
        </w:numPr>
        <w:spacing w:after="0" w:line="360" w:lineRule="auto"/>
        <w:ind w:left="357" w:hanging="357"/>
        <w:jc w:val="both"/>
        <w:rPr>
          <w:rFonts w:ascii="Arial" w:hAnsi="Arial" w:cs="Arial"/>
        </w:rPr>
      </w:pPr>
    </w:p>
    <w:p w14:paraId="764339EC" w14:textId="63CB09CD" w:rsidR="00D84469" w:rsidRDefault="00A67E8D" w:rsidP="00577D99">
      <w:pPr>
        <w:spacing w:after="0" w:line="360" w:lineRule="auto"/>
        <w:jc w:val="both"/>
        <w:rPr>
          <w:rFonts w:ascii="Arial" w:hAnsi="Arial" w:cs="Arial"/>
        </w:rPr>
      </w:pPr>
      <w:r w:rsidRPr="009A336A">
        <w:rPr>
          <w:rFonts w:ascii="Arial" w:hAnsi="Arial" w:cs="Arial"/>
        </w:rPr>
        <w:t>Figure 41</w:t>
      </w:r>
      <w:r w:rsidRPr="00A67E8D">
        <w:rPr>
          <w:rFonts w:ascii="Arial" w:hAnsi="Arial" w:cs="Arial"/>
        </w:rPr>
        <w:t xml:space="preserve"> </w:t>
      </w:r>
      <w:r>
        <w:rPr>
          <w:rFonts w:ascii="Arial" w:hAnsi="Arial" w:cs="Arial"/>
        </w:rPr>
        <w:t>on</w:t>
      </w:r>
      <w:r w:rsidRPr="009A336A">
        <w:rPr>
          <w:rFonts w:ascii="Arial" w:hAnsi="Arial" w:cs="Arial"/>
        </w:rPr>
        <w:t xml:space="preserve"> </w:t>
      </w:r>
      <w:r>
        <w:rPr>
          <w:rFonts w:ascii="Arial" w:hAnsi="Arial" w:cs="Arial"/>
        </w:rPr>
        <w:t xml:space="preserve">page </w:t>
      </w:r>
      <w:r w:rsidRPr="009A336A">
        <w:rPr>
          <w:rFonts w:ascii="Arial" w:hAnsi="Arial" w:cs="Arial"/>
        </w:rPr>
        <w:t>760 summarizes the 2026 Distribution System Underground Upgrades. How were the locations selected</w:t>
      </w:r>
      <w:r>
        <w:rPr>
          <w:rFonts w:ascii="Arial" w:hAnsi="Arial" w:cs="Arial"/>
        </w:rPr>
        <w:t>?</w:t>
      </w:r>
    </w:p>
    <w:p w14:paraId="245FD169" w14:textId="77777777" w:rsidR="00577D99" w:rsidRDefault="00577D99" w:rsidP="00F36535">
      <w:pPr>
        <w:suppressLineNumbers/>
        <w:spacing w:after="0" w:line="360" w:lineRule="auto"/>
        <w:jc w:val="both"/>
        <w:rPr>
          <w:rFonts w:ascii="Arial" w:hAnsi="Arial" w:cs="Arial"/>
        </w:rPr>
      </w:pPr>
    </w:p>
    <w:p w14:paraId="2031D279" w14:textId="77777777" w:rsidR="00F36535" w:rsidRDefault="00F36535" w:rsidP="00F36535">
      <w:pPr>
        <w:suppressLineNumbers/>
        <w:spacing w:after="0" w:line="360" w:lineRule="auto"/>
        <w:jc w:val="both"/>
        <w:rPr>
          <w:rFonts w:ascii="Arial" w:hAnsi="Arial" w:cs="Arial"/>
        </w:rPr>
      </w:pPr>
    </w:p>
    <w:p w14:paraId="06426821" w14:textId="77777777" w:rsidR="00F36535" w:rsidRDefault="00F36535" w:rsidP="00F36535">
      <w:pPr>
        <w:suppressLineNumbers/>
        <w:spacing w:after="0" w:line="360" w:lineRule="auto"/>
        <w:jc w:val="both"/>
        <w:rPr>
          <w:rFonts w:ascii="Arial" w:hAnsi="Arial" w:cs="Arial"/>
        </w:rPr>
      </w:pPr>
    </w:p>
    <w:p w14:paraId="1E1718BD" w14:textId="0669D31D" w:rsidR="00A67E8D" w:rsidRPr="00A67E8D" w:rsidRDefault="00A67E8D" w:rsidP="00B078B9">
      <w:pPr>
        <w:pStyle w:val="ListParagraph"/>
        <w:numPr>
          <w:ilvl w:val="0"/>
          <w:numId w:val="173"/>
        </w:numPr>
        <w:spacing w:after="0" w:line="360" w:lineRule="auto"/>
        <w:ind w:left="357" w:hanging="357"/>
        <w:jc w:val="both"/>
        <w:rPr>
          <w:rFonts w:ascii="Arial" w:hAnsi="Arial" w:cs="Arial"/>
        </w:rPr>
      </w:pPr>
    </w:p>
    <w:p w14:paraId="5BBE033F" w14:textId="362A8202" w:rsidR="00A67E8D" w:rsidRDefault="00A67E8D" w:rsidP="00F13DCF">
      <w:pPr>
        <w:spacing w:after="0" w:line="360" w:lineRule="auto"/>
        <w:jc w:val="both"/>
        <w:rPr>
          <w:rFonts w:ascii="Arial" w:hAnsi="Arial" w:cs="Arial"/>
        </w:rPr>
      </w:pPr>
      <w:r w:rsidRPr="009A336A">
        <w:rPr>
          <w:rFonts w:ascii="Arial" w:hAnsi="Arial" w:cs="Arial"/>
        </w:rPr>
        <w:t xml:space="preserve">Figure 42 </w:t>
      </w:r>
      <w:r>
        <w:rPr>
          <w:rFonts w:ascii="Arial" w:hAnsi="Arial" w:cs="Arial"/>
        </w:rPr>
        <w:t>on</w:t>
      </w:r>
      <w:r w:rsidRPr="009A336A">
        <w:rPr>
          <w:rFonts w:ascii="Arial" w:hAnsi="Arial" w:cs="Arial"/>
        </w:rPr>
        <w:t xml:space="preserve"> </w:t>
      </w:r>
      <w:r>
        <w:rPr>
          <w:rFonts w:ascii="Arial" w:hAnsi="Arial" w:cs="Arial"/>
        </w:rPr>
        <w:t>page</w:t>
      </w:r>
      <w:r w:rsidRPr="009A336A">
        <w:rPr>
          <w:rFonts w:ascii="Arial" w:hAnsi="Arial" w:cs="Arial"/>
        </w:rPr>
        <w:t xml:space="preserve"> 763 illustrates the 2026 Targeted Transmission Projects. How </w:t>
      </w:r>
      <w:r w:rsidR="00E83355">
        <w:rPr>
          <w:rFonts w:ascii="Arial" w:hAnsi="Arial" w:cs="Arial"/>
        </w:rPr>
        <w:t>w</w:t>
      </w:r>
      <w:r w:rsidRPr="009A336A">
        <w:rPr>
          <w:rFonts w:ascii="Arial" w:hAnsi="Arial" w:cs="Arial"/>
        </w:rPr>
        <w:t>ere the locations selected</w:t>
      </w:r>
      <w:r>
        <w:rPr>
          <w:rFonts w:ascii="Arial" w:hAnsi="Arial" w:cs="Arial"/>
        </w:rPr>
        <w:t>?</w:t>
      </w:r>
    </w:p>
    <w:p w14:paraId="5570A1B0" w14:textId="77777777" w:rsidR="005A11D9" w:rsidRDefault="005A11D9" w:rsidP="00F13DCF">
      <w:pPr>
        <w:spacing w:after="0" w:line="360" w:lineRule="auto"/>
        <w:jc w:val="both"/>
        <w:rPr>
          <w:rFonts w:ascii="Arial" w:hAnsi="Arial" w:cs="Arial"/>
        </w:rPr>
      </w:pPr>
    </w:p>
    <w:p w14:paraId="0352E500" w14:textId="34EB494F" w:rsidR="00A67E8D" w:rsidRPr="00A67E8D" w:rsidRDefault="00A67E8D" w:rsidP="00B078B9">
      <w:pPr>
        <w:pStyle w:val="ListParagraph"/>
        <w:numPr>
          <w:ilvl w:val="0"/>
          <w:numId w:val="173"/>
        </w:numPr>
        <w:spacing w:after="0" w:line="360" w:lineRule="auto"/>
        <w:ind w:left="357" w:hanging="357"/>
        <w:jc w:val="both"/>
        <w:rPr>
          <w:rFonts w:ascii="Arial" w:hAnsi="Arial" w:cs="Arial"/>
        </w:rPr>
      </w:pPr>
    </w:p>
    <w:p w14:paraId="755A95D4" w14:textId="3D6DF9D9" w:rsidR="00A67E8D" w:rsidRDefault="00A67E8D" w:rsidP="00F13DCF">
      <w:pPr>
        <w:spacing w:after="0" w:line="360" w:lineRule="auto"/>
        <w:jc w:val="both"/>
        <w:rPr>
          <w:rFonts w:ascii="Arial" w:hAnsi="Arial" w:cs="Arial"/>
        </w:rPr>
      </w:pPr>
      <w:r w:rsidRPr="009A336A">
        <w:rPr>
          <w:rFonts w:ascii="Arial" w:hAnsi="Arial" w:cs="Arial"/>
        </w:rPr>
        <w:t xml:space="preserve">Figure 43 </w:t>
      </w:r>
      <w:r>
        <w:rPr>
          <w:rFonts w:ascii="Arial" w:hAnsi="Arial" w:cs="Arial"/>
        </w:rPr>
        <w:t>on</w:t>
      </w:r>
      <w:r w:rsidRPr="009A336A">
        <w:rPr>
          <w:rFonts w:ascii="Arial" w:hAnsi="Arial" w:cs="Arial"/>
        </w:rPr>
        <w:t xml:space="preserve"> </w:t>
      </w:r>
      <w:r>
        <w:rPr>
          <w:rFonts w:ascii="Arial" w:hAnsi="Arial" w:cs="Arial"/>
        </w:rPr>
        <w:t>page</w:t>
      </w:r>
      <w:r w:rsidRPr="009A336A">
        <w:rPr>
          <w:rFonts w:ascii="Arial" w:hAnsi="Arial" w:cs="Arial"/>
        </w:rPr>
        <w:t xml:space="preserve"> 764 summarizes the 2026 Substation Upgrades and Replacements. How were the locations selected</w:t>
      </w:r>
      <w:r>
        <w:rPr>
          <w:rFonts w:ascii="Arial" w:hAnsi="Arial" w:cs="Arial"/>
        </w:rPr>
        <w:t>?</w:t>
      </w:r>
    </w:p>
    <w:p w14:paraId="3E2CA78B" w14:textId="77777777" w:rsidR="00A67E8D" w:rsidRDefault="00A67E8D" w:rsidP="00F13DCF">
      <w:pPr>
        <w:spacing w:after="0" w:line="360" w:lineRule="auto"/>
        <w:jc w:val="both"/>
        <w:rPr>
          <w:rFonts w:ascii="Arial" w:hAnsi="Arial" w:cs="Arial"/>
        </w:rPr>
      </w:pPr>
    </w:p>
    <w:p w14:paraId="09DC2954" w14:textId="4C499802" w:rsidR="00A67E8D" w:rsidRPr="00A67E8D" w:rsidRDefault="00A67E8D" w:rsidP="00B078B9">
      <w:pPr>
        <w:pStyle w:val="ListParagraph"/>
        <w:numPr>
          <w:ilvl w:val="0"/>
          <w:numId w:val="173"/>
        </w:numPr>
        <w:spacing w:after="0" w:line="360" w:lineRule="auto"/>
        <w:ind w:left="357" w:hanging="357"/>
        <w:jc w:val="both"/>
        <w:rPr>
          <w:rFonts w:ascii="Arial" w:hAnsi="Arial" w:cs="Arial"/>
        </w:rPr>
      </w:pPr>
    </w:p>
    <w:p w14:paraId="6A19D2EB" w14:textId="687F4D2D" w:rsidR="00A67E8D" w:rsidRDefault="00A67E8D" w:rsidP="00F13DCF">
      <w:pPr>
        <w:spacing w:after="0" w:line="360" w:lineRule="auto"/>
        <w:jc w:val="both"/>
        <w:rPr>
          <w:rFonts w:ascii="Arial" w:hAnsi="Arial" w:cs="Arial"/>
        </w:rPr>
      </w:pPr>
      <w:r w:rsidRPr="009A336A">
        <w:rPr>
          <w:rFonts w:ascii="Arial" w:hAnsi="Arial" w:cs="Arial"/>
        </w:rPr>
        <w:t xml:space="preserve">Figure 44 </w:t>
      </w:r>
      <w:r>
        <w:rPr>
          <w:rFonts w:ascii="Arial" w:hAnsi="Arial" w:cs="Arial"/>
        </w:rPr>
        <w:t>on</w:t>
      </w:r>
      <w:r w:rsidRPr="009A336A">
        <w:rPr>
          <w:rFonts w:ascii="Arial" w:hAnsi="Arial" w:cs="Arial"/>
        </w:rPr>
        <w:t xml:space="preserve"> p</w:t>
      </w:r>
      <w:r>
        <w:rPr>
          <w:rFonts w:ascii="Arial" w:hAnsi="Arial" w:cs="Arial"/>
        </w:rPr>
        <w:t xml:space="preserve">age </w:t>
      </w:r>
      <w:r w:rsidRPr="009A336A">
        <w:rPr>
          <w:rFonts w:ascii="Arial" w:hAnsi="Arial" w:cs="Arial"/>
        </w:rPr>
        <w:t>765 summarizes the 2025/2026 Planned Remote Terminal Unit Replacements. How were the locations chosen</w:t>
      </w:r>
      <w:r>
        <w:rPr>
          <w:rFonts w:ascii="Arial" w:hAnsi="Arial" w:cs="Arial"/>
        </w:rPr>
        <w:t>?</w:t>
      </w:r>
    </w:p>
    <w:p w14:paraId="23AF63C3" w14:textId="77777777" w:rsidR="00A67E8D" w:rsidRDefault="00A67E8D" w:rsidP="00F13DCF">
      <w:pPr>
        <w:spacing w:after="0" w:line="360" w:lineRule="auto"/>
        <w:jc w:val="both"/>
        <w:rPr>
          <w:rFonts w:ascii="Arial" w:hAnsi="Arial" w:cs="Arial"/>
        </w:rPr>
      </w:pPr>
    </w:p>
    <w:p w14:paraId="761910E8" w14:textId="48D3EFB3" w:rsidR="00A67E8D" w:rsidRPr="00A67E8D" w:rsidRDefault="00A67E8D" w:rsidP="00B078B9">
      <w:pPr>
        <w:pStyle w:val="ListParagraph"/>
        <w:numPr>
          <w:ilvl w:val="0"/>
          <w:numId w:val="173"/>
        </w:numPr>
        <w:spacing w:after="0" w:line="360" w:lineRule="auto"/>
        <w:ind w:left="357" w:hanging="357"/>
        <w:jc w:val="both"/>
        <w:rPr>
          <w:rFonts w:ascii="Arial" w:hAnsi="Arial" w:cs="Arial"/>
        </w:rPr>
      </w:pPr>
    </w:p>
    <w:p w14:paraId="70B1F7F7" w14:textId="4249D43F" w:rsidR="00A67E8D" w:rsidRDefault="00A67E8D" w:rsidP="00F13DCF">
      <w:pPr>
        <w:spacing w:after="0" w:line="360" w:lineRule="auto"/>
        <w:jc w:val="both"/>
        <w:rPr>
          <w:rFonts w:ascii="Arial" w:hAnsi="Arial" w:cs="Arial"/>
        </w:rPr>
      </w:pPr>
      <w:r w:rsidRPr="009A336A">
        <w:rPr>
          <w:rFonts w:ascii="Arial" w:hAnsi="Arial" w:cs="Arial"/>
        </w:rPr>
        <w:t xml:space="preserve">Figure 45 </w:t>
      </w:r>
      <w:r>
        <w:rPr>
          <w:rFonts w:ascii="Arial" w:hAnsi="Arial" w:cs="Arial"/>
        </w:rPr>
        <w:t>on</w:t>
      </w:r>
      <w:r w:rsidRPr="009A336A">
        <w:rPr>
          <w:rFonts w:ascii="Arial" w:hAnsi="Arial" w:cs="Arial"/>
        </w:rPr>
        <w:t xml:space="preserve"> </w:t>
      </w:r>
      <w:r>
        <w:rPr>
          <w:rFonts w:ascii="Arial" w:hAnsi="Arial" w:cs="Arial"/>
        </w:rPr>
        <w:t>page</w:t>
      </w:r>
      <w:r w:rsidRPr="009A336A">
        <w:rPr>
          <w:rFonts w:ascii="Arial" w:hAnsi="Arial" w:cs="Arial"/>
        </w:rPr>
        <w:t xml:space="preserve"> 766 summarizes the 2025/2026 Planned Communications Path with Downline Reclosers Installation. How were the locations selected</w:t>
      </w:r>
      <w:r w:rsidR="00D84469">
        <w:rPr>
          <w:rFonts w:ascii="Arial" w:hAnsi="Arial" w:cs="Arial"/>
        </w:rPr>
        <w:t>?</w:t>
      </w:r>
    </w:p>
    <w:p w14:paraId="1D47387A" w14:textId="77777777" w:rsidR="00A67E8D" w:rsidRDefault="00A67E8D" w:rsidP="00F13DCF">
      <w:pPr>
        <w:spacing w:after="0" w:line="360" w:lineRule="auto"/>
        <w:jc w:val="both"/>
        <w:rPr>
          <w:rFonts w:ascii="Arial" w:hAnsi="Arial" w:cs="Arial"/>
        </w:rPr>
      </w:pPr>
    </w:p>
    <w:p w14:paraId="1E6C6719" w14:textId="62BED707" w:rsidR="00B34BCE" w:rsidRPr="00331C2E" w:rsidRDefault="008C07EC" w:rsidP="00F13DCF">
      <w:pPr>
        <w:spacing w:after="0" w:line="360" w:lineRule="auto"/>
        <w:jc w:val="both"/>
        <w:rPr>
          <w:rFonts w:ascii="Arial" w:hAnsi="Arial" w:cs="Arial"/>
          <w:u w:val="single"/>
        </w:rPr>
      </w:pPr>
      <w:r w:rsidRPr="00331C2E">
        <w:rPr>
          <w:rFonts w:ascii="Arial" w:hAnsi="Arial" w:cs="Arial"/>
          <w:b/>
          <w:bCs/>
          <w:u w:val="single"/>
        </w:rPr>
        <w:t>Appendix I Completed Transmission Line Replacement and Upgrade Projects page 782</w:t>
      </w:r>
    </w:p>
    <w:p w14:paraId="3FBBF709" w14:textId="235E92A8" w:rsidR="00B34BCE" w:rsidRDefault="00B34BCE" w:rsidP="00B078B9">
      <w:pPr>
        <w:pStyle w:val="ListParagraph"/>
        <w:numPr>
          <w:ilvl w:val="0"/>
          <w:numId w:val="173"/>
        </w:numPr>
        <w:spacing w:after="0" w:line="360" w:lineRule="auto"/>
        <w:ind w:left="357" w:hanging="357"/>
        <w:jc w:val="both"/>
        <w:rPr>
          <w:rFonts w:ascii="Arial" w:hAnsi="Arial" w:cs="Arial"/>
        </w:rPr>
      </w:pPr>
    </w:p>
    <w:p w14:paraId="2900DCA7" w14:textId="6F009428" w:rsidR="00B34BCE" w:rsidRDefault="00B34BCE" w:rsidP="00F13DCF">
      <w:pPr>
        <w:spacing w:after="0" w:line="360" w:lineRule="auto"/>
        <w:jc w:val="both"/>
        <w:rPr>
          <w:rFonts w:ascii="Arial" w:hAnsi="Arial" w:cs="Arial"/>
        </w:rPr>
      </w:pPr>
      <w:r w:rsidRPr="00DB09F8">
        <w:rPr>
          <w:rFonts w:ascii="Arial" w:hAnsi="Arial" w:cs="Arial"/>
        </w:rPr>
        <w:t xml:space="preserve">In response to one of the 2025 ACE Plan Board directives, the utility provided a list of transmission line replacement and upgrade projects that have been approved and completed since the 2021 ACE Plan. If the cost of C0043010 is excluded, </w:t>
      </w:r>
      <w:r w:rsidR="00B82753">
        <w:rPr>
          <w:rFonts w:ascii="Arial" w:hAnsi="Arial" w:cs="Arial"/>
        </w:rPr>
        <w:t xml:space="preserve">please confirm that </w:t>
      </w:r>
      <w:r w:rsidRPr="00DB09F8">
        <w:rPr>
          <w:rFonts w:ascii="Arial" w:hAnsi="Arial" w:cs="Arial"/>
        </w:rPr>
        <w:t>the total actual cost of the nine transmission line replacement and upgrade projects is</w:t>
      </w:r>
      <w:r>
        <w:rPr>
          <w:rFonts w:ascii="Arial" w:hAnsi="Arial" w:cs="Arial"/>
        </w:rPr>
        <w:t xml:space="preserve"> $</w:t>
      </w:r>
      <w:r w:rsidRPr="004D165F">
        <w:rPr>
          <w:rFonts w:ascii="Arial" w:hAnsi="Arial" w:cs="Arial"/>
        </w:rPr>
        <w:t>22,377,307</w:t>
      </w:r>
      <w:r>
        <w:rPr>
          <w:rFonts w:ascii="Arial" w:hAnsi="Arial" w:cs="Arial"/>
        </w:rPr>
        <w:t>.</w:t>
      </w:r>
    </w:p>
    <w:p w14:paraId="211DB7FB" w14:textId="77777777" w:rsidR="00B34BCE" w:rsidRDefault="00B34BCE" w:rsidP="00F06AA1">
      <w:pPr>
        <w:pStyle w:val="ListParagraph"/>
        <w:numPr>
          <w:ilvl w:val="0"/>
          <w:numId w:val="11"/>
        </w:numPr>
        <w:spacing w:after="0" w:line="360" w:lineRule="auto"/>
        <w:jc w:val="both"/>
        <w:rPr>
          <w:rFonts w:ascii="Arial" w:hAnsi="Arial" w:cs="Arial"/>
        </w:rPr>
      </w:pPr>
      <w:r w:rsidRPr="00633C39">
        <w:rPr>
          <w:rFonts w:ascii="Arial" w:hAnsi="Arial" w:cs="Arial"/>
          <w:lang w:val="en-US"/>
        </w:rPr>
        <w:t>Please provide the dates on which these transmission lines were originally commissioned, and indicate how many kilometers were refurbished and upgraded as part of the project noted in Appendix I.</w:t>
      </w:r>
    </w:p>
    <w:p w14:paraId="0943A45A" w14:textId="03D2F341" w:rsidR="00F36535" w:rsidRPr="00F36535" w:rsidRDefault="00B34BCE" w:rsidP="00F36535">
      <w:pPr>
        <w:pStyle w:val="ListParagraph"/>
        <w:numPr>
          <w:ilvl w:val="0"/>
          <w:numId w:val="11"/>
        </w:numPr>
        <w:spacing w:after="0" w:line="360" w:lineRule="auto"/>
        <w:jc w:val="both"/>
        <w:rPr>
          <w:rFonts w:ascii="Arial" w:hAnsi="Arial" w:cs="Arial"/>
        </w:rPr>
      </w:pPr>
      <w:r w:rsidRPr="00C376BF">
        <w:rPr>
          <w:rFonts w:ascii="Arial" w:hAnsi="Arial" w:cs="Arial"/>
          <w:lang w:val="en-US"/>
        </w:rPr>
        <w:t>How does the utility assess the effectiveness of refurbishment and upgrade activities in terms of reducing the probability of failure of existing transmission lines and the cost per kilometer? Please provide an example, if possible.</w:t>
      </w:r>
    </w:p>
    <w:sectPr w:rsidR="00F36535" w:rsidRPr="00F36535" w:rsidSect="00ED50F8">
      <w:headerReference w:type="default" r:id="rId10"/>
      <w:footerReference w:type="default" r:id="rId11"/>
      <w:pgSz w:w="12240" w:h="15840"/>
      <w:pgMar w:top="1276" w:right="1440" w:bottom="1440" w:left="1440" w:header="0" w:footer="835"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BCE64" w14:textId="77777777" w:rsidR="00AC0C0D" w:rsidRDefault="00AC0C0D" w:rsidP="00521021">
      <w:pPr>
        <w:spacing w:after="0" w:line="240" w:lineRule="auto"/>
      </w:pPr>
      <w:r>
        <w:separator/>
      </w:r>
    </w:p>
    <w:p w14:paraId="50897804" w14:textId="77777777" w:rsidR="00AC0C0D" w:rsidRDefault="00AC0C0D"/>
    <w:p w14:paraId="44CE194E" w14:textId="77777777" w:rsidR="00AC0C0D" w:rsidRDefault="00AC0C0D" w:rsidP="009D2C9C"/>
    <w:p w14:paraId="31AD95BC" w14:textId="77777777" w:rsidR="00AC0C0D" w:rsidRDefault="00AC0C0D" w:rsidP="00EA494B"/>
  </w:endnote>
  <w:endnote w:type="continuationSeparator" w:id="0">
    <w:p w14:paraId="6295A1FB" w14:textId="77777777" w:rsidR="00AC0C0D" w:rsidRDefault="00AC0C0D" w:rsidP="00521021">
      <w:pPr>
        <w:spacing w:after="0" w:line="240" w:lineRule="auto"/>
      </w:pPr>
      <w:r>
        <w:continuationSeparator/>
      </w:r>
    </w:p>
    <w:p w14:paraId="21740602" w14:textId="77777777" w:rsidR="00AC0C0D" w:rsidRDefault="00AC0C0D"/>
    <w:p w14:paraId="7B173CCF" w14:textId="77777777" w:rsidR="00AC0C0D" w:rsidRDefault="00AC0C0D" w:rsidP="009D2C9C"/>
    <w:p w14:paraId="4584D958" w14:textId="77777777" w:rsidR="00AC0C0D" w:rsidRDefault="00AC0C0D" w:rsidP="00EA4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8DDE" w14:textId="2164CB8D" w:rsidR="005C27D6" w:rsidRPr="00ED50F8" w:rsidRDefault="009C3853" w:rsidP="00ED50F8">
    <w:pPr>
      <w:pStyle w:val="Footer"/>
      <w:tabs>
        <w:tab w:val="left" w:pos="7200"/>
        <w:tab w:val="left" w:pos="7380"/>
      </w:tabs>
      <w:rPr>
        <w:rFonts w:ascii="Arial" w:hAnsi="Arial" w:cs="Arial"/>
        <w:sz w:val="16"/>
        <w:szCs w:val="16"/>
        <w:lang w:val="fr-CA"/>
      </w:rPr>
    </w:pPr>
    <w:r>
      <w:rPr>
        <w:rFonts w:ascii="Arial" w:hAnsi="Arial" w:cs="Arial"/>
        <w:sz w:val="16"/>
        <w:szCs w:val="16"/>
        <w:lang w:val="fr-CA"/>
      </w:rPr>
      <w:t>Document</w:t>
    </w:r>
    <w:r w:rsidR="00521021" w:rsidRPr="0007395E">
      <w:rPr>
        <w:rFonts w:ascii="Arial" w:hAnsi="Arial" w:cs="Arial"/>
        <w:sz w:val="16"/>
        <w:szCs w:val="16"/>
        <w:lang w:val="fr-CA"/>
      </w:rPr>
      <w:t xml:space="preserve">: </w:t>
    </w:r>
    <w:r w:rsidR="00924AD2">
      <w:rPr>
        <w:rFonts w:ascii="Arial" w:hAnsi="Arial" w:cs="Arial"/>
        <w:sz w:val="16"/>
        <w:szCs w:val="16"/>
        <w:lang w:val="fr-CA"/>
      </w:rPr>
      <w:t>32</w:t>
    </w:r>
    <w:r w:rsidR="000A5FBF">
      <w:rPr>
        <w:rFonts w:ascii="Arial" w:hAnsi="Arial" w:cs="Arial"/>
        <w:sz w:val="16"/>
        <w:szCs w:val="16"/>
        <w:lang w:val="fr-CA"/>
      </w:rPr>
      <w:t>6702</w:t>
    </w:r>
    <w:r w:rsidR="00ED50F8">
      <w:rPr>
        <w:rFonts w:ascii="Arial" w:hAnsi="Arial" w:cs="Arial"/>
        <w:sz w:val="16"/>
        <w:szCs w:val="16"/>
        <w:lang w:val="fr-CA"/>
      </w:rPr>
      <w:tab/>
      <w:t>Date F</w:t>
    </w:r>
    <w:r w:rsidR="0007395E" w:rsidRPr="0007395E">
      <w:rPr>
        <w:rFonts w:ascii="Arial" w:hAnsi="Arial" w:cs="Arial"/>
        <w:sz w:val="16"/>
        <w:szCs w:val="16"/>
        <w:lang w:val="fr-CA"/>
      </w:rPr>
      <w:t>iled:</w:t>
    </w:r>
    <w:r w:rsidR="0007395E" w:rsidRPr="00116F2D">
      <w:rPr>
        <w:rFonts w:ascii="Arial" w:hAnsi="Arial" w:cs="Arial"/>
        <w:sz w:val="16"/>
        <w:szCs w:val="16"/>
        <w:lang w:val="fr-CA"/>
      </w:rPr>
      <w:t xml:space="preserve"> </w:t>
    </w:r>
    <w:r w:rsidR="006069C7">
      <w:rPr>
        <w:rFonts w:ascii="Arial" w:hAnsi="Arial" w:cs="Arial"/>
        <w:sz w:val="16"/>
        <w:szCs w:val="16"/>
        <w:lang w:val="fr-CA"/>
      </w:rPr>
      <w:t>01</w:t>
    </w:r>
    <w:r w:rsidR="003B7DE2" w:rsidRPr="003B7DE2">
      <w:rPr>
        <w:rFonts w:ascii="Arial" w:hAnsi="Arial" w:cs="Arial"/>
        <w:sz w:val="16"/>
        <w:szCs w:val="16"/>
        <w:lang w:val="fr-CA"/>
      </w:rPr>
      <w:t>/</w:t>
    </w:r>
    <w:r w:rsidR="006069C7">
      <w:rPr>
        <w:rFonts w:ascii="Arial" w:hAnsi="Arial" w:cs="Arial"/>
        <w:sz w:val="16"/>
        <w:szCs w:val="16"/>
        <w:lang w:val="fr-CA"/>
      </w:rPr>
      <w:t>23</w:t>
    </w:r>
    <w:r w:rsidR="003B7DE2" w:rsidRPr="003B7DE2">
      <w:rPr>
        <w:rFonts w:ascii="Arial" w:hAnsi="Arial" w:cs="Arial"/>
        <w:sz w:val="16"/>
        <w:szCs w:val="16"/>
        <w:lang w:val="fr-CA"/>
      </w:rPr>
      <w:t>/</w:t>
    </w:r>
    <w:r w:rsidR="006069C7">
      <w:rPr>
        <w:rFonts w:ascii="Arial" w:hAnsi="Arial" w:cs="Arial"/>
        <w:sz w:val="16"/>
        <w:szCs w:val="16"/>
        <w:lang w:val="fr-CA"/>
      </w:rPr>
      <w:t>2026</w:t>
    </w:r>
    <w:r w:rsidR="003F2F6B" w:rsidRPr="0007395E">
      <w:rPr>
        <w:rFonts w:ascii="Arial" w:hAnsi="Arial" w:cs="Arial"/>
        <w:sz w:val="16"/>
        <w:szCs w:val="16"/>
        <w:lang w:val="fr-CA"/>
      </w:rPr>
      <w:tab/>
    </w:r>
    <w:r w:rsidR="00CF5CE0">
      <w:rPr>
        <w:rFonts w:ascii="Arial" w:hAnsi="Arial" w:cs="Arial"/>
        <w:sz w:val="16"/>
        <w:szCs w:val="16"/>
        <w:lang w:val="fr-CA"/>
      </w:rPr>
      <w:tab/>
    </w:r>
    <w:r w:rsidR="00CF5CE0">
      <w:rPr>
        <w:rFonts w:ascii="Arial" w:hAnsi="Arial" w:cs="Arial"/>
        <w:sz w:val="16"/>
        <w:szCs w:val="16"/>
        <w:lang w:val="fr-CA"/>
      </w:rPr>
      <w:tab/>
    </w:r>
    <w:r w:rsidR="003F2F6B" w:rsidRPr="0007395E">
      <w:rPr>
        <w:rFonts w:ascii="Arial" w:hAnsi="Arial" w:cs="Arial"/>
        <w:sz w:val="16"/>
        <w:szCs w:val="16"/>
        <w:lang w:val="fr-CA"/>
      </w:rPr>
      <w:t xml:space="preserve">Page </w:t>
    </w:r>
    <w:r w:rsidR="003F2F6B" w:rsidRPr="003F2F6B">
      <w:rPr>
        <w:rFonts w:ascii="Arial" w:hAnsi="Arial" w:cs="Arial"/>
        <w:sz w:val="16"/>
        <w:szCs w:val="16"/>
      </w:rPr>
      <w:fldChar w:fldCharType="begin"/>
    </w:r>
    <w:r w:rsidR="003F2F6B" w:rsidRPr="0007395E">
      <w:rPr>
        <w:rFonts w:ascii="Arial" w:hAnsi="Arial" w:cs="Arial"/>
        <w:sz w:val="16"/>
        <w:szCs w:val="16"/>
        <w:lang w:val="fr-CA"/>
      </w:rPr>
      <w:instrText xml:space="preserve"> PAGE   \* MERGEFORMAT </w:instrText>
    </w:r>
    <w:r w:rsidR="003F2F6B" w:rsidRPr="003F2F6B">
      <w:rPr>
        <w:rFonts w:ascii="Arial" w:hAnsi="Arial" w:cs="Arial"/>
        <w:sz w:val="16"/>
        <w:szCs w:val="16"/>
      </w:rPr>
      <w:fldChar w:fldCharType="separate"/>
    </w:r>
    <w:r w:rsidR="00E262B4">
      <w:rPr>
        <w:rFonts w:ascii="Arial" w:hAnsi="Arial" w:cs="Arial"/>
        <w:noProof/>
        <w:sz w:val="16"/>
        <w:szCs w:val="16"/>
        <w:lang w:val="fr-CA"/>
      </w:rPr>
      <w:t>1</w:t>
    </w:r>
    <w:r w:rsidR="003F2F6B" w:rsidRPr="003F2F6B">
      <w:rPr>
        <w:rFonts w:ascii="Arial" w:hAnsi="Arial" w:cs="Arial"/>
        <w:noProof/>
        <w:sz w:val="16"/>
        <w:szCs w:val="16"/>
      </w:rPr>
      <w:fldChar w:fldCharType="end"/>
    </w:r>
    <w:r w:rsidR="00ED50F8">
      <w:rPr>
        <w:rFonts w:ascii="Arial" w:hAnsi="Arial" w:cs="Arial"/>
        <w:sz w:val="16"/>
        <w:szCs w:val="16"/>
        <w:lang w:val="fr-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500BA" w14:textId="77777777" w:rsidR="00AC0C0D" w:rsidRDefault="00AC0C0D" w:rsidP="00521021">
      <w:pPr>
        <w:spacing w:after="0" w:line="240" w:lineRule="auto"/>
      </w:pPr>
      <w:r>
        <w:separator/>
      </w:r>
    </w:p>
    <w:p w14:paraId="71F9A015" w14:textId="77777777" w:rsidR="00AC0C0D" w:rsidRDefault="00AC0C0D"/>
    <w:p w14:paraId="107F2E89" w14:textId="77777777" w:rsidR="00AC0C0D" w:rsidRDefault="00AC0C0D" w:rsidP="009D2C9C"/>
    <w:p w14:paraId="7A28ED59" w14:textId="77777777" w:rsidR="00AC0C0D" w:rsidRDefault="00AC0C0D" w:rsidP="00EA494B"/>
  </w:footnote>
  <w:footnote w:type="continuationSeparator" w:id="0">
    <w:p w14:paraId="4CC8F82C" w14:textId="77777777" w:rsidR="00AC0C0D" w:rsidRDefault="00AC0C0D" w:rsidP="00521021">
      <w:pPr>
        <w:spacing w:after="0" w:line="240" w:lineRule="auto"/>
      </w:pPr>
      <w:r>
        <w:continuationSeparator/>
      </w:r>
    </w:p>
    <w:p w14:paraId="54E59F07" w14:textId="77777777" w:rsidR="00AC0C0D" w:rsidRDefault="00AC0C0D"/>
    <w:p w14:paraId="0812B0BB" w14:textId="77777777" w:rsidR="00AC0C0D" w:rsidRDefault="00AC0C0D" w:rsidP="009D2C9C"/>
    <w:p w14:paraId="50129999" w14:textId="77777777" w:rsidR="00AC0C0D" w:rsidRDefault="00AC0C0D" w:rsidP="00EA49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1256" w14:textId="3067082D" w:rsidR="00A16402" w:rsidRDefault="00A16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0669"/>
    <w:multiLevelType w:val="hybridMultilevel"/>
    <w:tmpl w:val="4FCA6E0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2963A4"/>
    <w:multiLevelType w:val="hybridMultilevel"/>
    <w:tmpl w:val="854C22FA"/>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3904F03"/>
    <w:multiLevelType w:val="hybridMultilevel"/>
    <w:tmpl w:val="3B0A569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E8165B"/>
    <w:multiLevelType w:val="hybridMultilevel"/>
    <w:tmpl w:val="21F87A0E"/>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449133A"/>
    <w:multiLevelType w:val="hybridMultilevel"/>
    <w:tmpl w:val="D982F1F6"/>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54F5E2E"/>
    <w:multiLevelType w:val="hybridMultilevel"/>
    <w:tmpl w:val="63B6AA4A"/>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059012CF"/>
    <w:multiLevelType w:val="hybridMultilevel"/>
    <w:tmpl w:val="7EDA19A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10090019">
      <w:start w:val="1"/>
      <w:numFmt w:val="lowerLetter"/>
      <w:lvlText w:val="%5."/>
      <w:lvlJc w:val="left"/>
      <w:pPr>
        <w:ind w:left="3600" w:hanging="360"/>
      </w:p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05A37AF7"/>
    <w:multiLevelType w:val="hybridMultilevel"/>
    <w:tmpl w:val="A0684ED2"/>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05F951C6"/>
    <w:multiLevelType w:val="hybridMultilevel"/>
    <w:tmpl w:val="D756BC0C"/>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06A06494"/>
    <w:multiLevelType w:val="hybridMultilevel"/>
    <w:tmpl w:val="AE5C767A"/>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06BE527C"/>
    <w:multiLevelType w:val="hybridMultilevel"/>
    <w:tmpl w:val="34585E48"/>
    <w:lvl w:ilvl="0" w:tplc="1009001B">
      <w:start w:val="1"/>
      <w:numFmt w:val="lowerRoman"/>
      <w:lvlText w:val="%1."/>
      <w:lvlJc w:val="right"/>
      <w:pPr>
        <w:ind w:left="23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6C1469C"/>
    <w:multiLevelType w:val="hybridMultilevel"/>
    <w:tmpl w:val="E8F83A4A"/>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9">
      <w:start w:val="1"/>
      <w:numFmt w:val="lowerLetter"/>
      <w:lvlText w:val="%3."/>
      <w:lvlJc w:val="left"/>
      <w:pPr>
        <w:ind w:left="1440" w:hanging="36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075746EE"/>
    <w:multiLevelType w:val="hybridMultilevel"/>
    <w:tmpl w:val="E6A2747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17">
      <w:start w:val="1"/>
      <w:numFmt w:val="lowerLetter"/>
      <w:lvlText w:val="%3)"/>
      <w:lvlJc w:val="left"/>
      <w:pPr>
        <w:ind w:left="720" w:hanging="360"/>
      </w:pPr>
    </w:lvl>
    <w:lvl w:ilvl="3" w:tplc="1009001B">
      <w:start w:val="1"/>
      <w:numFmt w:val="lowerRoman"/>
      <w:lvlText w:val="%4."/>
      <w:lvlJc w:val="right"/>
      <w:pPr>
        <w:ind w:left="2340" w:hanging="360"/>
      </w:pPr>
    </w:lvl>
    <w:lvl w:ilvl="4" w:tplc="10090019">
      <w:start w:val="1"/>
      <w:numFmt w:val="lowerLetter"/>
      <w:lvlText w:val="%5."/>
      <w:lvlJc w:val="left"/>
      <w:pPr>
        <w:ind w:left="1440" w:hanging="360"/>
      </w:pPr>
    </w:lvl>
    <w:lvl w:ilvl="5" w:tplc="1009000B">
      <w:start w:val="1"/>
      <w:numFmt w:val="bullet"/>
      <w:lvlText w:val=""/>
      <w:lvlJc w:val="left"/>
      <w:pPr>
        <w:ind w:left="3960" w:hanging="360"/>
      </w:pPr>
      <w:rPr>
        <w:rFonts w:ascii="Wingdings" w:hAnsi="Wingdings" w:hint="default"/>
      </w:rPr>
    </w:lvl>
    <w:lvl w:ilvl="6" w:tplc="10090019">
      <w:start w:val="1"/>
      <w:numFmt w:val="lowerLetter"/>
      <w:lvlText w:val="%7."/>
      <w:lvlJc w:val="left"/>
      <w:pPr>
        <w:ind w:left="4680" w:hanging="360"/>
      </w:p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13" w15:restartNumberingAfterBreak="0">
    <w:nsid w:val="076970EA"/>
    <w:multiLevelType w:val="hybridMultilevel"/>
    <w:tmpl w:val="B50E8DE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0799345C"/>
    <w:multiLevelType w:val="hybridMultilevel"/>
    <w:tmpl w:val="F07C87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07C132C3"/>
    <w:multiLevelType w:val="hybridMultilevel"/>
    <w:tmpl w:val="E05A93C0"/>
    <w:lvl w:ilvl="0" w:tplc="FFFFFFFF">
      <w:start w:val="1"/>
      <w:numFmt w:val="lowerLetter"/>
      <w:lvlText w:val="%1)"/>
      <w:lvlJc w:val="left"/>
      <w:pPr>
        <w:ind w:left="720" w:hanging="360"/>
      </w:pPr>
      <w:rPr>
        <w:b w:val="0"/>
        <w:bCs w:val="0"/>
      </w:rPr>
    </w:lvl>
    <w:lvl w:ilvl="1" w:tplc="FFFFFFFF">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8902B1F"/>
    <w:multiLevelType w:val="hybridMultilevel"/>
    <w:tmpl w:val="09346A7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08E745B1"/>
    <w:multiLevelType w:val="hybridMultilevel"/>
    <w:tmpl w:val="B3E6EE2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09176FBB"/>
    <w:multiLevelType w:val="hybridMultilevel"/>
    <w:tmpl w:val="66425FB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0A940D46"/>
    <w:multiLevelType w:val="hybridMultilevel"/>
    <w:tmpl w:val="E7F662A6"/>
    <w:lvl w:ilvl="0" w:tplc="1009001B">
      <w:start w:val="1"/>
      <w:numFmt w:val="lowerRoman"/>
      <w:lvlText w:val="%1."/>
      <w:lvlJc w:val="right"/>
      <w:pPr>
        <w:ind w:left="23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0BC82E6F"/>
    <w:multiLevelType w:val="hybridMultilevel"/>
    <w:tmpl w:val="F9C0D32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BE75A91"/>
    <w:multiLevelType w:val="hybridMultilevel"/>
    <w:tmpl w:val="F0DEF736"/>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0E417B92"/>
    <w:multiLevelType w:val="hybridMultilevel"/>
    <w:tmpl w:val="E05A93C0"/>
    <w:lvl w:ilvl="0" w:tplc="FFFFFFFF">
      <w:start w:val="1"/>
      <w:numFmt w:val="lowerLetter"/>
      <w:lvlText w:val="%1)"/>
      <w:lvlJc w:val="left"/>
      <w:pPr>
        <w:ind w:left="720" w:hanging="360"/>
      </w:pPr>
      <w:rPr>
        <w:b w:val="0"/>
        <w:bCs w:val="0"/>
      </w:rPr>
    </w:lvl>
    <w:lvl w:ilvl="1" w:tplc="FFFFFFFF">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F170DE8"/>
    <w:multiLevelType w:val="hybridMultilevel"/>
    <w:tmpl w:val="D23E189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F7400DC"/>
    <w:multiLevelType w:val="hybridMultilevel"/>
    <w:tmpl w:val="36467B5A"/>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22309CD"/>
    <w:multiLevelType w:val="hybridMultilevel"/>
    <w:tmpl w:val="48FC6ACC"/>
    <w:lvl w:ilvl="0" w:tplc="FFFFFFFF">
      <w:start w:val="1"/>
      <w:numFmt w:val="lowerLetter"/>
      <w:lvlText w:val="%1)"/>
      <w:lvlJc w:val="left"/>
      <w:pPr>
        <w:ind w:left="720" w:hanging="360"/>
      </w:pPr>
    </w:lvl>
    <w:lvl w:ilvl="1" w:tplc="10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27706E7"/>
    <w:multiLevelType w:val="hybridMultilevel"/>
    <w:tmpl w:val="89286296"/>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12B601AA"/>
    <w:multiLevelType w:val="hybridMultilevel"/>
    <w:tmpl w:val="2F040AF2"/>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12D82989"/>
    <w:multiLevelType w:val="hybridMultilevel"/>
    <w:tmpl w:val="768E90B0"/>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134F0070"/>
    <w:multiLevelType w:val="hybridMultilevel"/>
    <w:tmpl w:val="105A8B5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1591117F"/>
    <w:multiLevelType w:val="hybridMultilevel"/>
    <w:tmpl w:val="B9FC7826"/>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16045D4B"/>
    <w:multiLevelType w:val="hybridMultilevel"/>
    <w:tmpl w:val="F1AA9C68"/>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165E4D6A"/>
    <w:multiLevelType w:val="hybridMultilevel"/>
    <w:tmpl w:val="66B6F1AC"/>
    <w:lvl w:ilvl="0" w:tplc="269218D6">
      <w:start w:val="171"/>
      <w:numFmt w:val="decimal"/>
      <w:lvlText w:val="Request IR-%1:"/>
      <w:lvlJc w:val="left"/>
      <w:pPr>
        <w:ind w:left="720" w:hanging="360"/>
      </w:pPr>
      <w:rPr>
        <w:rFonts w:ascii="Arial" w:hAnsi="Arial" w:hint="default"/>
        <w:b/>
        <w:i w:val="0"/>
        <w:sz w:val="22"/>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16951638"/>
    <w:multiLevelType w:val="hybridMultilevel"/>
    <w:tmpl w:val="08EC8E1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16E928CA"/>
    <w:multiLevelType w:val="hybridMultilevel"/>
    <w:tmpl w:val="9C724DC0"/>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18E83044"/>
    <w:multiLevelType w:val="hybridMultilevel"/>
    <w:tmpl w:val="A0684ED2"/>
    <w:lvl w:ilvl="0" w:tplc="10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1AD512A0"/>
    <w:multiLevelType w:val="hybridMultilevel"/>
    <w:tmpl w:val="8EB66146"/>
    <w:lvl w:ilvl="0" w:tplc="ADC62062">
      <w:start w:val="170"/>
      <w:numFmt w:val="decimal"/>
      <w:lvlText w:val="Request IR-%1:"/>
      <w:lvlJc w:val="left"/>
      <w:pPr>
        <w:ind w:left="1440" w:hanging="360"/>
      </w:pPr>
      <w:rPr>
        <w:rFonts w:ascii="Arial" w:hAnsi="Arial" w:hint="default"/>
        <w:b/>
        <w:i w:val="0"/>
        <w:sz w:val="22"/>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1C5350B2"/>
    <w:multiLevelType w:val="hybridMultilevel"/>
    <w:tmpl w:val="23B898F6"/>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C563EC5"/>
    <w:multiLevelType w:val="hybridMultilevel"/>
    <w:tmpl w:val="A296E36E"/>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1D1D0E6F"/>
    <w:multiLevelType w:val="hybridMultilevel"/>
    <w:tmpl w:val="C8EA3D7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1DD4768F"/>
    <w:multiLevelType w:val="hybridMultilevel"/>
    <w:tmpl w:val="44805A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1E927837"/>
    <w:multiLevelType w:val="hybridMultilevel"/>
    <w:tmpl w:val="87A2CB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F37306D"/>
    <w:multiLevelType w:val="hybridMultilevel"/>
    <w:tmpl w:val="A04E5AAA"/>
    <w:lvl w:ilvl="0" w:tplc="6AD6F67C">
      <w:start w:val="1"/>
      <w:numFmt w:val="decimal"/>
      <w:lvlText w:val="Request IR-%1:"/>
      <w:lvlJc w:val="left"/>
      <w:pPr>
        <w:ind w:left="1440" w:hanging="360"/>
      </w:pPr>
      <w:rPr>
        <w:rFonts w:ascii="Arial" w:hAnsi="Arial" w:hint="default"/>
        <w:b/>
        <w:i w:val="0"/>
        <w:sz w:val="22"/>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1FA116CC"/>
    <w:multiLevelType w:val="hybridMultilevel"/>
    <w:tmpl w:val="97E0F57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20244308"/>
    <w:multiLevelType w:val="hybridMultilevel"/>
    <w:tmpl w:val="6FB848E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20663364"/>
    <w:multiLevelType w:val="hybridMultilevel"/>
    <w:tmpl w:val="A2B45CA0"/>
    <w:lvl w:ilvl="0" w:tplc="82B83D24">
      <w:start w:val="9"/>
      <w:numFmt w:val="decimal"/>
      <w:lvlText w:val="Request IR-%1:"/>
      <w:lvlJc w:val="left"/>
      <w:pPr>
        <w:ind w:left="720" w:hanging="360"/>
      </w:pPr>
      <w:rPr>
        <w:rFonts w:ascii="Arial" w:hAnsi="Arial" w:hint="default"/>
        <w:b/>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21DF13B1"/>
    <w:multiLevelType w:val="hybridMultilevel"/>
    <w:tmpl w:val="350EC86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22792BEA"/>
    <w:multiLevelType w:val="hybridMultilevel"/>
    <w:tmpl w:val="B50E8D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2C46FB4"/>
    <w:multiLevelType w:val="hybridMultilevel"/>
    <w:tmpl w:val="550E887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23005F82"/>
    <w:multiLevelType w:val="hybridMultilevel"/>
    <w:tmpl w:val="8338A41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0" w15:restartNumberingAfterBreak="0">
    <w:nsid w:val="23CF64BD"/>
    <w:multiLevelType w:val="hybridMultilevel"/>
    <w:tmpl w:val="DA78D07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4126D69"/>
    <w:multiLevelType w:val="hybridMultilevel"/>
    <w:tmpl w:val="E3A270DE"/>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15:restartNumberingAfterBreak="0">
    <w:nsid w:val="247F67AE"/>
    <w:multiLevelType w:val="hybridMultilevel"/>
    <w:tmpl w:val="99BAFA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249B1137"/>
    <w:multiLevelType w:val="hybridMultilevel"/>
    <w:tmpl w:val="BE12475C"/>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4" w15:restartNumberingAfterBreak="0">
    <w:nsid w:val="26DB49EF"/>
    <w:multiLevelType w:val="hybridMultilevel"/>
    <w:tmpl w:val="54780F5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5" w15:restartNumberingAfterBreak="0">
    <w:nsid w:val="28615E28"/>
    <w:multiLevelType w:val="hybridMultilevel"/>
    <w:tmpl w:val="EDFC6F20"/>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6" w15:restartNumberingAfterBreak="0">
    <w:nsid w:val="286E4397"/>
    <w:multiLevelType w:val="hybridMultilevel"/>
    <w:tmpl w:val="677EC91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7" w15:restartNumberingAfterBreak="0">
    <w:nsid w:val="28BE4732"/>
    <w:multiLevelType w:val="hybridMultilevel"/>
    <w:tmpl w:val="54780F5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90304C8"/>
    <w:multiLevelType w:val="hybridMultilevel"/>
    <w:tmpl w:val="4CF489C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29597041"/>
    <w:multiLevelType w:val="hybridMultilevel"/>
    <w:tmpl w:val="869A54B2"/>
    <w:lvl w:ilvl="0" w:tplc="4ABC7BD2">
      <w:start w:val="172"/>
      <w:numFmt w:val="decimal"/>
      <w:lvlText w:val="Request IR-%1:"/>
      <w:lvlJc w:val="left"/>
      <w:pPr>
        <w:ind w:left="720" w:hanging="360"/>
      </w:pPr>
      <w:rPr>
        <w:rFonts w:ascii="Arial" w:hAnsi="Arial" w:hint="default"/>
        <w:b/>
        <w:i w:val="0"/>
        <w:sz w:val="22"/>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29B419CC"/>
    <w:multiLevelType w:val="hybridMultilevel"/>
    <w:tmpl w:val="C60064A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1" w15:restartNumberingAfterBreak="0">
    <w:nsid w:val="2B5A457F"/>
    <w:multiLevelType w:val="hybridMultilevel"/>
    <w:tmpl w:val="A372D31C"/>
    <w:lvl w:ilvl="0" w:tplc="1009001B">
      <w:start w:val="1"/>
      <w:numFmt w:val="lowerRoman"/>
      <w:lvlText w:val="%1."/>
      <w:lvlJc w:val="right"/>
      <w:pPr>
        <w:ind w:left="23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2" w15:restartNumberingAfterBreak="0">
    <w:nsid w:val="2B981047"/>
    <w:multiLevelType w:val="hybridMultilevel"/>
    <w:tmpl w:val="6B1EC1C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3" w15:restartNumberingAfterBreak="0">
    <w:nsid w:val="2BD659F3"/>
    <w:multiLevelType w:val="hybridMultilevel"/>
    <w:tmpl w:val="14A8C95C"/>
    <w:lvl w:ilvl="0" w:tplc="1F8A492E">
      <w:start w:val="3"/>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4" w15:restartNumberingAfterBreak="0">
    <w:nsid w:val="2C864FF6"/>
    <w:multiLevelType w:val="hybridMultilevel"/>
    <w:tmpl w:val="E05A93C0"/>
    <w:lvl w:ilvl="0" w:tplc="FFFFFFFF">
      <w:start w:val="1"/>
      <w:numFmt w:val="lowerLetter"/>
      <w:lvlText w:val="%1)"/>
      <w:lvlJc w:val="left"/>
      <w:pPr>
        <w:ind w:left="720" w:hanging="360"/>
      </w:pPr>
      <w:rPr>
        <w:b w:val="0"/>
        <w:bCs w:val="0"/>
      </w:rPr>
    </w:lvl>
    <w:lvl w:ilvl="1" w:tplc="FFFFFFFF">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D316551"/>
    <w:multiLevelType w:val="hybridMultilevel"/>
    <w:tmpl w:val="FEF80842"/>
    <w:lvl w:ilvl="0" w:tplc="FFFFFFFF">
      <w:start w:val="1"/>
      <w:numFmt w:val="lowerLetter"/>
      <w:lvlText w:val="%1)"/>
      <w:lvlJc w:val="left"/>
      <w:pPr>
        <w:ind w:left="720" w:hanging="360"/>
      </w:pPr>
      <w:rPr>
        <w:rFonts w:hint="default"/>
      </w:rPr>
    </w:lvl>
    <w:lvl w:ilvl="1" w:tplc="1009001B">
      <w:start w:val="1"/>
      <w:numFmt w:val="lowerRoman"/>
      <w:lvlText w:val="%2."/>
      <w:lvlJc w:val="right"/>
      <w:pPr>
        <w:ind w:left="1440" w:hanging="360"/>
      </w:pPr>
    </w:lvl>
    <w:lvl w:ilvl="2" w:tplc="FFFFFFFF">
      <w:start w:val="10"/>
      <w:numFmt w:val="bullet"/>
      <w:lvlText w:val="-"/>
      <w:lvlJc w:val="left"/>
      <w:pPr>
        <w:ind w:left="2340" w:hanging="360"/>
      </w:pPr>
      <w:rPr>
        <w:rFonts w:ascii="Arial" w:eastAsiaTheme="minorHAnsi"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D431040"/>
    <w:multiLevelType w:val="hybridMultilevel"/>
    <w:tmpl w:val="157472EA"/>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2DFE1FD3"/>
    <w:multiLevelType w:val="hybridMultilevel"/>
    <w:tmpl w:val="BBAEB020"/>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8" w15:restartNumberingAfterBreak="0">
    <w:nsid w:val="2F201C09"/>
    <w:multiLevelType w:val="hybridMultilevel"/>
    <w:tmpl w:val="4734289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2F936081"/>
    <w:multiLevelType w:val="hybridMultilevel"/>
    <w:tmpl w:val="12D4CE7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2FBE445F"/>
    <w:multiLevelType w:val="hybridMultilevel"/>
    <w:tmpl w:val="49AA937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1" w15:restartNumberingAfterBreak="0">
    <w:nsid w:val="30FF52CD"/>
    <w:multiLevelType w:val="hybridMultilevel"/>
    <w:tmpl w:val="2AF8CA38"/>
    <w:lvl w:ilvl="0" w:tplc="81806F4C">
      <w:start w:val="1"/>
      <w:numFmt w:val="lowerLetter"/>
      <w:lvlText w:val="%1)"/>
      <w:lvlJc w:val="left"/>
      <w:pPr>
        <w:ind w:left="720" w:hanging="360"/>
      </w:pPr>
      <w:rPr>
        <w:b w:val="0"/>
        <w:b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2" w15:restartNumberingAfterBreak="0">
    <w:nsid w:val="3183190E"/>
    <w:multiLevelType w:val="hybridMultilevel"/>
    <w:tmpl w:val="A7D087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3" w15:restartNumberingAfterBreak="0">
    <w:nsid w:val="361E5391"/>
    <w:multiLevelType w:val="hybridMultilevel"/>
    <w:tmpl w:val="E05A93C0"/>
    <w:lvl w:ilvl="0" w:tplc="FFFFFFFF">
      <w:start w:val="1"/>
      <w:numFmt w:val="lowerLetter"/>
      <w:lvlText w:val="%1)"/>
      <w:lvlJc w:val="left"/>
      <w:pPr>
        <w:ind w:left="720" w:hanging="360"/>
      </w:pPr>
      <w:rPr>
        <w:b w:val="0"/>
        <w:bCs w:val="0"/>
      </w:rPr>
    </w:lvl>
    <w:lvl w:ilvl="1" w:tplc="FFFFFFFF">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36AB781A"/>
    <w:multiLevelType w:val="hybridMultilevel"/>
    <w:tmpl w:val="615ED7C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5" w15:restartNumberingAfterBreak="0">
    <w:nsid w:val="36E6520C"/>
    <w:multiLevelType w:val="hybridMultilevel"/>
    <w:tmpl w:val="EBF0F4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72072B7"/>
    <w:multiLevelType w:val="hybridMultilevel"/>
    <w:tmpl w:val="506A550A"/>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9">
      <w:start w:val="1"/>
      <w:numFmt w:val="lowerLetter"/>
      <w:lvlText w:val="%3."/>
      <w:lvlJc w:val="left"/>
      <w:pPr>
        <w:ind w:left="1440" w:hanging="36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7" w15:restartNumberingAfterBreak="0">
    <w:nsid w:val="373D4F2A"/>
    <w:multiLevelType w:val="hybridMultilevel"/>
    <w:tmpl w:val="3F0AB212"/>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8" w15:restartNumberingAfterBreak="0">
    <w:nsid w:val="37D17F4C"/>
    <w:multiLevelType w:val="hybridMultilevel"/>
    <w:tmpl w:val="F1AA9C68"/>
    <w:lvl w:ilvl="0" w:tplc="FFFFFFFF">
      <w:start w:val="1"/>
      <w:numFmt w:val="lowerLetter"/>
      <w:lvlText w:val="%1)"/>
      <w:lvlJc w:val="left"/>
      <w:pPr>
        <w:ind w:left="720" w:hanging="360"/>
      </w:pPr>
    </w:lvl>
    <w:lvl w:ilvl="1" w:tplc="FFFFFFFF">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37E62053"/>
    <w:multiLevelType w:val="hybridMultilevel"/>
    <w:tmpl w:val="97F2C0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8804D1F"/>
    <w:multiLevelType w:val="hybridMultilevel"/>
    <w:tmpl w:val="D8164C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1" w15:restartNumberingAfterBreak="0">
    <w:nsid w:val="38DF0CA4"/>
    <w:multiLevelType w:val="hybridMultilevel"/>
    <w:tmpl w:val="E05A93C0"/>
    <w:lvl w:ilvl="0" w:tplc="FF70F570">
      <w:start w:val="1"/>
      <w:numFmt w:val="lowerLetter"/>
      <w:lvlText w:val="%1)"/>
      <w:lvlJc w:val="left"/>
      <w:pPr>
        <w:ind w:left="720" w:hanging="360"/>
      </w:pPr>
      <w:rPr>
        <w:b w:val="0"/>
        <w:bCs w:val="0"/>
      </w:r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2" w15:restartNumberingAfterBreak="0">
    <w:nsid w:val="3A7737A5"/>
    <w:multiLevelType w:val="hybridMultilevel"/>
    <w:tmpl w:val="8C70513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3" w15:restartNumberingAfterBreak="0">
    <w:nsid w:val="3B056AA0"/>
    <w:multiLevelType w:val="hybridMultilevel"/>
    <w:tmpl w:val="B3487FD6"/>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84" w15:restartNumberingAfterBreak="0">
    <w:nsid w:val="3BB30E72"/>
    <w:multiLevelType w:val="hybridMultilevel"/>
    <w:tmpl w:val="43DEF2E4"/>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5" w15:restartNumberingAfterBreak="0">
    <w:nsid w:val="3BB712CC"/>
    <w:multiLevelType w:val="hybridMultilevel"/>
    <w:tmpl w:val="92B238E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6" w15:restartNumberingAfterBreak="0">
    <w:nsid w:val="3BCE1A50"/>
    <w:multiLevelType w:val="hybridMultilevel"/>
    <w:tmpl w:val="5C06DCF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7" w15:restartNumberingAfterBreak="0">
    <w:nsid w:val="3CEC589C"/>
    <w:multiLevelType w:val="hybridMultilevel"/>
    <w:tmpl w:val="677C872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8" w15:restartNumberingAfterBreak="0">
    <w:nsid w:val="3D8F491C"/>
    <w:multiLevelType w:val="hybridMultilevel"/>
    <w:tmpl w:val="5FC8FCE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9" w15:restartNumberingAfterBreak="0">
    <w:nsid w:val="400B1EFE"/>
    <w:multiLevelType w:val="hybridMultilevel"/>
    <w:tmpl w:val="40D6AAA4"/>
    <w:lvl w:ilvl="0" w:tplc="57E0AB5C">
      <w:start w:val="11"/>
      <w:numFmt w:val="decimal"/>
      <w:lvlText w:val="Request IR-%1:"/>
      <w:lvlJc w:val="left"/>
      <w:pPr>
        <w:ind w:left="1440" w:hanging="360"/>
      </w:pPr>
      <w:rPr>
        <w:rFonts w:ascii="Arial" w:hAnsi="Arial" w:hint="default"/>
        <w:b/>
        <w:i w:val="0"/>
        <w:sz w:val="22"/>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0" w15:restartNumberingAfterBreak="0">
    <w:nsid w:val="4080321E"/>
    <w:multiLevelType w:val="hybridMultilevel"/>
    <w:tmpl w:val="41FCBF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19A7666"/>
    <w:multiLevelType w:val="hybridMultilevel"/>
    <w:tmpl w:val="0D6AE07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2" w15:restartNumberingAfterBreak="0">
    <w:nsid w:val="428C3A5D"/>
    <w:multiLevelType w:val="hybridMultilevel"/>
    <w:tmpl w:val="95E60BB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3" w15:restartNumberingAfterBreak="0">
    <w:nsid w:val="45190894"/>
    <w:multiLevelType w:val="hybridMultilevel"/>
    <w:tmpl w:val="9A4A8E6E"/>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4" w15:restartNumberingAfterBreak="0">
    <w:nsid w:val="45E239D0"/>
    <w:multiLevelType w:val="hybridMultilevel"/>
    <w:tmpl w:val="92B238E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60C7AE3"/>
    <w:multiLevelType w:val="hybridMultilevel"/>
    <w:tmpl w:val="EFC85FC6"/>
    <w:lvl w:ilvl="0" w:tplc="FFFFFFFF">
      <w:start w:val="1"/>
      <w:numFmt w:val="lowerLetter"/>
      <w:lvlText w:val="%1)"/>
      <w:lvlJc w:val="left"/>
      <w:pPr>
        <w:ind w:left="720" w:hanging="360"/>
      </w:pPr>
    </w:lvl>
    <w:lvl w:ilvl="1" w:tplc="FFFFFFFF">
      <w:start w:val="1"/>
      <w:numFmt w:val="lowerRoman"/>
      <w:lvlText w:val="%2."/>
      <w:lvlJc w:val="right"/>
      <w:pPr>
        <w:ind w:left="2340" w:hanging="360"/>
      </w:pPr>
    </w:lvl>
    <w:lvl w:ilvl="2" w:tplc="10090019">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461C7254"/>
    <w:multiLevelType w:val="hybridMultilevel"/>
    <w:tmpl w:val="5442F2BA"/>
    <w:lvl w:ilvl="0" w:tplc="FFFFFFFF">
      <w:start w:val="1"/>
      <w:numFmt w:val="lowerLetter"/>
      <w:lvlText w:val="%1)"/>
      <w:lvlJc w:val="left"/>
      <w:pPr>
        <w:ind w:left="720" w:hanging="360"/>
      </w:pPr>
    </w:lvl>
    <w:lvl w:ilvl="1" w:tplc="FFFFFFFF">
      <w:start w:val="1"/>
      <w:numFmt w:val="lowerRoman"/>
      <w:lvlText w:val="%2."/>
      <w:lvlJc w:val="right"/>
      <w:pPr>
        <w:ind w:left="2340" w:hanging="360"/>
      </w:pPr>
    </w:lvl>
    <w:lvl w:ilvl="2" w:tplc="FFFFFFFF">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679455E"/>
    <w:multiLevelType w:val="hybridMultilevel"/>
    <w:tmpl w:val="BBE4B758"/>
    <w:lvl w:ilvl="0" w:tplc="23FAA456">
      <w:start w:val="10"/>
      <w:numFmt w:val="decimal"/>
      <w:lvlText w:val="Request IR-%1:"/>
      <w:lvlJc w:val="left"/>
      <w:pPr>
        <w:ind w:left="720" w:hanging="360"/>
      </w:pPr>
      <w:rPr>
        <w:rFonts w:ascii="Arial" w:hAnsi="Arial" w:hint="default"/>
        <w:b/>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8" w15:restartNumberingAfterBreak="0">
    <w:nsid w:val="467A7106"/>
    <w:multiLevelType w:val="hybridMultilevel"/>
    <w:tmpl w:val="A4DCFFBA"/>
    <w:lvl w:ilvl="0" w:tplc="51E43282">
      <w:start w:val="184"/>
      <w:numFmt w:val="decimal"/>
      <w:lvlText w:val="Request IR-%1:"/>
      <w:lvlJc w:val="left"/>
      <w:pPr>
        <w:ind w:left="720" w:hanging="360"/>
      </w:pPr>
      <w:rPr>
        <w:rFonts w:ascii="Arial" w:hAnsi="Arial" w:hint="default"/>
        <w:b/>
        <w:i w:val="0"/>
        <w:sz w:val="22"/>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9" w15:restartNumberingAfterBreak="0">
    <w:nsid w:val="493E1721"/>
    <w:multiLevelType w:val="hybridMultilevel"/>
    <w:tmpl w:val="2684DC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0" w15:restartNumberingAfterBreak="0">
    <w:nsid w:val="4A0C7F07"/>
    <w:multiLevelType w:val="hybridMultilevel"/>
    <w:tmpl w:val="1E2838EE"/>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1" w15:restartNumberingAfterBreak="0">
    <w:nsid w:val="4AD51601"/>
    <w:multiLevelType w:val="hybridMultilevel"/>
    <w:tmpl w:val="38A4550A"/>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2" w15:restartNumberingAfterBreak="0">
    <w:nsid w:val="4C121AB8"/>
    <w:multiLevelType w:val="hybridMultilevel"/>
    <w:tmpl w:val="A034671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3" w15:restartNumberingAfterBreak="0">
    <w:nsid w:val="4C4418FD"/>
    <w:multiLevelType w:val="hybridMultilevel"/>
    <w:tmpl w:val="9270381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4" w15:restartNumberingAfterBreak="0">
    <w:nsid w:val="4DF0470E"/>
    <w:multiLevelType w:val="hybridMultilevel"/>
    <w:tmpl w:val="6390EB1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5" w15:restartNumberingAfterBreak="0">
    <w:nsid w:val="4ECA6A4C"/>
    <w:multiLevelType w:val="hybridMultilevel"/>
    <w:tmpl w:val="7F9CF1EE"/>
    <w:lvl w:ilvl="0" w:tplc="1009001B">
      <w:start w:val="1"/>
      <w:numFmt w:val="lowerRoman"/>
      <w:lvlText w:val="%1."/>
      <w:lvlJc w:val="right"/>
      <w:pPr>
        <w:ind w:left="2340" w:hanging="360"/>
      </w:pPr>
    </w:lvl>
    <w:lvl w:ilvl="1" w:tplc="10090019" w:tentative="1">
      <w:start w:val="1"/>
      <w:numFmt w:val="lowerLetter"/>
      <w:lvlText w:val="%2."/>
      <w:lvlJc w:val="left"/>
      <w:pPr>
        <w:ind w:left="3060" w:hanging="360"/>
      </w:pPr>
    </w:lvl>
    <w:lvl w:ilvl="2" w:tplc="1009001B" w:tentative="1">
      <w:start w:val="1"/>
      <w:numFmt w:val="lowerRoman"/>
      <w:lvlText w:val="%3."/>
      <w:lvlJc w:val="right"/>
      <w:pPr>
        <w:ind w:left="3780" w:hanging="180"/>
      </w:pPr>
    </w:lvl>
    <w:lvl w:ilvl="3" w:tplc="1009000F" w:tentative="1">
      <w:start w:val="1"/>
      <w:numFmt w:val="decimal"/>
      <w:lvlText w:val="%4."/>
      <w:lvlJc w:val="left"/>
      <w:pPr>
        <w:ind w:left="4500" w:hanging="360"/>
      </w:pPr>
    </w:lvl>
    <w:lvl w:ilvl="4" w:tplc="10090019" w:tentative="1">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106" w15:restartNumberingAfterBreak="0">
    <w:nsid w:val="4F3274DB"/>
    <w:multiLevelType w:val="hybridMultilevel"/>
    <w:tmpl w:val="B3487FD6"/>
    <w:lvl w:ilvl="0" w:tplc="1009001B">
      <w:start w:val="1"/>
      <w:numFmt w:val="lowerRoman"/>
      <w:lvlText w:val="%1."/>
      <w:lvlJc w:val="right"/>
      <w:pPr>
        <w:ind w:left="2340" w:hanging="360"/>
      </w:pPr>
    </w:lvl>
    <w:lvl w:ilvl="1" w:tplc="10090019" w:tentative="1">
      <w:start w:val="1"/>
      <w:numFmt w:val="lowerLetter"/>
      <w:lvlText w:val="%2."/>
      <w:lvlJc w:val="left"/>
      <w:pPr>
        <w:ind w:left="3060" w:hanging="360"/>
      </w:pPr>
    </w:lvl>
    <w:lvl w:ilvl="2" w:tplc="1009001B" w:tentative="1">
      <w:start w:val="1"/>
      <w:numFmt w:val="lowerRoman"/>
      <w:lvlText w:val="%3."/>
      <w:lvlJc w:val="right"/>
      <w:pPr>
        <w:ind w:left="3780" w:hanging="180"/>
      </w:pPr>
    </w:lvl>
    <w:lvl w:ilvl="3" w:tplc="1009000F" w:tentative="1">
      <w:start w:val="1"/>
      <w:numFmt w:val="decimal"/>
      <w:lvlText w:val="%4."/>
      <w:lvlJc w:val="left"/>
      <w:pPr>
        <w:ind w:left="4500" w:hanging="360"/>
      </w:pPr>
    </w:lvl>
    <w:lvl w:ilvl="4" w:tplc="10090019" w:tentative="1">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107" w15:restartNumberingAfterBreak="0">
    <w:nsid w:val="4F775BE7"/>
    <w:multiLevelType w:val="hybridMultilevel"/>
    <w:tmpl w:val="CEB0C430"/>
    <w:lvl w:ilvl="0" w:tplc="74683146">
      <w:start w:val="183"/>
      <w:numFmt w:val="decimal"/>
      <w:lvlText w:val="Request IR-%1:"/>
      <w:lvlJc w:val="left"/>
      <w:pPr>
        <w:ind w:left="1440" w:hanging="360"/>
      </w:pPr>
      <w:rPr>
        <w:rFonts w:ascii="Arial" w:hAnsi="Arial" w:hint="default"/>
        <w:b/>
        <w:i w:val="0"/>
        <w:sz w:val="22"/>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8" w15:restartNumberingAfterBreak="0">
    <w:nsid w:val="4FF7091A"/>
    <w:multiLevelType w:val="hybridMultilevel"/>
    <w:tmpl w:val="2CBCAB14"/>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9" w15:restartNumberingAfterBreak="0">
    <w:nsid w:val="4FF94727"/>
    <w:multiLevelType w:val="hybridMultilevel"/>
    <w:tmpl w:val="87A2CB2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0" w15:restartNumberingAfterBreak="0">
    <w:nsid w:val="5023191B"/>
    <w:multiLevelType w:val="hybridMultilevel"/>
    <w:tmpl w:val="5442F2BA"/>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9">
      <w:start w:val="1"/>
      <w:numFmt w:val="lowerLetter"/>
      <w:lvlText w:val="%3."/>
      <w:lvlJc w:val="left"/>
      <w:pPr>
        <w:ind w:left="1440" w:hanging="36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1" w15:restartNumberingAfterBreak="0">
    <w:nsid w:val="52B817F2"/>
    <w:multiLevelType w:val="hybridMultilevel"/>
    <w:tmpl w:val="A536889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2" w15:restartNumberingAfterBreak="0">
    <w:nsid w:val="54AC17D9"/>
    <w:multiLevelType w:val="hybridMultilevel"/>
    <w:tmpl w:val="3D72BBE8"/>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3" w15:restartNumberingAfterBreak="0">
    <w:nsid w:val="55AC710A"/>
    <w:multiLevelType w:val="hybridMultilevel"/>
    <w:tmpl w:val="F45E4746"/>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4" w15:restartNumberingAfterBreak="0">
    <w:nsid w:val="56595B15"/>
    <w:multiLevelType w:val="hybridMultilevel"/>
    <w:tmpl w:val="03BE102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5" w15:restartNumberingAfterBreak="0">
    <w:nsid w:val="570D6238"/>
    <w:multiLevelType w:val="hybridMultilevel"/>
    <w:tmpl w:val="7F9E2F52"/>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6" w15:restartNumberingAfterBreak="0">
    <w:nsid w:val="57701AB5"/>
    <w:multiLevelType w:val="hybridMultilevel"/>
    <w:tmpl w:val="E1ECAF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586C7D19"/>
    <w:multiLevelType w:val="hybridMultilevel"/>
    <w:tmpl w:val="EDEABBD6"/>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9153A5D"/>
    <w:multiLevelType w:val="hybridMultilevel"/>
    <w:tmpl w:val="483C802E"/>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9" w15:restartNumberingAfterBreak="0">
    <w:nsid w:val="59DC06B7"/>
    <w:multiLevelType w:val="hybridMultilevel"/>
    <w:tmpl w:val="AB6A8A9E"/>
    <w:lvl w:ilvl="0" w:tplc="10090019">
      <w:start w:val="1"/>
      <w:numFmt w:val="lowerLetter"/>
      <w:lvlText w:val="%1."/>
      <w:lvlJc w:val="left"/>
      <w:pPr>
        <w:ind w:left="3600" w:hanging="360"/>
      </w:p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120" w15:restartNumberingAfterBreak="0">
    <w:nsid w:val="5B185E62"/>
    <w:multiLevelType w:val="hybridMultilevel"/>
    <w:tmpl w:val="D5BC4302"/>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9">
      <w:start w:val="1"/>
      <w:numFmt w:val="lowerLetter"/>
      <w:lvlText w:val="%3."/>
      <w:lvlJc w:val="left"/>
      <w:pPr>
        <w:ind w:left="2340" w:hanging="36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1" w15:restartNumberingAfterBreak="0">
    <w:nsid w:val="5BF46E7E"/>
    <w:multiLevelType w:val="hybridMultilevel"/>
    <w:tmpl w:val="E05A93C0"/>
    <w:lvl w:ilvl="0" w:tplc="FFFFFFFF">
      <w:start w:val="1"/>
      <w:numFmt w:val="lowerLetter"/>
      <w:lvlText w:val="%1)"/>
      <w:lvlJc w:val="left"/>
      <w:pPr>
        <w:ind w:left="720" w:hanging="360"/>
      </w:pPr>
      <w:rPr>
        <w:b w:val="0"/>
        <w:bCs w:val="0"/>
      </w:rPr>
    </w:lvl>
    <w:lvl w:ilvl="1" w:tplc="FFFFFFFF">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5C9B7478"/>
    <w:multiLevelType w:val="hybridMultilevel"/>
    <w:tmpl w:val="A314B1A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lowerLetter"/>
      <w:lvlText w:val="%3)"/>
      <w:lvlJc w:val="left"/>
      <w:pPr>
        <w:ind w:left="720" w:hanging="360"/>
      </w:pPr>
    </w:lvl>
    <w:lvl w:ilvl="3" w:tplc="1009001B">
      <w:start w:val="1"/>
      <w:numFmt w:val="lowerRoman"/>
      <w:lvlText w:val="%4."/>
      <w:lvlJc w:val="right"/>
      <w:pPr>
        <w:ind w:left="2340" w:hanging="360"/>
      </w:pPr>
    </w:lvl>
    <w:lvl w:ilvl="4" w:tplc="FFFFFFFF">
      <w:start w:val="1"/>
      <w:numFmt w:val="bullet"/>
      <w:lvlText w:val=""/>
      <w:lvlJc w:val="left"/>
      <w:pPr>
        <w:ind w:left="3240" w:hanging="360"/>
      </w:pPr>
      <w:rPr>
        <w:rFonts w:ascii="Wingdings" w:hAnsi="Wingdings" w:hint="default"/>
      </w:rPr>
    </w:lvl>
    <w:lvl w:ilvl="5" w:tplc="FFFFFFFF">
      <w:start w:val="1"/>
      <w:numFmt w:val="bullet"/>
      <w:lvlText w:val=""/>
      <w:lvlJc w:val="left"/>
      <w:pPr>
        <w:ind w:left="3960" w:hanging="360"/>
      </w:pPr>
      <w:rPr>
        <w:rFonts w:ascii="Wingdings" w:hAnsi="Wingdings" w:hint="default"/>
      </w:rPr>
    </w:lvl>
    <w:lvl w:ilvl="6" w:tplc="FFFFFFFF">
      <w:start w:val="1"/>
      <w:numFmt w:val="lowerLetter"/>
      <w:lvlText w:val="%7."/>
      <w:lvlJc w:val="left"/>
      <w:pPr>
        <w:ind w:left="4680" w:hanging="360"/>
      </w:p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3" w15:restartNumberingAfterBreak="0">
    <w:nsid w:val="625A5F5E"/>
    <w:multiLevelType w:val="hybridMultilevel"/>
    <w:tmpl w:val="615ED7C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2621750"/>
    <w:multiLevelType w:val="hybridMultilevel"/>
    <w:tmpl w:val="233625EA"/>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4113796"/>
    <w:multiLevelType w:val="hybridMultilevel"/>
    <w:tmpl w:val="899EF98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6" w15:restartNumberingAfterBreak="0">
    <w:nsid w:val="64C80E90"/>
    <w:multiLevelType w:val="hybridMultilevel"/>
    <w:tmpl w:val="C26ACCE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7" w15:restartNumberingAfterBreak="0">
    <w:nsid w:val="651E0661"/>
    <w:multiLevelType w:val="hybridMultilevel"/>
    <w:tmpl w:val="8A38FBC8"/>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8" w15:restartNumberingAfterBreak="0">
    <w:nsid w:val="654C6A2B"/>
    <w:multiLevelType w:val="hybridMultilevel"/>
    <w:tmpl w:val="A0684ED2"/>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9" w15:restartNumberingAfterBreak="0">
    <w:nsid w:val="65913268"/>
    <w:multiLevelType w:val="hybridMultilevel"/>
    <w:tmpl w:val="D82A3D0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0" w15:restartNumberingAfterBreak="0">
    <w:nsid w:val="65BF1BEA"/>
    <w:multiLevelType w:val="hybridMultilevel"/>
    <w:tmpl w:val="13C496B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1" w15:restartNumberingAfterBreak="0">
    <w:nsid w:val="67A45BB1"/>
    <w:multiLevelType w:val="hybridMultilevel"/>
    <w:tmpl w:val="BF5A7C4C"/>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8710DF5"/>
    <w:multiLevelType w:val="hybridMultilevel"/>
    <w:tmpl w:val="473428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3" w15:restartNumberingAfterBreak="0">
    <w:nsid w:val="6A004637"/>
    <w:multiLevelType w:val="hybridMultilevel"/>
    <w:tmpl w:val="F83CA6D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4" w15:restartNumberingAfterBreak="0">
    <w:nsid w:val="6A47000F"/>
    <w:multiLevelType w:val="hybridMultilevel"/>
    <w:tmpl w:val="B5F638E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5" w15:restartNumberingAfterBreak="0">
    <w:nsid w:val="6AC31190"/>
    <w:multiLevelType w:val="hybridMultilevel"/>
    <w:tmpl w:val="00A0521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6" w15:restartNumberingAfterBreak="0">
    <w:nsid w:val="6AE35DBB"/>
    <w:multiLevelType w:val="hybridMultilevel"/>
    <w:tmpl w:val="36E2E346"/>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B450DD3"/>
    <w:multiLevelType w:val="hybridMultilevel"/>
    <w:tmpl w:val="EC646B62"/>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8" w15:restartNumberingAfterBreak="0">
    <w:nsid w:val="6B6422DF"/>
    <w:multiLevelType w:val="hybridMultilevel"/>
    <w:tmpl w:val="F9C0D32A"/>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9" w15:restartNumberingAfterBreak="0">
    <w:nsid w:val="6B766EAE"/>
    <w:multiLevelType w:val="hybridMultilevel"/>
    <w:tmpl w:val="D466EFC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0" w15:restartNumberingAfterBreak="0">
    <w:nsid w:val="6B7C3E46"/>
    <w:multiLevelType w:val="hybridMultilevel"/>
    <w:tmpl w:val="A31273B8"/>
    <w:lvl w:ilvl="0" w:tplc="E530233A">
      <w:start w:val="169"/>
      <w:numFmt w:val="decimal"/>
      <w:lvlText w:val="Request IR-%1:"/>
      <w:lvlJc w:val="left"/>
      <w:pPr>
        <w:ind w:left="1440" w:hanging="360"/>
      </w:pPr>
      <w:rPr>
        <w:rFonts w:ascii="Arial" w:hAnsi="Arial" w:hint="default"/>
        <w:b/>
        <w:i w:val="0"/>
        <w:sz w:val="22"/>
        <w:u w:val="non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1" w15:restartNumberingAfterBreak="0">
    <w:nsid w:val="6B8B716D"/>
    <w:multiLevelType w:val="hybridMultilevel"/>
    <w:tmpl w:val="56383A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2" w15:restartNumberingAfterBreak="0">
    <w:nsid w:val="6BD35240"/>
    <w:multiLevelType w:val="hybridMultilevel"/>
    <w:tmpl w:val="BB2E541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3" w15:restartNumberingAfterBreak="0">
    <w:nsid w:val="6C327C17"/>
    <w:multiLevelType w:val="hybridMultilevel"/>
    <w:tmpl w:val="88A24AC4"/>
    <w:lvl w:ilvl="0" w:tplc="1009001B">
      <w:start w:val="1"/>
      <w:numFmt w:val="lowerRoman"/>
      <w:lvlText w:val="%1."/>
      <w:lvlJc w:val="right"/>
      <w:pPr>
        <w:ind w:left="23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4" w15:restartNumberingAfterBreak="0">
    <w:nsid w:val="6CD277FB"/>
    <w:multiLevelType w:val="hybridMultilevel"/>
    <w:tmpl w:val="E05A93C0"/>
    <w:lvl w:ilvl="0" w:tplc="FFFFFFFF">
      <w:start w:val="1"/>
      <w:numFmt w:val="lowerLetter"/>
      <w:lvlText w:val="%1)"/>
      <w:lvlJc w:val="left"/>
      <w:pPr>
        <w:ind w:left="720" w:hanging="360"/>
      </w:pPr>
      <w:rPr>
        <w:b w:val="0"/>
        <w:bCs w:val="0"/>
      </w:rPr>
    </w:lvl>
    <w:lvl w:ilvl="1" w:tplc="FFFFFFFF">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6D7457B6"/>
    <w:multiLevelType w:val="hybridMultilevel"/>
    <w:tmpl w:val="46385388"/>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6" w15:restartNumberingAfterBreak="0">
    <w:nsid w:val="6ED53A8B"/>
    <w:multiLevelType w:val="hybridMultilevel"/>
    <w:tmpl w:val="49AA937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6F9A37A6"/>
    <w:multiLevelType w:val="hybridMultilevel"/>
    <w:tmpl w:val="D9D2EC54"/>
    <w:lvl w:ilvl="0" w:tplc="10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8" w15:restartNumberingAfterBreak="0">
    <w:nsid w:val="70680962"/>
    <w:multiLevelType w:val="hybridMultilevel"/>
    <w:tmpl w:val="5FC8FCEE"/>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9" w15:restartNumberingAfterBreak="0">
    <w:nsid w:val="71120A09"/>
    <w:multiLevelType w:val="hybridMultilevel"/>
    <w:tmpl w:val="73AE7F9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0" w15:restartNumberingAfterBreak="0">
    <w:nsid w:val="71AE76FA"/>
    <w:multiLevelType w:val="hybridMultilevel"/>
    <w:tmpl w:val="7FA68C1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72241F53"/>
    <w:multiLevelType w:val="hybridMultilevel"/>
    <w:tmpl w:val="C204A2C2"/>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2" w15:restartNumberingAfterBreak="0">
    <w:nsid w:val="73321518"/>
    <w:multiLevelType w:val="hybridMultilevel"/>
    <w:tmpl w:val="E05A93C0"/>
    <w:lvl w:ilvl="0" w:tplc="FFFFFFFF">
      <w:start w:val="1"/>
      <w:numFmt w:val="lowerLetter"/>
      <w:lvlText w:val="%1)"/>
      <w:lvlJc w:val="left"/>
      <w:pPr>
        <w:ind w:left="720" w:hanging="360"/>
      </w:pPr>
      <w:rPr>
        <w:b w:val="0"/>
        <w:bCs w:val="0"/>
      </w:rPr>
    </w:lvl>
    <w:lvl w:ilvl="1" w:tplc="FFFFFFFF">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7369437D"/>
    <w:multiLevelType w:val="hybridMultilevel"/>
    <w:tmpl w:val="1F7E9C22"/>
    <w:lvl w:ilvl="0" w:tplc="FFFFFFFF">
      <w:start w:val="1"/>
      <w:numFmt w:val="lowerLetter"/>
      <w:lvlText w:val="%1)"/>
      <w:lvlJc w:val="left"/>
      <w:pPr>
        <w:ind w:left="720" w:hanging="360"/>
      </w:pPr>
    </w:lvl>
    <w:lvl w:ilvl="1" w:tplc="1009001B">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73D80832"/>
    <w:multiLevelType w:val="hybridMultilevel"/>
    <w:tmpl w:val="2BF826C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5" w15:restartNumberingAfterBreak="0">
    <w:nsid w:val="74215D0B"/>
    <w:multiLevelType w:val="hybridMultilevel"/>
    <w:tmpl w:val="97F2C0D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6" w15:restartNumberingAfterBreak="0">
    <w:nsid w:val="742C7B59"/>
    <w:multiLevelType w:val="hybridMultilevel"/>
    <w:tmpl w:val="7426473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767F37BF"/>
    <w:multiLevelType w:val="hybridMultilevel"/>
    <w:tmpl w:val="C1AC9A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8" w15:restartNumberingAfterBreak="0">
    <w:nsid w:val="76BF5E2F"/>
    <w:multiLevelType w:val="hybridMultilevel"/>
    <w:tmpl w:val="B8A06070"/>
    <w:lvl w:ilvl="0" w:tplc="81A2831E">
      <w:start w:val="1"/>
      <w:numFmt w:val="lowerLetter"/>
      <w:lvlText w:val="%1)"/>
      <w:lvlJc w:val="left"/>
      <w:pPr>
        <w:ind w:left="420" w:hanging="360"/>
      </w:pPr>
      <w:rPr>
        <w:rFonts w:hint="default"/>
      </w:rPr>
    </w:lvl>
    <w:lvl w:ilvl="1" w:tplc="10090019" w:tentative="1">
      <w:start w:val="1"/>
      <w:numFmt w:val="lowerLetter"/>
      <w:lvlText w:val="%2."/>
      <w:lvlJc w:val="left"/>
      <w:pPr>
        <w:ind w:left="1140" w:hanging="360"/>
      </w:pPr>
    </w:lvl>
    <w:lvl w:ilvl="2" w:tplc="1009001B" w:tentative="1">
      <w:start w:val="1"/>
      <w:numFmt w:val="lowerRoman"/>
      <w:lvlText w:val="%3."/>
      <w:lvlJc w:val="right"/>
      <w:pPr>
        <w:ind w:left="1860" w:hanging="180"/>
      </w:pPr>
    </w:lvl>
    <w:lvl w:ilvl="3" w:tplc="1009000F" w:tentative="1">
      <w:start w:val="1"/>
      <w:numFmt w:val="decimal"/>
      <w:lvlText w:val="%4."/>
      <w:lvlJc w:val="left"/>
      <w:pPr>
        <w:ind w:left="2580" w:hanging="360"/>
      </w:pPr>
    </w:lvl>
    <w:lvl w:ilvl="4" w:tplc="10090019" w:tentative="1">
      <w:start w:val="1"/>
      <w:numFmt w:val="lowerLetter"/>
      <w:lvlText w:val="%5."/>
      <w:lvlJc w:val="left"/>
      <w:pPr>
        <w:ind w:left="3300" w:hanging="360"/>
      </w:pPr>
    </w:lvl>
    <w:lvl w:ilvl="5" w:tplc="1009001B" w:tentative="1">
      <w:start w:val="1"/>
      <w:numFmt w:val="lowerRoman"/>
      <w:lvlText w:val="%6."/>
      <w:lvlJc w:val="right"/>
      <w:pPr>
        <w:ind w:left="4020" w:hanging="180"/>
      </w:pPr>
    </w:lvl>
    <w:lvl w:ilvl="6" w:tplc="1009000F" w:tentative="1">
      <w:start w:val="1"/>
      <w:numFmt w:val="decimal"/>
      <w:lvlText w:val="%7."/>
      <w:lvlJc w:val="left"/>
      <w:pPr>
        <w:ind w:left="4740" w:hanging="360"/>
      </w:pPr>
    </w:lvl>
    <w:lvl w:ilvl="7" w:tplc="10090019" w:tentative="1">
      <w:start w:val="1"/>
      <w:numFmt w:val="lowerLetter"/>
      <w:lvlText w:val="%8."/>
      <w:lvlJc w:val="left"/>
      <w:pPr>
        <w:ind w:left="5460" w:hanging="360"/>
      </w:pPr>
    </w:lvl>
    <w:lvl w:ilvl="8" w:tplc="1009001B" w:tentative="1">
      <w:start w:val="1"/>
      <w:numFmt w:val="lowerRoman"/>
      <w:lvlText w:val="%9."/>
      <w:lvlJc w:val="right"/>
      <w:pPr>
        <w:ind w:left="6180" w:hanging="180"/>
      </w:pPr>
    </w:lvl>
  </w:abstractNum>
  <w:abstractNum w:abstractNumId="159" w15:restartNumberingAfterBreak="0">
    <w:nsid w:val="76DE739D"/>
    <w:multiLevelType w:val="hybridMultilevel"/>
    <w:tmpl w:val="4620B8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0" w15:restartNumberingAfterBreak="0">
    <w:nsid w:val="77235696"/>
    <w:multiLevelType w:val="hybridMultilevel"/>
    <w:tmpl w:val="18F4CDCC"/>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161" w15:restartNumberingAfterBreak="0">
    <w:nsid w:val="778D3133"/>
    <w:multiLevelType w:val="hybridMultilevel"/>
    <w:tmpl w:val="67E2E382"/>
    <w:lvl w:ilvl="0" w:tplc="1009001B">
      <w:start w:val="1"/>
      <w:numFmt w:val="lowerRoman"/>
      <w:lvlText w:val="%1."/>
      <w:lvlJc w:val="right"/>
      <w:pPr>
        <w:ind w:left="234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2" w15:restartNumberingAfterBreak="0">
    <w:nsid w:val="78FB0083"/>
    <w:multiLevelType w:val="hybridMultilevel"/>
    <w:tmpl w:val="D594132C"/>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3" w15:restartNumberingAfterBreak="0">
    <w:nsid w:val="79115BF1"/>
    <w:multiLevelType w:val="hybridMultilevel"/>
    <w:tmpl w:val="D2A4746E"/>
    <w:lvl w:ilvl="0" w:tplc="1BE21842">
      <w:start w:val="2"/>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4" w15:restartNumberingAfterBreak="0">
    <w:nsid w:val="7A8B6B75"/>
    <w:multiLevelType w:val="hybridMultilevel"/>
    <w:tmpl w:val="0BB0BF9A"/>
    <w:lvl w:ilvl="0" w:tplc="1009001B">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5" w15:restartNumberingAfterBreak="0">
    <w:nsid w:val="7AC35F44"/>
    <w:multiLevelType w:val="hybridMultilevel"/>
    <w:tmpl w:val="17EAB0B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6" w15:restartNumberingAfterBreak="0">
    <w:nsid w:val="7BB2235B"/>
    <w:multiLevelType w:val="hybridMultilevel"/>
    <w:tmpl w:val="3304940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7" w15:restartNumberingAfterBreak="0">
    <w:nsid w:val="7CA92C3C"/>
    <w:multiLevelType w:val="hybridMultilevel"/>
    <w:tmpl w:val="7FA68C1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8" w15:restartNumberingAfterBreak="0">
    <w:nsid w:val="7CEA6FEB"/>
    <w:multiLevelType w:val="hybridMultilevel"/>
    <w:tmpl w:val="990CE3D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9" w15:restartNumberingAfterBreak="0">
    <w:nsid w:val="7D056B81"/>
    <w:multiLevelType w:val="hybridMultilevel"/>
    <w:tmpl w:val="2A5683D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0" w15:restartNumberingAfterBreak="0">
    <w:nsid w:val="7D502C66"/>
    <w:multiLevelType w:val="hybridMultilevel"/>
    <w:tmpl w:val="DE3E6AFA"/>
    <w:lvl w:ilvl="0" w:tplc="10090017">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96F00E44">
      <w:start w:val="10"/>
      <w:numFmt w:val="bullet"/>
      <w:lvlText w:val="-"/>
      <w:lvlJc w:val="left"/>
      <w:pPr>
        <w:ind w:left="2340" w:hanging="360"/>
      </w:pPr>
      <w:rPr>
        <w:rFonts w:ascii="Arial" w:eastAsiaTheme="minorHAnsi" w:hAnsi="Arial" w:cs="Arial"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1" w15:restartNumberingAfterBreak="0">
    <w:nsid w:val="7EEC6E9D"/>
    <w:multiLevelType w:val="hybridMultilevel"/>
    <w:tmpl w:val="BB48640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2" w15:restartNumberingAfterBreak="0">
    <w:nsid w:val="7EFE3015"/>
    <w:multiLevelType w:val="hybridMultilevel"/>
    <w:tmpl w:val="7F9E2F52"/>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7F9A0F4F"/>
    <w:multiLevelType w:val="hybridMultilevel"/>
    <w:tmpl w:val="54780F5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7FE545C6"/>
    <w:multiLevelType w:val="hybridMultilevel"/>
    <w:tmpl w:val="E5C6905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02625581">
    <w:abstractNumId w:val="71"/>
  </w:num>
  <w:num w:numId="2" w16cid:durableId="278537418">
    <w:abstractNumId w:val="50"/>
  </w:num>
  <w:num w:numId="3" w16cid:durableId="1674801628">
    <w:abstractNumId w:val="2"/>
  </w:num>
  <w:num w:numId="4" w16cid:durableId="1147672344">
    <w:abstractNumId w:val="35"/>
  </w:num>
  <w:num w:numId="5" w16cid:durableId="178853801">
    <w:abstractNumId w:val="136"/>
  </w:num>
  <w:num w:numId="6" w16cid:durableId="1612858764">
    <w:abstractNumId w:val="117"/>
  </w:num>
  <w:num w:numId="7" w16cid:durableId="1677224598">
    <w:abstractNumId w:val="90"/>
  </w:num>
  <w:num w:numId="8" w16cid:durableId="1722946273">
    <w:abstractNumId w:val="75"/>
  </w:num>
  <w:num w:numId="9" w16cid:durableId="1493107495">
    <w:abstractNumId w:val="116"/>
  </w:num>
  <w:num w:numId="10" w16cid:durableId="128204437">
    <w:abstractNumId w:val="37"/>
  </w:num>
  <w:num w:numId="11" w16cid:durableId="510681683">
    <w:abstractNumId w:val="124"/>
  </w:num>
  <w:num w:numId="12" w16cid:durableId="1521041638">
    <w:abstractNumId w:val="131"/>
  </w:num>
  <w:num w:numId="13" w16cid:durableId="54593343">
    <w:abstractNumId w:val="42"/>
  </w:num>
  <w:num w:numId="14" w16cid:durableId="453601333">
    <w:abstractNumId w:val="8"/>
  </w:num>
  <w:num w:numId="15" w16cid:durableId="387530643">
    <w:abstractNumId w:val="54"/>
  </w:num>
  <w:num w:numId="16" w16cid:durableId="709064964">
    <w:abstractNumId w:val="115"/>
  </w:num>
  <w:num w:numId="17" w16cid:durableId="1555896706">
    <w:abstractNumId w:val="100"/>
  </w:num>
  <w:num w:numId="18" w16cid:durableId="56782743">
    <w:abstractNumId w:val="111"/>
  </w:num>
  <w:num w:numId="19" w16cid:durableId="578488432">
    <w:abstractNumId w:val="120"/>
  </w:num>
  <w:num w:numId="20" w16cid:durableId="224879980">
    <w:abstractNumId w:val="76"/>
  </w:num>
  <w:num w:numId="21" w16cid:durableId="150751887">
    <w:abstractNumId w:val="11"/>
  </w:num>
  <w:num w:numId="22" w16cid:durableId="1271937937">
    <w:abstractNumId w:val="145"/>
  </w:num>
  <w:num w:numId="23" w16cid:durableId="2004622255">
    <w:abstractNumId w:val="67"/>
  </w:num>
  <w:num w:numId="24" w16cid:durableId="1365250726">
    <w:abstractNumId w:val="46"/>
  </w:num>
  <w:num w:numId="25" w16cid:durableId="656808607">
    <w:abstractNumId w:val="23"/>
  </w:num>
  <w:num w:numId="26" w16cid:durableId="662859475">
    <w:abstractNumId w:val="139"/>
  </w:num>
  <w:num w:numId="27" w16cid:durableId="2116825580">
    <w:abstractNumId w:val="129"/>
  </w:num>
  <w:num w:numId="28" w16cid:durableId="1259367873">
    <w:abstractNumId w:val="113"/>
  </w:num>
  <w:num w:numId="29" w16cid:durableId="82380907">
    <w:abstractNumId w:val="34"/>
  </w:num>
  <w:num w:numId="30" w16cid:durableId="902179137">
    <w:abstractNumId w:val="135"/>
  </w:num>
  <w:num w:numId="31" w16cid:durableId="832575112">
    <w:abstractNumId w:val="1"/>
  </w:num>
  <w:num w:numId="32" w16cid:durableId="1717124253">
    <w:abstractNumId w:val="4"/>
  </w:num>
  <w:num w:numId="33" w16cid:durableId="62652535">
    <w:abstractNumId w:val="21"/>
  </w:num>
  <w:num w:numId="34" w16cid:durableId="1121268282">
    <w:abstractNumId w:val="58"/>
  </w:num>
  <w:num w:numId="35" w16cid:durableId="1036125890">
    <w:abstractNumId w:val="138"/>
  </w:num>
  <w:num w:numId="36" w16cid:durableId="1462848952">
    <w:abstractNumId w:val="118"/>
  </w:num>
  <w:num w:numId="37" w16cid:durableId="2101100097">
    <w:abstractNumId w:val="154"/>
  </w:num>
  <w:num w:numId="38" w16cid:durableId="2028411237">
    <w:abstractNumId w:val="167"/>
  </w:num>
  <w:num w:numId="39" w16cid:durableId="298920794">
    <w:abstractNumId w:val="127"/>
  </w:num>
  <w:num w:numId="40" w16cid:durableId="822509188">
    <w:abstractNumId w:val="134"/>
  </w:num>
  <w:num w:numId="41" w16cid:durableId="1207064271">
    <w:abstractNumId w:val="30"/>
  </w:num>
  <w:num w:numId="42" w16cid:durableId="1644693117">
    <w:abstractNumId w:val="153"/>
  </w:num>
  <w:num w:numId="43" w16cid:durableId="384069630">
    <w:abstractNumId w:val="20"/>
  </w:num>
  <w:num w:numId="44" w16cid:durableId="185365524">
    <w:abstractNumId w:val="137"/>
  </w:num>
  <w:num w:numId="45" w16cid:durableId="1110467777">
    <w:abstractNumId w:val="40"/>
  </w:num>
  <w:num w:numId="46" w16cid:durableId="1499615830">
    <w:abstractNumId w:val="156"/>
  </w:num>
  <w:num w:numId="47" w16cid:durableId="630283290">
    <w:abstractNumId w:val="28"/>
  </w:num>
  <w:num w:numId="48" w16cid:durableId="518663341">
    <w:abstractNumId w:val="31"/>
  </w:num>
  <w:num w:numId="49" w16cid:durableId="1256357864">
    <w:abstractNumId w:val="158"/>
  </w:num>
  <w:num w:numId="50" w16cid:durableId="29577934">
    <w:abstractNumId w:val="125"/>
  </w:num>
  <w:num w:numId="51" w16cid:durableId="957224039">
    <w:abstractNumId w:val="165"/>
  </w:num>
  <w:num w:numId="52" w16cid:durableId="1385375156">
    <w:abstractNumId w:val="170"/>
  </w:num>
  <w:num w:numId="53" w16cid:durableId="339351459">
    <w:abstractNumId w:val="65"/>
  </w:num>
  <w:num w:numId="54" w16cid:durableId="1918242365">
    <w:abstractNumId w:val="159"/>
  </w:num>
  <w:num w:numId="55" w16cid:durableId="1057050156">
    <w:abstractNumId w:val="72"/>
  </w:num>
  <w:num w:numId="56" w16cid:durableId="843472261">
    <w:abstractNumId w:val="166"/>
  </w:num>
  <w:num w:numId="57" w16cid:durableId="1318849817">
    <w:abstractNumId w:val="60"/>
  </w:num>
  <w:num w:numId="58" w16cid:durableId="69082224">
    <w:abstractNumId w:val="86"/>
  </w:num>
  <w:num w:numId="59" w16cid:durableId="2027167279">
    <w:abstractNumId w:val="82"/>
  </w:num>
  <w:num w:numId="60" w16cid:durableId="39483366">
    <w:abstractNumId w:val="114"/>
  </w:num>
  <w:num w:numId="61" w16cid:durableId="1112438894">
    <w:abstractNumId w:val="151"/>
  </w:num>
  <w:num w:numId="62" w16cid:durableId="526989986">
    <w:abstractNumId w:val="29"/>
  </w:num>
  <w:num w:numId="63" w16cid:durableId="715281560">
    <w:abstractNumId w:val="18"/>
  </w:num>
  <w:num w:numId="64" w16cid:durableId="1693610862">
    <w:abstractNumId w:val="17"/>
  </w:num>
  <w:num w:numId="65" w16cid:durableId="1257978677">
    <w:abstractNumId w:val="39"/>
  </w:num>
  <w:num w:numId="66" w16cid:durableId="333604455">
    <w:abstractNumId w:val="112"/>
  </w:num>
  <w:num w:numId="67" w16cid:durableId="708604291">
    <w:abstractNumId w:val="160"/>
  </w:num>
  <w:num w:numId="68" w16cid:durableId="816075111">
    <w:abstractNumId w:val="55"/>
  </w:num>
  <w:num w:numId="69" w16cid:durableId="632178035">
    <w:abstractNumId w:val="14"/>
  </w:num>
  <w:num w:numId="70" w16cid:durableId="1435586995">
    <w:abstractNumId w:val="5"/>
  </w:num>
  <w:num w:numId="71" w16cid:durableId="1300652972">
    <w:abstractNumId w:val="9"/>
  </w:num>
  <w:num w:numId="72" w16cid:durableId="655494580">
    <w:abstractNumId w:val="133"/>
  </w:num>
  <w:num w:numId="73" w16cid:durableId="2124809801">
    <w:abstractNumId w:val="108"/>
  </w:num>
  <w:num w:numId="74" w16cid:durableId="646057071">
    <w:abstractNumId w:val="56"/>
  </w:num>
  <w:num w:numId="75" w16cid:durableId="2058315024">
    <w:abstractNumId w:val="12"/>
  </w:num>
  <w:num w:numId="76" w16cid:durableId="2052537562">
    <w:abstractNumId w:val="85"/>
  </w:num>
  <w:num w:numId="77" w16cid:durableId="2096319028">
    <w:abstractNumId w:val="163"/>
  </w:num>
  <w:num w:numId="78" w16cid:durableId="357064">
    <w:abstractNumId w:val="63"/>
  </w:num>
  <w:num w:numId="79" w16cid:durableId="1104810041">
    <w:abstractNumId w:val="174"/>
  </w:num>
  <w:num w:numId="80" w16cid:durableId="846943597">
    <w:abstractNumId w:val="164"/>
  </w:num>
  <w:num w:numId="81" w16cid:durableId="573899556">
    <w:abstractNumId w:val="44"/>
  </w:num>
  <w:num w:numId="82" w16cid:durableId="925188036">
    <w:abstractNumId w:val="33"/>
  </w:num>
  <w:num w:numId="83" w16cid:durableId="774441520">
    <w:abstractNumId w:val="13"/>
  </w:num>
  <w:num w:numId="84" w16cid:durableId="2114520030">
    <w:abstractNumId w:val="47"/>
  </w:num>
  <w:num w:numId="85" w16cid:durableId="1969507046">
    <w:abstractNumId w:val="27"/>
  </w:num>
  <w:num w:numId="86" w16cid:durableId="2127775221">
    <w:abstractNumId w:val="26"/>
  </w:num>
  <w:num w:numId="87" w16cid:durableId="2032681836">
    <w:abstractNumId w:val="122"/>
  </w:num>
  <w:num w:numId="88" w16cid:durableId="252857294">
    <w:abstractNumId w:val="110"/>
  </w:num>
  <w:num w:numId="89" w16cid:durableId="835388565">
    <w:abstractNumId w:val="95"/>
  </w:num>
  <w:num w:numId="90" w16cid:durableId="1668047873">
    <w:abstractNumId w:val="101"/>
  </w:num>
  <w:num w:numId="91" w16cid:durableId="675302380">
    <w:abstractNumId w:val="109"/>
  </w:num>
  <w:num w:numId="92" w16cid:durableId="1032731679">
    <w:abstractNumId w:val="49"/>
  </w:num>
  <w:num w:numId="93" w16cid:durableId="701321633">
    <w:abstractNumId w:val="103"/>
  </w:num>
  <w:num w:numId="94" w16cid:durableId="609631628">
    <w:abstractNumId w:val="155"/>
  </w:num>
  <w:num w:numId="95" w16cid:durableId="2071153283">
    <w:abstractNumId w:val="104"/>
  </w:num>
  <w:num w:numId="96" w16cid:durableId="810245502">
    <w:abstractNumId w:val="157"/>
  </w:num>
  <w:num w:numId="97" w16cid:durableId="1387874784">
    <w:abstractNumId w:val="141"/>
  </w:num>
  <w:num w:numId="98" w16cid:durableId="1259407507">
    <w:abstractNumId w:val="52"/>
  </w:num>
  <w:num w:numId="99" w16cid:durableId="710232730">
    <w:abstractNumId w:val="92"/>
  </w:num>
  <w:num w:numId="100" w16cid:durableId="1953895286">
    <w:abstractNumId w:val="81"/>
  </w:num>
  <w:num w:numId="101" w16cid:durableId="1768689768">
    <w:abstractNumId w:val="53"/>
  </w:num>
  <w:num w:numId="102" w16cid:durableId="588462198">
    <w:abstractNumId w:val="105"/>
  </w:num>
  <w:num w:numId="103" w16cid:durableId="1308361197">
    <w:abstractNumId w:val="96"/>
  </w:num>
  <w:num w:numId="104" w16cid:durableId="1017660256">
    <w:abstractNumId w:val="79"/>
  </w:num>
  <w:num w:numId="105" w16cid:durableId="508830829">
    <w:abstractNumId w:val="25"/>
  </w:num>
  <w:num w:numId="106" w16cid:durableId="1548488304">
    <w:abstractNumId w:val="48"/>
  </w:num>
  <w:num w:numId="107" w16cid:durableId="39477360">
    <w:abstractNumId w:val="91"/>
  </w:num>
  <w:num w:numId="108" w16cid:durableId="115223585">
    <w:abstractNumId w:val="74"/>
  </w:num>
  <w:num w:numId="109" w16cid:durableId="1817795400">
    <w:abstractNumId w:val="69"/>
  </w:num>
  <w:num w:numId="110" w16cid:durableId="476265136">
    <w:abstractNumId w:val="70"/>
  </w:num>
  <w:num w:numId="111" w16cid:durableId="875897621">
    <w:abstractNumId w:val="16"/>
  </w:num>
  <w:num w:numId="112" w16cid:durableId="2112509767">
    <w:abstractNumId w:val="171"/>
  </w:num>
  <w:num w:numId="113" w16cid:durableId="368384300">
    <w:abstractNumId w:val="130"/>
  </w:num>
  <w:num w:numId="114" w16cid:durableId="1833982033">
    <w:abstractNumId w:val="142"/>
  </w:num>
  <w:num w:numId="115" w16cid:durableId="1543784062">
    <w:abstractNumId w:val="0"/>
  </w:num>
  <w:num w:numId="116" w16cid:durableId="1145005287">
    <w:abstractNumId w:val="62"/>
  </w:num>
  <w:num w:numId="117" w16cid:durableId="1835607421">
    <w:abstractNumId w:val="149"/>
  </w:num>
  <w:num w:numId="118" w16cid:durableId="612442647">
    <w:abstractNumId w:val="168"/>
  </w:num>
  <w:num w:numId="119" w16cid:durableId="1623420669">
    <w:abstractNumId w:val="80"/>
  </w:num>
  <w:num w:numId="120" w16cid:durableId="540560314">
    <w:abstractNumId w:val="132"/>
  </w:num>
  <w:num w:numId="121" w16cid:durableId="860169584">
    <w:abstractNumId w:val="68"/>
  </w:num>
  <w:num w:numId="122" w16cid:durableId="1358849285">
    <w:abstractNumId w:val="106"/>
  </w:num>
  <w:num w:numId="123" w16cid:durableId="1073240372">
    <w:abstractNumId w:val="148"/>
  </w:num>
  <w:num w:numId="124" w16cid:durableId="1107308905">
    <w:abstractNumId w:val="83"/>
  </w:num>
  <w:num w:numId="125" w16cid:durableId="5064847">
    <w:abstractNumId w:val="88"/>
  </w:num>
  <w:num w:numId="126" w16cid:durableId="975767562">
    <w:abstractNumId w:val="41"/>
  </w:num>
  <w:num w:numId="127" w16cid:durableId="669219961">
    <w:abstractNumId w:val="150"/>
  </w:num>
  <w:num w:numId="128" w16cid:durableId="36123808">
    <w:abstractNumId w:val="173"/>
  </w:num>
  <w:num w:numId="129" w16cid:durableId="556671903">
    <w:abstractNumId w:val="146"/>
  </w:num>
  <w:num w:numId="130" w16cid:durableId="1660962321">
    <w:abstractNumId w:val="78"/>
  </w:num>
  <w:num w:numId="131" w16cid:durableId="722603105">
    <w:abstractNumId w:val="7"/>
  </w:num>
  <w:num w:numId="132" w16cid:durableId="1353916907">
    <w:abstractNumId w:val="128"/>
  </w:num>
  <w:num w:numId="133" w16cid:durableId="287206200">
    <w:abstractNumId w:val="66"/>
  </w:num>
  <w:num w:numId="134" w16cid:durableId="1146122982">
    <w:abstractNumId w:val="64"/>
  </w:num>
  <w:num w:numId="135" w16cid:durableId="707490151">
    <w:abstractNumId w:val="119"/>
  </w:num>
  <w:num w:numId="136" w16cid:durableId="988483112">
    <w:abstractNumId w:val="6"/>
  </w:num>
  <w:num w:numId="137" w16cid:durableId="308361284">
    <w:abstractNumId w:val="15"/>
  </w:num>
  <w:num w:numId="138" w16cid:durableId="760762289">
    <w:abstractNumId w:val="73"/>
  </w:num>
  <w:num w:numId="139" w16cid:durableId="998312282">
    <w:abstractNumId w:val="144"/>
  </w:num>
  <w:num w:numId="140" w16cid:durableId="2064253432">
    <w:abstractNumId w:val="152"/>
  </w:num>
  <w:num w:numId="141" w16cid:durableId="1852604257">
    <w:abstractNumId w:val="22"/>
  </w:num>
  <w:num w:numId="142" w16cid:durableId="340937877">
    <w:abstractNumId w:val="121"/>
  </w:num>
  <w:num w:numId="143" w16cid:durableId="810636236">
    <w:abstractNumId w:val="10"/>
  </w:num>
  <w:num w:numId="144" w16cid:durableId="165903901">
    <w:abstractNumId w:val="143"/>
  </w:num>
  <w:num w:numId="145" w16cid:durableId="829442689">
    <w:abstractNumId w:val="19"/>
  </w:num>
  <w:num w:numId="146" w16cid:durableId="575475188">
    <w:abstractNumId w:val="161"/>
  </w:num>
  <w:num w:numId="147" w16cid:durableId="1593053982">
    <w:abstractNumId w:val="61"/>
  </w:num>
  <w:num w:numId="148" w16cid:durableId="553588980">
    <w:abstractNumId w:val="147"/>
  </w:num>
  <w:num w:numId="149" w16cid:durableId="1929731343">
    <w:abstractNumId w:val="102"/>
  </w:num>
  <w:num w:numId="150" w16cid:durableId="96172624">
    <w:abstractNumId w:val="51"/>
  </w:num>
  <w:num w:numId="151" w16cid:durableId="1661617075">
    <w:abstractNumId w:val="162"/>
  </w:num>
  <w:num w:numId="152" w16cid:durableId="979118122">
    <w:abstractNumId w:val="43"/>
  </w:num>
  <w:num w:numId="153" w16cid:durableId="1894920504">
    <w:abstractNumId w:val="126"/>
  </w:num>
  <w:num w:numId="154" w16cid:durableId="1570529995">
    <w:abstractNumId w:val="93"/>
  </w:num>
  <w:num w:numId="155" w16cid:durableId="1499156604">
    <w:abstractNumId w:val="169"/>
  </w:num>
  <w:num w:numId="156" w16cid:durableId="20513835">
    <w:abstractNumId w:val="38"/>
  </w:num>
  <w:num w:numId="157" w16cid:durableId="1468546937">
    <w:abstractNumId w:val="99"/>
  </w:num>
  <w:num w:numId="158" w16cid:durableId="786312011">
    <w:abstractNumId w:val="94"/>
  </w:num>
  <w:num w:numId="159" w16cid:durableId="1484929315">
    <w:abstractNumId w:val="77"/>
  </w:num>
  <w:num w:numId="160" w16cid:durableId="1956401412">
    <w:abstractNumId w:val="84"/>
  </w:num>
  <w:num w:numId="161" w16cid:durableId="1393386444">
    <w:abstractNumId w:val="172"/>
  </w:num>
  <w:num w:numId="162" w16cid:durableId="913398866">
    <w:abstractNumId w:val="3"/>
  </w:num>
  <w:num w:numId="163" w16cid:durableId="73550320">
    <w:abstractNumId w:val="87"/>
  </w:num>
  <w:num w:numId="164" w16cid:durableId="9378154">
    <w:abstractNumId w:val="45"/>
  </w:num>
  <w:num w:numId="165" w16cid:durableId="128128583">
    <w:abstractNumId w:val="97"/>
  </w:num>
  <w:num w:numId="166" w16cid:durableId="1229220692">
    <w:abstractNumId w:val="89"/>
  </w:num>
  <w:num w:numId="167" w16cid:durableId="1734545951">
    <w:abstractNumId w:val="123"/>
  </w:num>
  <w:num w:numId="168" w16cid:durableId="1816798412">
    <w:abstractNumId w:val="140"/>
  </w:num>
  <w:num w:numId="169" w16cid:durableId="1524710450">
    <w:abstractNumId w:val="36"/>
  </w:num>
  <w:num w:numId="170" w16cid:durableId="629014898">
    <w:abstractNumId w:val="32"/>
  </w:num>
  <w:num w:numId="171" w16cid:durableId="1368095883">
    <w:abstractNumId w:val="59"/>
  </w:num>
  <w:num w:numId="172" w16cid:durableId="1577669032">
    <w:abstractNumId w:val="107"/>
  </w:num>
  <w:num w:numId="173" w16cid:durableId="92632383">
    <w:abstractNumId w:val="98"/>
  </w:num>
  <w:num w:numId="174" w16cid:durableId="428702346">
    <w:abstractNumId w:val="57"/>
  </w:num>
  <w:num w:numId="175" w16cid:durableId="493648986">
    <w:abstractNumId w:val="24"/>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021"/>
    <w:rsid w:val="000016B2"/>
    <w:rsid w:val="00002CE0"/>
    <w:rsid w:val="0000578E"/>
    <w:rsid w:val="000136B4"/>
    <w:rsid w:val="000204D2"/>
    <w:rsid w:val="00020D48"/>
    <w:rsid w:val="00023AF2"/>
    <w:rsid w:val="00024D31"/>
    <w:rsid w:val="000267D2"/>
    <w:rsid w:val="0002685E"/>
    <w:rsid w:val="000277E8"/>
    <w:rsid w:val="00034636"/>
    <w:rsid w:val="000350CE"/>
    <w:rsid w:val="000368F4"/>
    <w:rsid w:val="000445D1"/>
    <w:rsid w:val="000446E7"/>
    <w:rsid w:val="0004606C"/>
    <w:rsid w:val="00046614"/>
    <w:rsid w:val="00051DED"/>
    <w:rsid w:val="000579D9"/>
    <w:rsid w:val="00057D37"/>
    <w:rsid w:val="000623A8"/>
    <w:rsid w:val="0007395E"/>
    <w:rsid w:val="00083596"/>
    <w:rsid w:val="00084E74"/>
    <w:rsid w:val="00090390"/>
    <w:rsid w:val="000A5FBF"/>
    <w:rsid w:val="000B0BA3"/>
    <w:rsid w:val="000B0F5A"/>
    <w:rsid w:val="000B1A52"/>
    <w:rsid w:val="000B2DBB"/>
    <w:rsid w:val="000B5D86"/>
    <w:rsid w:val="000C1AB3"/>
    <w:rsid w:val="000C2B37"/>
    <w:rsid w:val="000C5AD7"/>
    <w:rsid w:val="000C6EE9"/>
    <w:rsid w:val="000D08D2"/>
    <w:rsid w:val="000D4D3B"/>
    <w:rsid w:val="000D7AA9"/>
    <w:rsid w:val="000E0A12"/>
    <w:rsid w:val="000E13E5"/>
    <w:rsid w:val="000E4DE3"/>
    <w:rsid w:val="000E66B2"/>
    <w:rsid w:val="000F0BC0"/>
    <w:rsid w:val="000F33D6"/>
    <w:rsid w:val="000F3F2A"/>
    <w:rsid w:val="00105281"/>
    <w:rsid w:val="0011330B"/>
    <w:rsid w:val="001141A5"/>
    <w:rsid w:val="00116F2D"/>
    <w:rsid w:val="00122206"/>
    <w:rsid w:val="00122CD6"/>
    <w:rsid w:val="001232EA"/>
    <w:rsid w:val="00123813"/>
    <w:rsid w:val="00123963"/>
    <w:rsid w:val="00126C37"/>
    <w:rsid w:val="00130E2B"/>
    <w:rsid w:val="00132C01"/>
    <w:rsid w:val="00136186"/>
    <w:rsid w:val="0013703D"/>
    <w:rsid w:val="00140715"/>
    <w:rsid w:val="00140D86"/>
    <w:rsid w:val="00144E93"/>
    <w:rsid w:val="00145849"/>
    <w:rsid w:val="001465E2"/>
    <w:rsid w:val="001550A0"/>
    <w:rsid w:val="00156124"/>
    <w:rsid w:val="00157091"/>
    <w:rsid w:val="001600A8"/>
    <w:rsid w:val="00160655"/>
    <w:rsid w:val="00160B35"/>
    <w:rsid w:val="001611A7"/>
    <w:rsid w:val="00161D6E"/>
    <w:rsid w:val="001622BF"/>
    <w:rsid w:val="00162ADC"/>
    <w:rsid w:val="001659F4"/>
    <w:rsid w:val="00167031"/>
    <w:rsid w:val="00167DFD"/>
    <w:rsid w:val="00182BA0"/>
    <w:rsid w:val="00184CC3"/>
    <w:rsid w:val="0018543B"/>
    <w:rsid w:val="00186671"/>
    <w:rsid w:val="0019422A"/>
    <w:rsid w:val="001A5D42"/>
    <w:rsid w:val="001B1925"/>
    <w:rsid w:val="001B507F"/>
    <w:rsid w:val="001E7C01"/>
    <w:rsid w:val="001F1B5F"/>
    <w:rsid w:val="001F589B"/>
    <w:rsid w:val="00203CDE"/>
    <w:rsid w:val="0020671E"/>
    <w:rsid w:val="002140D4"/>
    <w:rsid w:val="002171A4"/>
    <w:rsid w:val="00217898"/>
    <w:rsid w:val="002216CF"/>
    <w:rsid w:val="00222760"/>
    <w:rsid w:val="002230B7"/>
    <w:rsid w:val="002330CD"/>
    <w:rsid w:val="0023347A"/>
    <w:rsid w:val="002347BF"/>
    <w:rsid w:val="00235E72"/>
    <w:rsid w:val="002438D6"/>
    <w:rsid w:val="00247BA2"/>
    <w:rsid w:val="00250423"/>
    <w:rsid w:val="00252199"/>
    <w:rsid w:val="00252337"/>
    <w:rsid w:val="0025282F"/>
    <w:rsid w:val="00254CEF"/>
    <w:rsid w:val="00255BD4"/>
    <w:rsid w:val="002624B1"/>
    <w:rsid w:val="00263BC7"/>
    <w:rsid w:val="002670D7"/>
    <w:rsid w:val="00267E5F"/>
    <w:rsid w:val="00283141"/>
    <w:rsid w:val="00290CB5"/>
    <w:rsid w:val="002969CD"/>
    <w:rsid w:val="002A0826"/>
    <w:rsid w:val="002A18E5"/>
    <w:rsid w:val="002A1BAB"/>
    <w:rsid w:val="002A314A"/>
    <w:rsid w:val="002A48BA"/>
    <w:rsid w:val="002B0E87"/>
    <w:rsid w:val="002B314F"/>
    <w:rsid w:val="002B7C3C"/>
    <w:rsid w:val="002C0CB8"/>
    <w:rsid w:val="002C2E21"/>
    <w:rsid w:val="002D5136"/>
    <w:rsid w:val="002D6AF6"/>
    <w:rsid w:val="002D7384"/>
    <w:rsid w:val="002E22B3"/>
    <w:rsid w:val="002E3708"/>
    <w:rsid w:val="002F2C2A"/>
    <w:rsid w:val="002F4998"/>
    <w:rsid w:val="00307E9B"/>
    <w:rsid w:val="00313351"/>
    <w:rsid w:val="00313E13"/>
    <w:rsid w:val="00315471"/>
    <w:rsid w:val="00331C2E"/>
    <w:rsid w:val="003324DA"/>
    <w:rsid w:val="00337003"/>
    <w:rsid w:val="00341F62"/>
    <w:rsid w:val="00343834"/>
    <w:rsid w:val="0034765D"/>
    <w:rsid w:val="00354A41"/>
    <w:rsid w:val="00360795"/>
    <w:rsid w:val="00363525"/>
    <w:rsid w:val="00363AFB"/>
    <w:rsid w:val="00366DC4"/>
    <w:rsid w:val="00371D9C"/>
    <w:rsid w:val="003741D8"/>
    <w:rsid w:val="00377C91"/>
    <w:rsid w:val="003809F6"/>
    <w:rsid w:val="00383374"/>
    <w:rsid w:val="003924C2"/>
    <w:rsid w:val="00392B64"/>
    <w:rsid w:val="00393BC2"/>
    <w:rsid w:val="00394ACE"/>
    <w:rsid w:val="0039660F"/>
    <w:rsid w:val="003A20AD"/>
    <w:rsid w:val="003A5E8F"/>
    <w:rsid w:val="003B1ADD"/>
    <w:rsid w:val="003B42E8"/>
    <w:rsid w:val="003B53B1"/>
    <w:rsid w:val="003B7BAF"/>
    <w:rsid w:val="003B7DE2"/>
    <w:rsid w:val="003C4654"/>
    <w:rsid w:val="003C4B24"/>
    <w:rsid w:val="003C4E36"/>
    <w:rsid w:val="003C773D"/>
    <w:rsid w:val="003D167D"/>
    <w:rsid w:val="003D6317"/>
    <w:rsid w:val="003D63B5"/>
    <w:rsid w:val="003E1285"/>
    <w:rsid w:val="003E2734"/>
    <w:rsid w:val="003E7A35"/>
    <w:rsid w:val="003F2598"/>
    <w:rsid w:val="003F2F6B"/>
    <w:rsid w:val="003F46CD"/>
    <w:rsid w:val="003F5526"/>
    <w:rsid w:val="004026BA"/>
    <w:rsid w:val="004045AD"/>
    <w:rsid w:val="004052B0"/>
    <w:rsid w:val="00406689"/>
    <w:rsid w:val="00406F3F"/>
    <w:rsid w:val="00410D0F"/>
    <w:rsid w:val="004110CE"/>
    <w:rsid w:val="00412F7E"/>
    <w:rsid w:val="004132B6"/>
    <w:rsid w:val="00414AA4"/>
    <w:rsid w:val="00414CAD"/>
    <w:rsid w:val="004207AC"/>
    <w:rsid w:val="0042414E"/>
    <w:rsid w:val="004259BD"/>
    <w:rsid w:val="004348E2"/>
    <w:rsid w:val="00435DB5"/>
    <w:rsid w:val="004364FA"/>
    <w:rsid w:val="004369DD"/>
    <w:rsid w:val="00436B29"/>
    <w:rsid w:val="00445ACB"/>
    <w:rsid w:val="004550C9"/>
    <w:rsid w:val="0045542C"/>
    <w:rsid w:val="004630EB"/>
    <w:rsid w:val="00464E36"/>
    <w:rsid w:val="004676B8"/>
    <w:rsid w:val="00470310"/>
    <w:rsid w:val="00470C63"/>
    <w:rsid w:val="00475A7B"/>
    <w:rsid w:val="0047712D"/>
    <w:rsid w:val="00477999"/>
    <w:rsid w:val="00480808"/>
    <w:rsid w:val="0048370C"/>
    <w:rsid w:val="00486AEC"/>
    <w:rsid w:val="00486FD0"/>
    <w:rsid w:val="004925F7"/>
    <w:rsid w:val="00494128"/>
    <w:rsid w:val="00495334"/>
    <w:rsid w:val="004A10AA"/>
    <w:rsid w:val="004A2976"/>
    <w:rsid w:val="004A42C1"/>
    <w:rsid w:val="004A6756"/>
    <w:rsid w:val="004B15B7"/>
    <w:rsid w:val="004B1D04"/>
    <w:rsid w:val="004B66F2"/>
    <w:rsid w:val="004B7F76"/>
    <w:rsid w:val="004C7A88"/>
    <w:rsid w:val="004C7F8C"/>
    <w:rsid w:val="004D0E38"/>
    <w:rsid w:val="004D4AAE"/>
    <w:rsid w:val="004D57EE"/>
    <w:rsid w:val="004D66BC"/>
    <w:rsid w:val="004E1241"/>
    <w:rsid w:val="004F0ACD"/>
    <w:rsid w:val="004F3F34"/>
    <w:rsid w:val="004F586D"/>
    <w:rsid w:val="004F775C"/>
    <w:rsid w:val="004F784C"/>
    <w:rsid w:val="00501C9C"/>
    <w:rsid w:val="005044C7"/>
    <w:rsid w:val="00504B37"/>
    <w:rsid w:val="005055C5"/>
    <w:rsid w:val="00507E45"/>
    <w:rsid w:val="00513222"/>
    <w:rsid w:val="005139E6"/>
    <w:rsid w:val="00513A42"/>
    <w:rsid w:val="00520BA9"/>
    <w:rsid w:val="00521021"/>
    <w:rsid w:val="00521AC5"/>
    <w:rsid w:val="00522B01"/>
    <w:rsid w:val="005306F6"/>
    <w:rsid w:val="00540F8D"/>
    <w:rsid w:val="0054601C"/>
    <w:rsid w:val="00546392"/>
    <w:rsid w:val="00546E62"/>
    <w:rsid w:val="005518D2"/>
    <w:rsid w:val="00552B33"/>
    <w:rsid w:val="0055576E"/>
    <w:rsid w:val="00556320"/>
    <w:rsid w:val="0056151D"/>
    <w:rsid w:val="0056289F"/>
    <w:rsid w:val="00562BDC"/>
    <w:rsid w:val="00563220"/>
    <w:rsid w:val="005638FB"/>
    <w:rsid w:val="00565642"/>
    <w:rsid w:val="00567E74"/>
    <w:rsid w:val="00575E5A"/>
    <w:rsid w:val="00577D99"/>
    <w:rsid w:val="00582554"/>
    <w:rsid w:val="00590AFE"/>
    <w:rsid w:val="005957E4"/>
    <w:rsid w:val="00597498"/>
    <w:rsid w:val="005A11D9"/>
    <w:rsid w:val="005A1825"/>
    <w:rsid w:val="005A1D16"/>
    <w:rsid w:val="005A3B95"/>
    <w:rsid w:val="005B2346"/>
    <w:rsid w:val="005B49F9"/>
    <w:rsid w:val="005B5FD0"/>
    <w:rsid w:val="005C27D6"/>
    <w:rsid w:val="005C598F"/>
    <w:rsid w:val="005D0D38"/>
    <w:rsid w:val="005D1AD3"/>
    <w:rsid w:val="005D2CEE"/>
    <w:rsid w:val="005D6AE2"/>
    <w:rsid w:val="005D6C7B"/>
    <w:rsid w:val="005E422C"/>
    <w:rsid w:val="005F251D"/>
    <w:rsid w:val="00600346"/>
    <w:rsid w:val="0060035E"/>
    <w:rsid w:val="00601EBE"/>
    <w:rsid w:val="0060457F"/>
    <w:rsid w:val="006061DD"/>
    <w:rsid w:val="006069C7"/>
    <w:rsid w:val="00617216"/>
    <w:rsid w:val="00617244"/>
    <w:rsid w:val="0061799E"/>
    <w:rsid w:val="00623F48"/>
    <w:rsid w:val="00626A59"/>
    <w:rsid w:val="00627C5B"/>
    <w:rsid w:val="006317B4"/>
    <w:rsid w:val="006360C1"/>
    <w:rsid w:val="00640E35"/>
    <w:rsid w:val="00645A8D"/>
    <w:rsid w:val="0064717C"/>
    <w:rsid w:val="00647284"/>
    <w:rsid w:val="00653D38"/>
    <w:rsid w:val="0065491C"/>
    <w:rsid w:val="006558FB"/>
    <w:rsid w:val="00656CC2"/>
    <w:rsid w:val="0065737F"/>
    <w:rsid w:val="006672D2"/>
    <w:rsid w:val="0067092C"/>
    <w:rsid w:val="00672D1B"/>
    <w:rsid w:val="006740DB"/>
    <w:rsid w:val="006753C7"/>
    <w:rsid w:val="00676959"/>
    <w:rsid w:val="0067749A"/>
    <w:rsid w:val="006813F4"/>
    <w:rsid w:val="00690EF3"/>
    <w:rsid w:val="00692AE5"/>
    <w:rsid w:val="006942A4"/>
    <w:rsid w:val="006A7902"/>
    <w:rsid w:val="006B0C45"/>
    <w:rsid w:val="006B0F7F"/>
    <w:rsid w:val="006B21D6"/>
    <w:rsid w:val="006B61BA"/>
    <w:rsid w:val="006C215E"/>
    <w:rsid w:val="006C4C48"/>
    <w:rsid w:val="006C74CE"/>
    <w:rsid w:val="006D16B5"/>
    <w:rsid w:val="006D371B"/>
    <w:rsid w:val="006E1269"/>
    <w:rsid w:val="006E481A"/>
    <w:rsid w:val="006E4927"/>
    <w:rsid w:val="006E70DE"/>
    <w:rsid w:val="006F297E"/>
    <w:rsid w:val="006F3BF1"/>
    <w:rsid w:val="006F4AC9"/>
    <w:rsid w:val="006F6AC9"/>
    <w:rsid w:val="006F799C"/>
    <w:rsid w:val="0070147B"/>
    <w:rsid w:val="00701A12"/>
    <w:rsid w:val="00706DD6"/>
    <w:rsid w:val="00711780"/>
    <w:rsid w:val="00712F50"/>
    <w:rsid w:val="007139F7"/>
    <w:rsid w:val="0073000C"/>
    <w:rsid w:val="007305BE"/>
    <w:rsid w:val="007322A2"/>
    <w:rsid w:val="00733669"/>
    <w:rsid w:val="00733BCF"/>
    <w:rsid w:val="00734CE7"/>
    <w:rsid w:val="007416CF"/>
    <w:rsid w:val="00741CB1"/>
    <w:rsid w:val="00745A74"/>
    <w:rsid w:val="007508D2"/>
    <w:rsid w:val="007520AA"/>
    <w:rsid w:val="007542CC"/>
    <w:rsid w:val="007560ED"/>
    <w:rsid w:val="0075705B"/>
    <w:rsid w:val="00771C06"/>
    <w:rsid w:val="007741ED"/>
    <w:rsid w:val="0077506B"/>
    <w:rsid w:val="00776DE9"/>
    <w:rsid w:val="007812BA"/>
    <w:rsid w:val="00781B93"/>
    <w:rsid w:val="00781C46"/>
    <w:rsid w:val="00786801"/>
    <w:rsid w:val="00795694"/>
    <w:rsid w:val="00796161"/>
    <w:rsid w:val="007972A0"/>
    <w:rsid w:val="007A6B53"/>
    <w:rsid w:val="007B0AA1"/>
    <w:rsid w:val="007B1FE6"/>
    <w:rsid w:val="007B3124"/>
    <w:rsid w:val="007C148B"/>
    <w:rsid w:val="007D6CC6"/>
    <w:rsid w:val="007E03E8"/>
    <w:rsid w:val="007E0E42"/>
    <w:rsid w:val="007E4A5A"/>
    <w:rsid w:val="007F6DC1"/>
    <w:rsid w:val="00805727"/>
    <w:rsid w:val="00805978"/>
    <w:rsid w:val="00806E2A"/>
    <w:rsid w:val="008244C3"/>
    <w:rsid w:val="00825417"/>
    <w:rsid w:val="00825C78"/>
    <w:rsid w:val="008434CB"/>
    <w:rsid w:val="00844D15"/>
    <w:rsid w:val="00847F94"/>
    <w:rsid w:val="0085345B"/>
    <w:rsid w:val="00860EE4"/>
    <w:rsid w:val="0086449F"/>
    <w:rsid w:val="00866E16"/>
    <w:rsid w:val="00867507"/>
    <w:rsid w:val="00867BC0"/>
    <w:rsid w:val="00871C35"/>
    <w:rsid w:val="00871DAC"/>
    <w:rsid w:val="0087252F"/>
    <w:rsid w:val="00876C06"/>
    <w:rsid w:val="00880565"/>
    <w:rsid w:val="008831A9"/>
    <w:rsid w:val="00885EE6"/>
    <w:rsid w:val="008867D4"/>
    <w:rsid w:val="00887D41"/>
    <w:rsid w:val="00887DD9"/>
    <w:rsid w:val="00892DAF"/>
    <w:rsid w:val="00893C6B"/>
    <w:rsid w:val="00896384"/>
    <w:rsid w:val="00897151"/>
    <w:rsid w:val="008A2FD3"/>
    <w:rsid w:val="008A36BA"/>
    <w:rsid w:val="008B31B6"/>
    <w:rsid w:val="008B71F9"/>
    <w:rsid w:val="008C07EC"/>
    <w:rsid w:val="008C739E"/>
    <w:rsid w:val="008C7A0B"/>
    <w:rsid w:val="008D1E5B"/>
    <w:rsid w:val="008D2606"/>
    <w:rsid w:val="008D6729"/>
    <w:rsid w:val="008D7F96"/>
    <w:rsid w:val="008E5224"/>
    <w:rsid w:val="008F214A"/>
    <w:rsid w:val="008F3EF8"/>
    <w:rsid w:val="008F43B2"/>
    <w:rsid w:val="008F7224"/>
    <w:rsid w:val="00904451"/>
    <w:rsid w:val="00907770"/>
    <w:rsid w:val="0091190C"/>
    <w:rsid w:val="00912064"/>
    <w:rsid w:val="00913D8A"/>
    <w:rsid w:val="00921860"/>
    <w:rsid w:val="00924AD2"/>
    <w:rsid w:val="00930BCC"/>
    <w:rsid w:val="00935C62"/>
    <w:rsid w:val="00935E91"/>
    <w:rsid w:val="0094073C"/>
    <w:rsid w:val="009441E4"/>
    <w:rsid w:val="00944B86"/>
    <w:rsid w:val="00950102"/>
    <w:rsid w:val="00952DB4"/>
    <w:rsid w:val="009535FC"/>
    <w:rsid w:val="00953924"/>
    <w:rsid w:val="0095409D"/>
    <w:rsid w:val="00960EF6"/>
    <w:rsid w:val="00964CA3"/>
    <w:rsid w:val="00965FDF"/>
    <w:rsid w:val="00966174"/>
    <w:rsid w:val="00980784"/>
    <w:rsid w:val="009807B3"/>
    <w:rsid w:val="00980CD5"/>
    <w:rsid w:val="00994FC7"/>
    <w:rsid w:val="009A3135"/>
    <w:rsid w:val="009A3C2E"/>
    <w:rsid w:val="009A5015"/>
    <w:rsid w:val="009B116E"/>
    <w:rsid w:val="009B4832"/>
    <w:rsid w:val="009B6972"/>
    <w:rsid w:val="009B6F9C"/>
    <w:rsid w:val="009C0556"/>
    <w:rsid w:val="009C3853"/>
    <w:rsid w:val="009C5C81"/>
    <w:rsid w:val="009C7F74"/>
    <w:rsid w:val="009D283F"/>
    <w:rsid w:val="009D2C9C"/>
    <w:rsid w:val="009E5014"/>
    <w:rsid w:val="009F0764"/>
    <w:rsid w:val="009F0C04"/>
    <w:rsid w:val="009F2665"/>
    <w:rsid w:val="009F766E"/>
    <w:rsid w:val="00A01A2F"/>
    <w:rsid w:val="00A0377E"/>
    <w:rsid w:val="00A1202C"/>
    <w:rsid w:val="00A121AF"/>
    <w:rsid w:val="00A1569A"/>
    <w:rsid w:val="00A16402"/>
    <w:rsid w:val="00A17AB5"/>
    <w:rsid w:val="00A2081B"/>
    <w:rsid w:val="00A2698D"/>
    <w:rsid w:val="00A301E5"/>
    <w:rsid w:val="00A30E8C"/>
    <w:rsid w:val="00A324BC"/>
    <w:rsid w:val="00A32889"/>
    <w:rsid w:val="00A32F04"/>
    <w:rsid w:val="00A3429F"/>
    <w:rsid w:val="00A408D2"/>
    <w:rsid w:val="00A46558"/>
    <w:rsid w:val="00A47112"/>
    <w:rsid w:val="00A4734D"/>
    <w:rsid w:val="00A4780A"/>
    <w:rsid w:val="00A51A31"/>
    <w:rsid w:val="00A5286F"/>
    <w:rsid w:val="00A5724F"/>
    <w:rsid w:val="00A60851"/>
    <w:rsid w:val="00A63386"/>
    <w:rsid w:val="00A65806"/>
    <w:rsid w:val="00A67E8D"/>
    <w:rsid w:val="00A700C3"/>
    <w:rsid w:val="00A70FD2"/>
    <w:rsid w:val="00A72E32"/>
    <w:rsid w:val="00A76AAD"/>
    <w:rsid w:val="00A811FB"/>
    <w:rsid w:val="00A83516"/>
    <w:rsid w:val="00A83ABE"/>
    <w:rsid w:val="00A87999"/>
    <w:rsid w:val="00A879F7"/>
    <w:rsid w:val="00A92139"/>
    <w:rsid w:val="00A92397"/>
    <w:rsid w:val="00AB05FB"/>
    <w:rsid w:val="00AB2602"/>
    <w:rsid w:val="00AB578A"/>
    <w:rsid w:val="00AC0C0D"/>
    <w:rsid w:val="00AC2F45"/>
    <w:rsid w:val="00AC3712"/>
    <w:rsid w:val="00AC7367"/>
    <w:rsid w:val="00AD34CD"/>
    <w:rsid w:val="00AD4054"/>
    <w:rsid w:val="00AD7468"/>
    <w:rsid w:val="00AE11C7"/>
    <w:rsid w:val="00AE72EE"/>
    <w:rsid w:val="00AF02B2"/>
    <w:rsid w:val="00AF520A"/>
    <w:rsid w:val="00B0036C"/>
    <w:rsid w:val="00B02FC8"/>
    <w:rsid w:val="00B04402"/>
    <w:rsid w:val="00B050F2"/>
    <w:rsid w:val="00B071A0"/>
    <w:rsid w:val="00B078B9"/>
    <w:rsid w:val="00B10585"/>
    <w:rsid w:val="00B20C37"/>
    <w:rsid w:val="00B22A85"/>
    <w:rsid w:val="00B30284"/>
    <w:rsid w:val="00B317D0"/>
    <w:rsid w:val="00B3240E"/>
    <w:rsid w:val="00B33822"/>
    <w:rsid w:val="00B341ED"/>
    <w:rsid w:val="00B34BCE"/>
    <w:rsid w:val="00B41911"/>
    <w:rsid w:val="00B4387F"/>
    <w:rsid w:val="00B56202"/>
    <w:rsid w:val="00B565B5"/>
    <w:rsid w:val="00B60D9F"/>
    <w:rsid w:val="00B64344"/>
    <w:rsid w:val="00B70AED"/>
    <w:rsid w:val="00B82753"/>
    <w:rsid w:val="00B84F3F"/>
    <w:rsid w:val="00B9157D"/>
    <w:rsid w:val="00B93579"/>
    <w:rsid w:val="00B935EB"/>
    <w:rsid w:val="00B93FA9"/>
    <w:rsid w:val="00B9550D"/>
    <w:rsid w:val="00B9614B"/>
    <w:rsid w:val="00B97A3C"/>
    <w:rsid w:val="00BA1A35"/>
    <w:rsid w:val="00BA4F8B"/>
    <w:rsid w:val="00BA6DA1"/>
    <w:rsid w:val="00BB2C28"/>
    <w:rsid w:val="00BB7E86"/>
    <w:rsid w:val="00BC539F"/>
    <w:rsid w:val="00BC58E0"/>
    <w:rsid w:val="00BD0F35"/>
    <w:rsid w:val="00BD63BB"/>
    <w:rsid w:val="00BD7607"/>
    <w:rsid w:val="00BE06E6"/>
    <w:rsid w:val="00BE20E5"/>
    <w:rsid w:val="00BE3229"/>
    <w:rsid w:val="00BF5CA2"/>
    <w:rsid w:val="00C01630"/>
    <w:rsid w:val="00C040BA"/>
    <w:rsid w:val="00C050AE"/>
    <w:rsid w:val="00C13F35"/>
    <w:rsid w:val="00C143D5"/>
    <w:rsid w:val="00C30671"/>
    <w:rsid w:val="00C3106E"/>
    <w:rsid w:val="00C33A52"/>
    <w:rsid w:val="00C35531"/>
    <w:rsid w:val="00C4231A"/>
    <w:rsid w:val="00C42E18"/>
    <w:rsid w:val="00C50595"/>
    <w:rsid w:val="00C53B3C"/>
    <w:rsid w:val="00C6573A"/>
    <w:rsid w:val="00C65C6A"/>
    <w:rsid w:val="00C74DD1"/>
    <w:rsid w:val="00C7515D"/>
    <w:rsid w:val="00C75DD2"/>
    <w:rsid w:val="00C76005"/>
    <w:rsid w:val="00C76E7D"/>
    <w:rsid w:val="00C809B1"/>
    <w:rsid w:val="00C80F75"/>
    <w:rsid w:val="00C91949"/>
    <w:rsid w:val="00C938A0"/>
    <w:rsid w:val="00C93F54"/>
    <w:rsid w:val="00CA2EA5"/>
    <w:rsid w:val="00CA6D66"/>
    <w:rsid w:val="00CB3725"/>
    <w:rsid w:val="00CB5D98"/>
    <w:rsid w:val="00CC105E"/>
    <w:rsid w:val="00CC4D38"/>
    <w:rsid w:val="00CD1F73"/>
    <w:rsid w:val="00CD57B5"/>
    <w:rsid w:val="00CD6BEF"/>
    <w:rsid w:val="00CF434F"/>
    <w:rsid w:val="00CF5CE0"/>
    <w:rsid w:val="00D0342E"/>
    <w:rsid w:val="00D05285"/>
    <w:rsid w:val="00D060C0"/>
    <w:rsid w:val="00D1144D"/>
    <w:rsid w:val="00D115DE"/>
    <w:rsid w:val="00D16A1C"/>
    <w:rsid w:val="00D23393"/>
    <w:rsid w:val="00D3209C"/>
    <w:rsid w:val="00D375B0"/>
    <w:rsid w:val="00D37716"/>
    <w:rsid w:val="00D424C0"/>
    <w:rsid w:val="00D47CAF"/>
    <w:rsid w:val="00D51CBD"/>
    <w:rsid w:val="00D53CB0"/>
    <w:rsid w:val="00D54E0D"/>
    <w:rsid w:val="00D57D5D"/>
    <w:rsid w:val="00D61F8D"/>
    <w:rsid w:val="00D636C3"/>
    <w:rsid w:val="00D643C1"/>
    <w:rsid w:val="00D65E33"/>
    <w:rsid w:val="00D6761C"/>
    <w:rsid w:val="00D73347"/>
    <w:rsid w:val="00D7640F"/>
    <w:rsid w:val="00D80CA8"/>
    <w:rsid w:val="00D84469"/>
    <w:rsid w:val="00D84683"/>
    <w:rsid w:val="00D8737B"/>
    <w:rsid w:val="00D9683D"/>
    <w:rsid w:val="00DA00EA"/>
    <w:rsid w:val="00DA026D"/>
    <w:rsid w:val="00DA458D"/>
    <w:rsid w:val="00DB1BDF"/>
    <w:rsid w:val="00DB49D7"/>
    <w:rsid w:val="00DB7EF3"/>
    <w:rsid w:val="00DC00F5"/>
    <w:rsid w:val="00DC3DB9"/>
    <w:rsid w:val="00DC696E"/>
    <w:rsid w:val="00DD015F"/>
    <w:rsid w:val="00DD18B9"/>
    <w:rsid w:val="00DD7B6D"/>
    <w:rsid w:val="00DE1384"/>
    <w:rsid w:val="00DE43E3"/>
    <w:rsid w:val="00DE464F"/>
    <w:rsid w:val="00DE6825"/>
    <w:rsid w:val="00DF25EA"/>
    <w:rsid w:val="00DF53A2"/>
    <w:rsid w:val="00E019C7"/>
    <w:rsid w:val="00E06490"/>
    <w:rsid w:val="00E11AAD"/>
    <w:rsid w:val="00E206E5"/>
    <w:rsid w:val="00E2341E"/>
    <w:rsid w:val="00E25A01"/>
    <w:rsid w:val="00E262B4"/>
    <w:rsid w:val="00E30422"/>
    <w:rsid w:val="00E3195C"/>
    <w:rsid w:val="00E32270"/>
    <w:rsid w:val="00E325DC"/>
    <w:rsid w:val="00E32E7B"/>
    <w:rsid w:val="00E346F3"/>
    <w:rsid w:val="00E35223"/>
    <w:rsid w:val="00E363C3"/>
    <w:rsid w:val="00E37E73"/>
    <w:rsid w:val="00E430D4"/>
    <w:rsid w:val="00E478C9"/>
    <w:rsid w:val="00E5461E"/>
    <w:rsid w:val="00E54FA2"/>
    <w:rsid w:val="00E6048A"/>
    <w:rsid w:val="00E6237B"/>
    <w:rsid w:val="00E635B7"/>
    <w:rsid w:val="00E730F1"/>
    <w:rsid w:val="00E83355"/>
    <w:rsid w:val="00E87A09"/>
    <w:rsid w:val="00E93786"/>
    <w:rsid w:val="00E93C02"/>
    <w:rsid w:val="00E95092"/>
    <w:rsid w:val="00E96E6D"/>
    <w:rsid w:val="00E97C9F"/>
    <w:rsid w:val="00EA3AA5"/>
    <w:rsid w:val="00EA494B"/>
    <w:rsid w:val="00EA5F16"/>
    <w:rsid w:val="00EC55FA"/>
    <w:rsid w:val="00EC6B6A"/>
    <w:rsid w:val="00EC71DC"/>
    <w:rsid w:val="00ED1C9B"/>
    <w:rsid w:val="00ED2F29"/>
    <w:rsid w:val="00ED477A"/>
    <w:rsid w:val="00ED50F8"/>
    <w:rsid w:val="00ED5DC8"/>
    <w:rsid w:val="00ED69DA"/>
    <w:rsid w:val="00EE01CC"/>
    <w:rsid w:val="00EE06AF"/>
    <w:rsid w:val="00EE3F19"/>
    <w:rsid w:val="00EE4629"/>
    <w:rsid w:val="00EF1FA5"/>
    <w:rsid w:val="00EF5F2C"/>
    <w:rsid w:val="00F02A5E"/>
    <w:rsid w:val="00F06286"/>
    <w:rsid w:val="00F06AA1"/>
    <w:rsid w:val="00F11DD9"/>
    <w:rsid w:val="00F13DCF"/>
    <w:rsid w:val="00F1692E"/>
    <w:rsid w:val="00F33972"/>
    <w:rsid w:val="00F36535"/>
    <w:rsid w:val="00F37F08"/>
    <w:rsid w:val="00F41107"/>
    <w:rsid w:val="00F418DE"/>
    <w:rsid w:val="00F43CB5"/>
    <w:rsid w:val="00F47DFC"/>
    <w:rsid w:val="00F53DF3"/>
    <w:rsid w:val="00F5404C"/>
    <w:rsid w:val="00F6007A"/>
    <w:rsid w:val="00F64449"/>
    <w:rsid w:val="00F71C9D"/>
    <w:rsid w:val="00F763FA"/>
    <w:rsid w:val="00F82098"/>
    <w:rsid w:val="00F91FBB"/>
    <w:rsid w:val="00F93C3A"/>
    <w:rsid w:val="00F9455D"/>
    <w:rsid w:val="00F94760"/>
    <w:rsid w:val="00F97F21"/>
    <w:rsid w:val="00FA148E"/>
    <w:rsid w:val="00FA1E1C"/>
    <w:rsid w:val="00FA3311"/>
    <w:rsid w:val="00FA6FDB"/>
    <w:rsid w:val="00FA75CC"/>
    <w:rsid w:val="00FA782A"/>
    <w:rsid w:val="00FB6265"/>
    <w:rsid w:val="00FC2257"/>
    <w:rsid w:val="00FC5CC5"/>
    <w:rsid w:val="00FD44EE"/>
    <w:rsid w:val="00FD5E4A"/>
    <w:rsid w:val="00FF1A09"/>
    <w:rsid w:val="00FF2270"/>
    <w:rsid w:val="00FF3BCB"/>
    <w:rsid w:val="00FF4DE8"/>
    <w:rsid w:val="00FF65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FBF4"/>
  <w15:docId w15:val="{4F27FA4F-4103-4FC6-9E68-FBA0B395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21"/>
    <w:rPr>
      <w:lang w:val="en-US"/>
    </w:rPr>
  </w:style>
  <w:style w:type="paragraph" w:styleId="Heading9">
    <w:name w:val="heading 9"/>
    <w:basedOn w:val="Normal"/>
    <w:next w:val="Normal"/>
    <w:link w:val="Heading9Char"/>
    <w:uiPriority w:val="9"/>
    <w:semiHidden/>
    <w:unhideWhenUsed/>
    <w:qFormat/>
    <w:rsid w:val="00904451"/>
    <w:pPr>
      <w:keepNext/>
      <w:keepLines/>
      <w:spacing w:after="0" w:line="278" w:lineRule="auto"/>
      <w:outlineLvl w:val="8"/>
    </w:pPr>
    <w:rPr>
      <w:rFonts w:eastAsiaTheme="majorEastAsia" w:cstheme="majorBidi"/>
      <w:color w:val="272727" w:themeColor="text1" w:themeTint="D8"/>
      <w:kern w:val="2"/>
      <w:sz w:val="24"/>
      <w:szCs w:val="24"/>
      <w:lang w:val="en-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912064"/>
    <w:pPr>
      <w:spacing w:after="240" w:line="240" w:lineRule="auto"/>
      <w:ind w:left="720" w:right="720"/>
      <w:jc w:val="both"/>
    </w:pPr>
    <w:rPr>
      <w:rFonts w:ascii="Arial" w:hAnsi="Arial"/>
      <w:iCs/>
      <w:color w:val="000000" w:themeColor="text1"/>
      <w:sz w:val="20"/>
    </w:rPr>
  </w:style>
  <w:style w:type="character" w:customStyle="1" w:styleId="QuoteChar">
    <w:name w:val="Quote Char"/>
    <w:basedOn w:val="DefaultParagraphFont"/>
    <w:link w:val="Quote"/>
    <w:uiPriority w:val="29"/>
    <w:rsid w:val="00912064"/>
    <w:rPr>
      <w:rFonts w:ascii="Arial" w:hAnsi="Arial"/>
      <w:iCs/>
      <w:color w:val="000000" w:themeColor="text1"/>
      <w:sz w:val="20"/>
      <w:lang w:val="en-US"/>
    </w:rPr>
  </w:style>
  <w:style w:type="character" w:styleId="Hyperlink">
    <w:name w:val="Hyperlink"/>
    <w:basedOn w:val="DefaultParagraphFont"/>
    <w:uiPriority w:val="99"/>
    <w:unhideWhenUsed/>
    <w:rsid w:val="00521021"/>
    <w:rPr>
      <w:color w:val="0000FF" w:themeColor="hyperlink"/>
      <w:u w:val="single"/>
    </w:rPr>
  </w:style>
  <w:style w:type="paragraph" w:styleId="Header">
    <w:name w:val="header"/>
    <w:basedOn w:val="Normal"/>
    <w:link w:val="HeaderChar"/>
    <w:uiPriority w:val="99"/>
    <w:unhideWhenUsed/>
    <w:rsid w:val="00521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021"/>
    <w:rPr>
      <w:lang w:val="en-US"/>
    </w:rPr>
  </w:style>
  <w:style w:type="paragraph" w:styleId="Footer">
    <w:name w:val="footer"/>
    <w:basedOn w:val="Normal"/>
    <w:link w:val="FooterChar"/>
    <w:uiPriority w:val="99"/>
    <w:unhideWhenUsed/>
    <w:rsid w:val="00521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021"/>
    <w:rPr>
      <w:lang w:val="en-US"/>
    </w:rPr>
  </w:style>
  <w:style w:type="character" w:styleId="LineNumber">
    <w:name w:val="line number"/>
    <w:basedOn w:val="DefaultParagraphFont"/>
    <w:uiPriority w:val="99"/>
    <w:semiHidden/>
    <w:unhideWhenUsed/>
    <w:rsid w:val="00C53B3C"/>
  </w:style>
  <w:style w:type="paragraph" w:styleId="ListParagraph">
    <w:name w:val="List Paragraph"/>
    <w:basedOn w:val="Normal"/>
    <w:uiPriority w:val="34"/>
    <w:qFormat/>
    <w:rsid w:val="00C53B3C"/>
    <w:pPr>
      <w:ind w:left="720"/>
      <w:contextualSpacing/>
    </w:pPr>
    <w:rPr>
      <w:lang w:val="en-CA"/>
    </w:rPr>
  </w:style>
  <w:style w:type="paragraph" w:styleId="BalloonText">
    <w:name w:val="Balloon Text"/>
    <w:basedOn w:val="Normal"/>
    <w:link w:val="BalloonTextChar"/>
    <w:uiPriority w:val="99"/>
    <w:semiHidden/>
    <w:unhideWhenUsed/>
    <w:rsid w:val="00690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EF3"/>
    <w:rPr>
      <w:rFonts w:ascii="Tahoma" w:hAnsi="Tahoma" w:cs="Tahoma"/>
      <w:sz w:val="16"/>
      <w:szCs w:val="16"/>
      <w:lang w:val="en-US"/>
    </w:rPr>
  </w:style>
  <w:style w:type="paragraph" w:styleId="Revision">
    <w:name w:val="Revision"/>
    <w:hidden/>
    <w:uiPriority w:val="99"/>
    <w:semiHidden/>
    <w:rsid w:val="002D5136"/>
    <w:pPr>
      <w:spacing w:after="0" w:line="240" w:lineRule="auto"/>
    </w:pPr>
    <w:rPr>
      <w:lang w:val="en-US"/>
    </w:rPr>
  </w:style>
  <w:style w:type="paragraph" w:customStyle="1" w:styleId="TableParagraph">
    <w:name w:val="Table Paragraph"/>
    <w:basedOn w:val="Normal"/>
    <w:uiPriority w:val="1"/>
    <w:qFormat/>
    <w:rsid w:val="007B3124"/>
    <w:pPr>
      <w:autoSpaceDE w:val="0"/>
      <w:autoSpaceDN w:val="0"/>
      <w:adjustRightInd w:val="0"/>
      <w:spacing w:after="0" w:line="240" w:lineRule="auto"/>
      <w:jc w:val="right"/>
    </w:pPr>
    <w:rPr>
      <w:rFonts w:ascii="Cambria" w:hAnsi="Cambria" w:cs="Cambria"/>
      <w:sz w:val="24"/>
      <w:szCs w:val="24"/>
    </w:rPr>
  </w:style>
  <w:style w:type="character" w:styleId="UnresolvedMention">
    <w:name w:val="Unresolved Mention"/>
    <w:basedOn w:val="DefaultParagraphFont"/>
    <w:uiPriority w:val="99"/>
    <w:semiHidden/>
    <w:unhideWhenUsed/>
    <w:rsid w:val="002A0826"/>
    <w:rPr>
      <w:color w:val="605E5C"/>
      <w:shd w:val="clear" w:color="auto" w:fill="E1DFDD"/>
    </w:rPr>
  </w:style>
  <w:style w:type="character" w:styleId="CommentReference">
    <w:name w:val="annotation reference"/>
    <w:basedOn w:val="DefaultParagraphFont"/>
    <w:uiPriority w:val="99"/>
    <w:semiHidden/>
    <w:unhideWhenUsed/>
    <w:rsid w:val="009A3C2E"/>
    <w:rPr>
      <w:sz w:val="16"/>
      <w:szCs w:val="16"/>
    </w:rPr>
  </w:style>
  <w:style w:type="paragraph" w:styleId="CommentText">
    <w:name w:val="annotation text"/>
    <w:basedOn w:val="Normal"/>
    <w:link w:val="CommentTextChar"/>
    <w:uiPriority w:val="99"/>
    <w:unhideWhenUsed/>
    <w:rsid w:val="009A3C2E"/>
    <w:pPr>
      <w:spacing w:line="240" w:lineRule="auto"/>
    </w:pPr>
    <w:rPr>
      <w:sz w:val="20"/>
      <w:szCs w:val="20"/>
    </w:rPr>
  </w:style>
  <w:style w:type="character" w:customStyle="1" w:styleId="CommentTextChar">
    <w:name w:val="Comment Text Char"/>
    <w:basedOn w:val="DefaultParagraphFont"/>
    <w:link w:val="CommentText"/>
    <w:uiPriority w:val="99"/>
    <w:rsid w:val="009A3C2E"/>
    <w:rPr>
      <w:sz w:val="20"/>
      <w:szCs w:val="20"/>
      <w:lang w:val="en-US"/>
    </w:rPr>
  </w:style>
  <w:style w:type="paragraph" w:styleId="CommentSubject">
    <w:name w:val="annotation subject"/>
    <w:basedOn w:val="CommentText"/>
    <w:next w:val="CommentText"/>
    <w:link w:val="CommentSubjectChar"/>
    <w:uiPriority w:val="99"/>
    <w:semiHidden/>
    <w:unhideWhenUsed/>
    <w:rsid w:val="009A3C2E"/>
    <w:rPr>
      <w:b/>
      <w:bCs/>
    </w:rPr>
  </w:style>
  <w:style w:type="character" w:customStyle="1" w:styleId="CommentSubjectChar">
    <w:name w:val="Comment Subject Char"/>
    <w:basedOn w:val="CommentTextChar"/>
    <w:link w:val="CommentSubject"/>
    <w:uiPriority w:val="99"/>
    <w:semiHidden/>
    <w:rsid w:val="009A3C2E"/>
    <w:rPr>
      <w:b/>
      <w:bCs/>
      <w:sz w:val="20"/>
      <w:szCs w:val="20"/>
      <w:lang w:val="en-US"/>
    </w:rPr>
  </w:style>
  <w:style w:type="character" w:customStyle="1" w:styleId="Heading9Char">
    <w:name w:val="Heading 9 Char"/>
    <w:basedOn w:val="DefaultParagraphFont"/>
    <w:link w:val="Heading9"/>
    <w:uiPriority w:val="9"/>
    <w:semiHidden/>
    <w:rsid w:val="00904451"/>
    <w:rPr>
      <w:rFonts w:eastAsiaTheme="majorEastAsia" w:cstheme="majorBidi"/>
      <w:color w:val="272727" w:themeColor="text1" w:themeTint="D8"/>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willett@nspower.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olly.Chisholm@novascoti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D07FC-0EE1-43E3-9805-BF96A3EF0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1192</TotalTime>
  <Pages>60</Pages>
  <Words>17357</Words>
  <Characters>91823</Characters>
  <Application>Microsoft Office Word</Application>
  <DocSecurity>0</DocSecurity>
  <Lines>1953</Lines>
  <Paragraphs>1091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Wendy</dc:creator>
  <cp:keywords/>
  <dc:description/>
  <cp:lastModifiedBy>Chisholm, Holly A</cp:lastModifiedBy>
  <cp:revision>134</cp:revision>
  <cp:lastPrinted>2015-05-27T13:06:00Z</cp:lastPrinted>
  <dcterms:created xsi:type="dcterms:W3CDTF">2025-12-18T19:59:00Z</dcterms:created>
  <dcterms:modified xsi:type="dcterms:W3CDTF">2026-01-23T13:55:00Z</dcterms:modified>
</cp:coreProperties>
</file>